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30A0" w:rsidR="003D7D4E" w:rsidP="003D7D4E" w:rsidRDefault="003D7D4E" w14:paraId="6542D212" w14:textId="77777777">
      <w:pPr>
        <w:spacing w:line="240" w:lineRule="auto"/>
      </w:pPr>
      <w:r w:rsidRPr="00F030A0">
        <w:rPr>
          <w:b/>
          <w:bCs/>
        </w:rPr>
        <w:t>Bijlage 1. Lopende thematische subsidiebeleidskaders gefinancierd uit de BHO-begroting waar maatschappelijke organisaties (mede) een beroep op konden/kunnen doen, uitgesplitst naar van toepassing zijnde drempelcriteria ten aanzien van eigen inkomsten (tabel 1), eigen bijdrage aan projectkosten (tabel 2) of geen van beide (tabel 3); peildatum 1 oktober 2024.</w:t>
      </w:r>
    </w:p>
    <w:p w:rsidRPr="00F030A0" w:rsidR="003D7D4E" w:rsidP="003D7D4E" w:rsidRDefault="003D7D4E" w14:paraId="4F81ECA2" w14:textId="77777777">
      <w:pPr>
        <w:pStyle w:val="Caption"/>
        <w:keepNext/>
        <w:spacing w:before="240"/>
        <w:rPr>
          <w:rFonts w:ascii="Verdana" w:hAnsi="Verdana"/>
          <w:sz w:val="16"/>
          <w:szCs w:val="16"/>
        </w:rPr>
      </w:pPr>
      <w:r w:rsidRPr="00F030A0">
        <w:rPr>
          <w:rFonts w:ascii="Verdana" w:hAnsi="Verdana"/>
          <w:sz w:val="16"/>
          <w:szCs w:val="16"/>
        </w:rPr>
        <w:t xml:space="preserve">Tabel </w:t>
      </w:r>
      <w:r w:rsidRPr="00F030A0">
        <w:rPr>
          <w:rFonts w:ascii="Verdana" w:hAnsi="Verdana"/>
          <w:sz w:val="16"/>
          <w:szCs w:val="16"/>
        </w:rPr>
        <w:fldChar w:fldCharType="begin"/>
      </w:r>
      <w:r w:rsidRPr="00F030A0">
        <w:rPr>
          <w:rFonts w:ascii="Verdana" w:hAnsi="Verdana"/>
          <w:sz w:val="16"/>
          <w:szCs w:val="16"/>
        </w:rPr>
        <w:instrText xml:space="preserve"> SEQ Tabel \* ARABIC </w:instrText>
      </w:r>
      <w:r w:rsidRPr="00F030A0">
        <w:rPr>
          <w:rFonts w:ascii="Verdana" w:hAnsi="Verdana"/>
          <w:sz w:val="16"/>
          <w:szCs w:val="16"/>
        </w:rPr>
        <w:fldChar w:fldCharType="separate"/>
      </w:r>
      <w:r w:rsidRPr="00F030A0">
        <w:rPr>
          <w:rFonts w:ascii="Verdana" w:hAnsi="Verdana"/>
          <w:noProof/>
          <w:sz w:val="16"/>
          <w:szCs w:val="16"/>
        </w:rPr>
        <w:t>1</w:t>
      </w:r>
      <w:r w:rsidRPr="00F030A0">
        <w:rPr>
          <w:rFonts w:ascii="Verdana" w:hAnsi="Verdana"/>
          <w:noProof/>
          <w:sz w:val="16"/>
          <w:szCs w:val="16"/>
        </w:rPr>
        <w:fldChar w:fldCharType="end"/>
      </w:r>
      <w:r w:rsidRPr="00F030A0">
        <w:rPr>
          <w:rFonts w:ascii="Verdana" w:hAnsi="Verdana"/>
          <w:sz w:val="16"/>
          <w:szCs w:val="16"/>
        </w:rPr>
        <w:t>: Lopende subsidiebeleidskaders met een drempelcriterium van 25 procent niet-BZ inkomsten van de totale jaarlijkse inkomsten van de aanvrager of aanvragende alliantie.</w:t>
      </w:r>
    </w:p>
    <w:tbl>
      <w:tblPr>
        <w:tblStyle w:val="ListTable31"/>
        <w:tblW w:w="7650" w:type="dxa"/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843"/>
      </w:tblGrid>
      <w:tr w:rsidRPr="00F030A0" w:rsidR="003D7D4E" w:rsidTr="00D85DCF" w14:paraId="0BCF377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4" w:type="dxa"/>
            <w:noWrap/>
            <w:hideMark/>
          </w:tcPr>
          <w:p w:rsidRPr="00F030A0" w:rsidR="003D7D4E" w:rsidP="00D85DCF" w:rsidRDefault="003D7D4E" w14:paraId="465FD280" w14:textId="77777777">
            <w:pPr>
              <w:spacing w:line="240" w:lineRule="auto"/>
              <w:rPr>
                <w:color w:val="FFFFFF" w:themeColor="background1"/>
              </w:rPr>
            </w:pPr>
            <w:r w:rsidRPr="00F030A0">
              <w:rPr>
                <w:color w:val="FFFFFF" w:themeColor="background1"/>
              </w:rPr>
              <w:t>Subsidiebeleidskader</w:t>
            </w:r>
          </w:p>
        </w:tc>
        <w:tc>
          <w:tcPr>
            <w:tcW w:w="1843" w:type="dxa"/>
            <w:noWrap/>
            <w:hideMark/>
          </w:tcPr>
          <w:p w:rsidRPr="00F030A0" w:rsidR="003D7D4E" w:rsidP="00D85DCF" w:rsidRDefault="003D7D4E" w14:paraId="651B558F" w14:textId="77777777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030A0">
              <w:rPr>
                <w:color w:val="FFFFFF" w:themeColor="background1"/>
              </w:rPr>
              <w:t>Subsidieplafond</w:t>
            </w:r>
          </w:p>
        </w:tc>
        <w:tc>
          <w:tcPr>
            <w:tcW w:w="1843" w:type="dxa"/>
            <w:noWrap/>
            <w:hideMark/>
          </w:tcPr>
          <w:p w:rsidRPr="00F030A0" w:rsidR="003D7D4E" w:rsidP="00D85DCF" w:rsidRDefault="003D7D4E" w14:paraId="64AE3FB7" w14:textId="77777777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030A0">
              <w:rPr>
                <w:color w:val="FFFFFF" w:themeColor="background1"/>
              </w:rPr>
              <w:t>Subsidieperiode</w:t>
            </w:r>
          </w:p>
        </w:tc>
      </w:tr>
      <w:tr w:rsidRPr="00F030A0" w:rsidR="003D7D4E" w:rsidTr="00D85DCF" w14:paraId="061409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27904805" w14:textId="77777777">
            <w:pPr>
              <w:spacing w:line="240" w:lineRule="auto"/>
              <w:rPr>
                <w:b w:val="0"/>
                <w:bCs w:val="0"/>
                <w:lang w:val="en-US"/>
              </w:rPr>
            </w:pPr>
            <w:r w:rsidRPr="00F030A0">
              <w:rPr>
                <w:b w:val="0"/>
                <w:bCs w:val="0"/>
              </w:rPr>
              <w:t xml:space="preserve">Power of </w:t>
            </w:r>
            <w:proofErr w:type="spellStart"/>
            <w:r w:rsidRPr="00F030A0">
              <w:rPr>
                <w:b w:val="0"/>
                <w:bCs w:val="0"/>
              </w:rPr>
              <w:t>Voices</w:t>
            </w:r>
            <w:proofErr w:type="spellEnd"/>
            <w:r w:rsidRPr="00F030A0">
              <w:rPr>
                <w:b w:val="0"/>
                <w:bCs w:val="0"/>
              </w:rPr>
              <w:t xml:space="preserve"> Partnerschappen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6527B597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t xml:space="preserve"> € 808.500.000 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3F6E5086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t>2021-2025</w:t>
            </w:r>
          </w:p>
        </w:tc>
      </w:tr>
      <w:tr w:rsidRPr="00F030A0" w:rsidR="003D7D4E" w:rsidTr="00D85DCF" w14:paraId="6E4898C8" w14:textId="77777777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49B8D33C" w14:textId="77777777">
            <w:pPr>
              <w:spacing w:line="240" w:lineRule="auto"/>
              <w:rPr>
                <w:b w:val="0"/>
                <w:bCs w:val="0"/>
                <w:lang w:val="en-US"/>
              </w:rPr>
            </w:pPr>
            <w:r w:rsidRPr="00F030A0">
              <w:rPr>
                <w:b w:val="0"/>
                <w:bCs w:val="0"/>
              </w:rPr>
              <w:t>SRGR Partnerschap Fonds 2021–2025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528C8E72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t xml:space="preserve"> € 308.700.000 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75418999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t>2021-2025</w:t>
            </w:r>
          </w:p>
        </w:tc>
      </w:tr>
      <w:tr w:rsidRPr="00F030A0" w:rsidR="003D7D4E" w:rsidTr="00D85DCF" w14:paraId="718280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721A2791" w14:textId="77777777">
            <w:pPr>
              <w:spacing w:line="240" w:lineRule="auto"/>
              <w:rPr>
                <w:b w:val="0"/>
                <w:bCs w:val="0"/>
              </w:rPr>
            </w:pPr>
            <w:r w:rsidRPr="00F030A0">
              <w:rPr>
                <w:b w:val="0"/>
                <w:bCs w:val="0"/>
              </w:rPr>
              <w:t>Subsidieprogramma Bodemvruchtbaarheid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706CC9B4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t xml:space="preserve"> € 200.000.000 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1882EB1D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t>2023-2034</w:t>
            </w:r>
          </w:p>
        </w:tc>
      </w:tr>
      <w:tr w:rsidRPr="00F030A0" w:rsidR="003D7D4E" w:rsidTr="00D85DCF" w14:paraId="403AFF33" w14:textId="77777777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368BFE84" w14:textId="77777777">
            <w:pPr>
              <w:spacing w:line="240" w:lineRule="auto"/>
              <w:rPr>
                <w:b w:val="0"/>
                <w:bCs w:val="0"/>
                <w:lang w:val="en-US"/>
              </w:rPr>
            </w:pPr>
            <w:r w:rsidRPr="00F030A0">
              <w:rPr>
                <w:b w:val="0"/>
                <w:bCs w:val="0"/>
                <w:lang w:val="en-US"/>
              </w:rPr>
              <w:t>Contributing to Peaceful and Safe Societies 2024-2031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33AFE9E4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rPr>
                <w:lang w:val="en-US"/>
              </w:rPr>
              <w:t xml:space="preserve"> </w:t>
            </w:r>
            <w:r w:rsidRPr="00F030A0">
              <w:t xml:space="preserve">€ 200.000.000 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7EACA4CB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t>2024-2031</w:t>
            </w:r>
          </w:p>
        </w:tc>
      </w:tr>
      <w:tr w:rsidRPr="00F030A0" w:rsidR="003D7D4E" w:rsidTr="00D85DCF" w14:paraId="4E5DEF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325D2052" w14:textId="77777777">
            <w:pPr>
              <w:spacing w:line="240" w:lineRule="auto"/>
              <w:rPr>
                <w:b w:val="0"/>
                <w:bCs w:val="0"/>
                <w:lang w:val="en-US"/>
              </w:rPr>
            </w:pPr>
            <w:proofErr w:type="spellStart"/>
            <w:r w:rsidRPr="00F030A0">
              <w:rPr>
                <w:b w:val="0"/>
                <w:bCs w:val="0"/>
              </w:rPr>
              <w:t>Drylands</w:t>
            </w:r>
            <w:proofErr w:type="spellEnd"/>
            <w:r w:rsidRPr="00F030A0">
              <w:rPr>
                <w:b w:val="0"/>
                <w:bCs w:val="0"/>
              </w:rPr>
              <w:t xml:space="preserve"> </w:t>
            </w:r>
            <w:proofErr w:type="spellStart"/>
            <w:r w:rsidRPr="00F030A0">
              <w:rPr>
                <w:b w:val="0"/>
                <w:bCs w:val="0"/>
              </w:rPr>
              <w:t>Soudan-Sahel</w:t>
            </w:r>
            <w:proofErr w:type="spellEnd"/>
            <w:r w:rsidRPr="00F030A0">
              <w:rPr>
                <w:b w:val="0"/>
                <w:bCs w:val="0"/>
              </w:rPr>
              <w:t xml:space="preserve"> Program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39ADA6A2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t xml:space="preserve"> € 100.000.000 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55DE5B35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t>2020-2030</w:t>
            </w:r>
          </w:p>
        </w:tc>
      </w:tr>
      <w:tr w:rsidRPr="00F030A0" w:rsidR="003D7D4E" w:rsidTr="00D85DCF" w14:paraId="5B047744" w14:textId="77777777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04BD9747" w14:textId="77777777">
            <w:pPr>
              <w:spacing w:line="240" w:lineRule="auto"/>
              <w:rPr>
                <w:b w:val="0"/>
                <w:bCs w:val="0"/>
                <w:lang w:val="en-US"/>
              </w:rPr>
            </w:pPr>
            <w:r w:rsidRPr="00F030A0">
              <w:rPr>
                <w:b w:val="0"/>
                <w:bCs w:val="0"/>
                <w:lang w:val="en-US"/>
              </w:rPr>
              <w:t>Fonds Product Development Partnerships IV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78613856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rPr>
                <w:lang w:val="en-US"/>
              </w:rPr>
              <w:t xml:space="preserve"> </w:t>
            </w:r>
            <w:r w:rsidRPr="00F030A0">
              <w:t xml:space="preserve">€ 86.300.000 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44BB2843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t>2024-2028</w:t>
            </w:r>
          </w:p>
        </w:tc>
      </w:tr>
      <w:tr w:rsidRPr="00F030A0" w:rsidR="003D7D4E" w:rsidTr="00D85DCF" w14:paraId="7833A4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55605F3E" w14:textId="77777777">
            <w:pPr>
              <w:spacing w:line="240" w:lineRule="auto"/>
              <w:rPr>
                <w:b w:val="0"/>
                <w:bCs w:val="0"/>
              </w:rPr>
            </w:pPr>
            <w:r w:rsidRPr="00F030A0">
              <w:rPr>
                <w:b w:val="0"/>
                <w:bCs w:val="0"/>
              </w:rPr>
              <w:t xml:space="preserve">Power of </w:t>
            </w:r>
            <w:proofErr w:type="spellStart"/>
            <w:r w:rsidRPr="00F030A0">
              <w:rPr>
                <w:b w:val="0"/>
                <w:bCs w:val="0"/>
              </w:rPr>
              <w:t>Women</w:t>
            </w:r>
            <w:proofErr w:type="spellEnd"/>
          </w:p>
        </w:tc>
        <w:tc>
          <w:tcPr>
            <w:tcW w:w="1843" w:type="dxa"/>
            <w:noWrap/>
          </w:tcPr>
          <w:p w:rsidRPr="00F030A0" w:rsidR="003D7D4E" w:rsidP="00D85DCF" w:rsidRDefault="003D7D4E" w14:paraId="6D32AACF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t xml:space="preserve"> € 73.500.000 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4BCFA682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t>2021-2025</w:t>
            </w:r>
          </w:p>
        </w:tc>
      </w:tr>
      <w:tr w:rsidRPr="00F030A0" w:rsidR="003D7D4E" w:rsidTr="00D85DCF" w14:paraId="075C2B17" w14:textId="77777777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704891BE" w14:textId="77777777">
            <w:pPr>
              <w:spacing w:line="240" w:lineRule="auto"/>
              <w:rPr>
                <w:b w:val="0"/>
                <w:bCs w:val="0"/>
                <w:lang w:val="en-US"/>
              </w:rPr>
            </w:pPr>
            <w:r w:rsidRPr="00F030A0">
              <w:rPr>
                <w:b w:val="0"/>
                <w:bCs w:val="0"/>
                <w:lang w:val="en-US"/>
              </w:rPr>
              <w:t>Voice 2016-2024 Fonds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2B0C0FC0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030A0">
              <w:t>€ 60.000.000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08C4F79E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t>2016-2024</w:t>
            </w:r>
          </w:p>
        </w:tc>
      </w:tr>
      <w:tr w:rsidRPr="00F030A0" w:rsidR="003D7D4E" w:rsidTr="00D85DCF" w14:paraId="5F48F8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75EDB7CA" w14:textId="77777777">
            <w:pPr>
              <w:spacing w:line="240" w:lineRule="auto"/>
              <w:rPr>
                <w:b w:val="0"/>
                <w:bCs w:val="0"/>
                <w:lang w:val="en-US"/>
              </w:rPr>
            </w:pPr>
            <w:r w:rsidRPr="00F030A0">
              <w:rPr>
                <w:b w:val="0"/>
                <w:bCs w:val="0"/>
                <w:lang w:val="en-US"/>
              </w:rPr>
              <w:t xml:space="preserve">Driving nutrition Impact through </w:t>
            </w:r>
            <w:proofErr w:type="spellStart"/>
            <w:r w:rsidRPr="00F030A0">
              <w:rPr>
                <w:b w:val="0"/>
                <w:bCs w:val="0"/>
                <w:lang w:val="en-US"/>
              </w:rPr>
              <w:t>implEmenting</w:t>
            </w:r>
            <w:proofErr w:type="spellEnd"/>
            <w:r w:rsidRPr="00F030A0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F030A0">
              <w:rPr>
                <w:b w:val="0"/>
                <w:bCs w:val="0"/>
                <w:lang w:val="en-US"/>
              </w:rPr>
              <w:t>naTional</w:t>
            </w:r>
            <w:proofErr w:type="spellEnd"/>
            <w:r w:rsidRPr="00F030A0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F030A0">
              <w:rPr>
                <w:b w:val="0"/>
                <w:bCs w:val="0"/>
                <w:lang w:val="en-US"/>
              </w:rPr>
              <w:t>policieS</w:t>
            </w:r>
            <w:proofErr w:type="spellEnd"/>
            <w:r w:rsidRPr="00F030A0">
              <w:rPr>
                <w:b w:val="0"/>
                <w:bCs w:val="0"/>
                <w:lang w:val="en-US"/>
              </w:rPr>
              <w:t xml:space="preserve"> (DIETS)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3BB0C78E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rPr>
                <w:lang w:val="en-US"/>
              </w:rPr>
              <w:t xml:space="preserve"> </w:t>
            </w:r>
            <w:r w:rsidRPr="00F030A0">
              <w:t xml:space="preserve">€ 60.000.000 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07E46024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t>2022-2026</w:t>
            </w:r>
          </w:p>
        </w:tc>
      </w:tr>
      <w:tr w:rsidRPr="00F030A0" w:rsidR="003D7D4E" w:rsidTr="00D85DCF" w14:paraId="69078542" w14:textId="77777777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0D715164" w14:textId="77777777">
            <w:pPr>
              <w:spacing w:line="240" w:lineRule="auto"/>
              <w:rPr>
                <w:b w:val="0"/>
                <w:bCs w:val="0"/>
              </w:rPr>
            </w:pPr>
            <w:r w:rsidRPr="00F030A0">
              <w:rPr>
                <w:b w:val="0"/>
                <w:bCs w:val="0"/>
              </w:rPr>
              <w:t>Versterking van de humanitaire sector 2024-2027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4F4C207A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t xml:space="preserve"> € 60.000.000 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3686B62C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t>2024-2027</w:t>
            </w:r>
          </w:p>
        </w:tc>
      </w:tr>
      <w:tr w:rsidRPr="00F030A0" w:rsidR="003D7D4E" w:rsidTr="00D85DCF" w14:paraId="6FA7FF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6090158F" w14:textId="77777777">
            <w:pPr>
              <w:spacing w:line="240" w:lineRule="auto"/>
              <w:rPr>
                <w:b w:val="0"/>
                <w:bCs w:val="0"/>
                <w:lang w:val="en-US"/>
              </w:rPr>
            </w:pPr>
            <w:r w:rsidRPr="00F030A0">
              <w:rPr>
                <w:b w:val="0"/>
                <w:bCs w:val="0"/>
              </w:rPr>
              <w:t xml:space="preserve">Migration </w:t>
            </w:r>
            <w:proofErr w:type="spellStart"/>
            <w:r w:rsidRPr="00F030A0">
              <w:rPr>
                <w:b w:val="0"/>
                <w:bCs w:val="0"/>
              </w:rPr>
              <w:t>and</w:t>
            </w:r>
            <w:proofErr w:type="spellEnd"/>
            <w:r w:rsidRPr="00F030A0">
              <w:rPr>
                <w:b w:val="0"/>
                <w:bCs w:val="0"/>
              </w:rPr>
              <w:t xml:space="preserve"> Displacement 2023-2028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1297EDF6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t xml:space="preserve"> € 57.000.000 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6990B621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t>2023-2028</w:t>
            </w:r>
          </w:p>
        </w:tc>
      </w:tr>
      <w:tr w:rsidRPr="00F030A0" w:rsidR="003D7D4E" w:rsidTr="00D85DCF" w14:paraId="6D9D1885" w14:textId="77777777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1B12358A" w14:textId="77777777">
            <w:pPr>
              <w:spacing w:line="240" w:lineRule="auto"/>
              <w:rPr>
                <w:b w:val="0"/>
                <w:bCs w:val="0"/>
              </w:rPr>
            </w:pPr>
            <w:proofErr w:type="spellStart"/>
            <w:r w:rsidRPr="00F030A0">
              <w:rPr>
                <w:b w:val="0"/>
                <w:bCs w:val="0"/>
              </w:rPr>
              <w:t>Women</w:t>
            </w:r>
            <w:proofErr w:type="spellEnd"/>
            <w:r w:rsidRPr="00F030A0">
              <w:rPr>
                <w:b w:val="0"/>
                <w:bCs w:val="0"/>
              </w:rPr>
              <w:t xml:space="preserve">, </w:t>
            </w:r>
            <w:proofErr w:type="spellStart"/>
            <w:r w:rsidRPr="00F030A0">
              <w:rPr>
                <w:b w:val="0"/>
                <w:bCs w:val="0"/>
              </w:rPr>
              <w:t>Peace</w:t>
            </w:r>
            <w:proofErr w:type="spellEnd"/>
            <w:r w:rsidRPr="00F030A0">
              <w:rPr>
                <w:b w:val="0"/>
                <w:bCs w:val="0"/>
              </w:rPr>
              <w:t xml:space="preserve"> </w:t>
            </w:r>
            <w:proofErr w:type="spellStart"/>
            <w:r w:rsidRPr="00F030A0">
              <w:rPr>
                <w:b w:val="0"/>
                <w:bCs w:val="0"/>
              </w:rPr>
              <w:t>and</w:t>
            </w:r>
            <w:proofErr w:type="spellEnd"/>
            <w:r w:rsidRPr="00F030A0">
              <w:rPr>
                <w:b w:val="0"/>
                <w:bCs w:val="0"/>
              </w:rPr>
              <w:t xml:space="preserve"> Security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249CAE26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t xml:space="preserve"> € 39.200.000 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29D1B86E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t>2021-2025</w:t>
            </w:r>
          </w:p>
        </w:tc>
      </w:tr>
      <w:tr w:rsidRPr="00F030A0" w:rsidR="003D7D4E" w:rsidTr="00D85DCF" w14:paraId="355215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3EC287E0" w14:textId="77777777">
            <w:pPr>
              <w:spacing w:line="240" w:lineRule="auto"/>
              <w:rPr>
                <w:b w:val="0"/>
                <w:bCs w:val="0"/>
              </w:rPr>
            </w:pPr>
            <w:r w:rsidRPr="00F030A0">
              <w:rPr>
                <w:b w:val="0"/>
                <w:bCs w:val="0"/>
              </w:rPr>
              <w:t>Fonds Bestrijding Seksuele Uitbuiting Kinderen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47E36308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t xml:space="preserve"> € 15.000.000 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795B0EC2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t>2022-2025</w:t>
            </w:r>
          </w:p>
        </w:tc>
      </w:tr>
    </w:tbl>
    <w:p w:rsidR="003D7D4E" w:rsidP="003D7D4E" w:rsidRDefault="003D7D4E" w14:paraId="28FE4ED8" w14:textId="77777777">
      <w:pPr>
        <w:pStyle w:val="Caption"/>
        <w:keepNext/>
        <w:rPr>
          <w:rFonts w:ascii="Verdana" w:hAnsi="Verdana"/>
          <w:i w:val="0"/>
          <w:iCs w:val="0"/>
          <w:color w:val="auto"/>
          <w:sz w:val="16"/>
          <w:szCs w:val="16"/>
        </w:rPr>
      </w:pPr>
      <w:r w:rsidRPr="00F030A0">
        <w:rPr>
          <w:rFonts w:ascii="Verdana" w:hAnsi="Verdana"/>
          <w:i w:val="0"/>
          <w:iCs w:val="0"/>
          <w:color w:val="auto"/>
          <w:sz w:val="16"/>
          <w:szCs w:val="16"/>
        </w:rPr>
        <w:t>N.B. Het VOICE 2016-2024 Fonds betreft een uitzondering: aanvragers (kleine maatschappelijke organisaties uit ontwikkelingslanden) kunnen een aanvraag indienen voor niet meer dan 50 procent van hun jaarlijkse inkomsten in de periode van uitvoering.</w:t>
      </w:r>
    </w:p>
    <w:p w:rsidRPr="00F030A0" w:rsidR="003D7D4E" w:rsidP="003D7D4E" w:rsidRDefault="003D7D4E" w14:paraId="3F237402" w14:textId="77777777">
      <w:pPr>
        <w:pStyle w:val="Caption"/>
        <w:keepNext/>
        <w:rPr>
          <w:rFonts w:ascii="Verdana" w:hAnsi="Verdana"/>
          <w:sz w:val="16"/>
          <w:szCs w:val="16"/>
        </w:rPr>
      </w:pPr>
      <w:r w:rsidRPr="00F030A0">
        <w:rPr>
          <w:rFonts w:ascii="Verdana" w:hAnsi="Verdana"/>
          <w:sz w:val="16"/>
          <w:szCs w:val="16"/>
        </w:rPr>
        <w:t xml:space="preserve">Tabel </w:t>
      </w:r>
      <w:r w:rsidRPr="00F030A0">
        <w:rPr>
          <w:rFonts w:ascii="Verdana" w:hAnsi="Verdana"/>
          <w:sz w:val="16"/>
          <w:szCs w:val="16"/>
        </w:rPr>
        <w:fldChar w:fldCharType="begin"/>
      </w:r>
      <w:r w:rsidRPr="00F030A0">
        <w:rPr>
          <w:rFonts w:ascii="Verdana" w:hAnsi="Verdana"/>
          <w:sz w:val="16"/>
          <w:szCs w:val="16"/>
        </w:rPr>
        <w:instrText xml:space="preserve"> SEQ Tabel \* ARABIC </w:instrText>
      </w:r>
      <w:r w:rsidRPr="00F030A0">
        <w:rPr>
          <w:rFonts w:ascii="Verdana" w:hAnsi="Verdana"/>
          <w:sz w:val="16"/>
          <w:szCs w:val="16"/>
        </w:rPr>
        <w:fldChar w:fldCharType="separate"/>
      </w:r>
      <w:r w:rsidRPr="00F030A0">
        <w:rPr>
          <w:rFonts w:ascii="Verdana" w:hAnsi="Verdana"/>
          <w:noProof/>
          <w:sz w:val="16"/>
          <w:szCs w:val="16"/>
        </w:rPr>
        <w:t>2</w:t>
      </w:r>
      <w:r w:rsidRPr="00F030A0">
        <w:rPr>
          <w:rFonts w:ascii="Verdana" w:hAnsi="Verdana"/>
          <w:sz w:val="16"/>
          <w:szCs w:val="16"/>
        </w:rPr>
        <w:fldChar w:fldCharType="end"/>
      </w:r>
      <w:r w:rsidRPr="00F030A0">
        <w:rPr>
          <w:rFonts w:ascii="Verdana" w:hAnsi="Verdana"/>
          <w:sz w:val="16"/>
          <w:szCs w:val="16"/>
        </w:rPr>
        <w:t>: Lopende subsidiebeleidskaders met een drempelcriterium ten aanzien van de eigen bijdrage aan projectkosten.</w:t>
      </w:r>
    </w:p>
    <w:tbl>
      <w:tblPr>
        <w:tblStyle w:val="ListTable31"/>
        <w:tblW w:w="7650" w:type="dxa"/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843"/>
      </w:tblGrid>
      <w:tr w:rsidRPr="00F030A0" w:rsidR="003D7D4E" w:rsidTr="00D85DCF" w14:paraId="3D75FBA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4" w:type="dxa"/>
            <w:noWrap/>
            <w:hideMark/>
          </w:tcPr>
          <w:p w:rsidRPr="00F030A0" w:rsidR="003D7D4E" w:rsidP="00D85DCF" w:rsidRDefault="003D7D4E" w14:paraId="4E264BC4" w14:textId="77777777">
            <w:pPr>
              <w:spacing w:line="240" w:lineRule="auto"/>
              <w:jc w:val="both"/>
            </w:pPr>
            <w:r w:rsidRPr="00F030A0">
              <w:rPr>
                <w:color w:val="FFFFFF" w:themeColor="background1"/>
              </w:rPr>
              <w:t>Subsidiebeleidskader</w:t>
            </w:r>
          </w:p>
        </w:tc>
        <w:tc>
          <w:tcPr>
            <w:tcW w:w="1843" w:type="dxa"/>
            <w:noWrap/>
            <w:hideMark/>
          </w:tcPr>
          <w:p w:rsidRPr="00F030A0" w:rsidR="003D7D4E" w:rsidP="00D85DCF" w:rsidRDefault="003D7D4E" w14:paraId="2E356C48" w14:textId="77777777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rPr>
                <w:color w:val="FFFFFF" w:themeColor="background1"/>
              </w:rPr>
              <w:t>Subsidieplafond</w:t>
            </w:r>
          </w:p>
        </w:tc>
        <w:tc>
          <w:tcPr>
            <w:tcW w:w="1843" w:type="dxa"/>
            <w:noWrap/>
            <w:hideMark/>
          </w:tcPr>
          <w:p w:rsidRPr="00F030A0" w:rsidR="003D7D4E" w:rsidP="00D85DCF" w:rsidRDefault="003D7D4E" w14:paraId="5287C3F9" w14:textId="77777777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rPr>
                <w:color w:val="FFFFFF" w:themeColor="background1"/>
              </w:rPr>
              <w:t>Subsidieperiode</w:t>
            </w:r>
          </w:p>
        </w:tc>
      </w:tr>
      <w:tr w:rsidRPr="00F030A0" w:rsidR="003D7D4E" w:rsidTr="00D85DCF" w14:paraId="469798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7244FBFA" w14:textId="77777777">
            <w:pPr>
              <w:spacing w:line="240" w:lineRule="auto"/>
              <w:rPr>
                <w:b w:val="0"/>
                <w:bCs w:val="0"/>
                <w:lang w:val="en-US"/>
              </w:rPr>
            </w:pPr>
            <w:proofErr w:type="spellStart"/>
            <w:r w:rsidRPr="00F030A0">
              <w:rPr>
                <w:b w:val="0"/>
                <w:bCs w:val="0"/>
                <w:lang w:val="en-US"/>
              </w:rPr>
              <w:t>Subsidieprogramma</w:t>
            </w:r>
            <w:proofErr w:type="spellEnd"/>
            <w:r w:rsidRPr="00F030A0">
              <w:rPr>
                <w:b w:val="0"/>
                <w:bCs w:val="0"/>
                <w:lang w:val="en-US"/>
              </w:rPr>
              <w:t xml:space="preserve"> Orange Corners Innovation Fund 2024–2030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5B83A7BF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030A0">
              <w:rPr>
                <w:lang w:val="en-US"/>
              </w:rPr>
              <w:t xml:space="preserve"> </w:t>
            </w:r>
            <w:r w:rsidRPr="00F030A0">
              <w:t xml:space="preserve">€ 46.200.000 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64C72306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t>2024-2030</w:t>
            </w:r>
          </w:p>
        </w:tc>
      </w:tr>
      <w:tr w:rsidRPr="00F030A0" w:rsidR="003D7D4E" w:rsidTr="00D85DCF" w14:paraId="3B5AE833" w14:textId="77777777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40CE322A" w14:textId="77777777">
            <w:pPr>
              <w:spacing w:line="240" w:lineRule="auto"/>
              <w:rPr>
                <w:b w:val="0"/>
                <w:bCs w:val="0"/>
                <w:lang w:val="en-US"/>
              </w:rPr>
            </w:pPr>
            <w:r w:rsidRPr="00F030A0">
              <w:rPr>
                <w:b w:val="0"/>
                <w:bCs w:val="0"/>
                <w:lang w:val="en-US"/>
              </w:rPr>
              <w:t>SDG Results: Access to renewable energy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41673D7D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030A0">
              <w:rPr>
                <w:lang w:val="en-US"/>
              </w:rPr>
              <w:t xml:space="preserve"> </w:t>
            </w:r>
            <w:r w:rsidRPr="00F030A0">
              <w:t xml:space="preserve">€ 22.500.000 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30AEC226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t>2021-2026</w:t>
            </w:r>
          </w:p>
        </w:tc>
      </w:tr>
      <w:tr w:rsidRPr="00F030A0" w:rsidR="003D7D4E" w:rsidTr="00D85DCF" w14:paraId="071EAD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298AAF71" w14:textId="77777777">
            <w:pPr>
              <w:spacing w:line="240" w:lineRule="auto"/>
              <w:rPr>
                <w:b w:val="0"/>
                <w:bCs w:val="0"/>
              </w:rPr>
            </w:pPr>
            <w:r w:rsidRPr="00F030A0">
              <w:rPr>
                <w:b w:val="0"/>
                <w:bCs w:val="0"/>
              </w:rPr>
              <w:t>Subsidieprogramma Orange Corners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48793D65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t xml:space="preserve"> € 12.000.000 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6E352022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t>2024-2028</w:t>
            </w:r>
          </w:p>
        </w:tc>
      </w:tr>
      <w:tr w:rsidRPr="00F030A0" w:rsidR="003D7D4E" w:rsidTr="00D85DCF" w14:paraId="2065630E" w14:textId="77777777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3EEEA4AD" w14:textId="77777777">
            <w:pPr>
              <w:spacing w:line="240" w:lineRule="auto"/>
              <w:rPr>
                <w:b w:val="0"/>
                <w:bCs w:val="0"/>
                <w:lang w:val="en-US"/>
              </w:rPr>
            </w:pPr>
            <w:r w:rsidRPr="00F030A0">
              <w:rPr>
                <w:b w:val="0"/>
                <w:bCs w:val="0"/>
              </w:rPr>
              <w:t>Subsidieprogramma Impactclusters 2023–2028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64306866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t xml:space="preserve"> € 10.800.000 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3021EBF2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t>2023-2028</w:t>
            </w:r>
          </w:p>
        </w:tc>
      </w:tr>
      <w:tr w:rsidRPr="00F030A0" w:rsidR="003D7D4E" w:rsidTr="00D85DCF" w14:paraId="1785FF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6C95D624" w14:textId="77777777">
            <w:pPr>
              <w:spacing w:line="240" w:lineRule="auto"/>
              <w:rPr>
                <w:b w:val="0"/>
                <w:bCs w:val="0"/>
                <w:lang w:val="en-US"/>
              </w:rPr>
            </w:pPr>
            <w:r w:rsidRPr="00F030A0">
              <w:rPr>
                <w:b w:val="0"/>
                <w:bCs w:val="0"/>
              </w:rPr>
              <w:t>Subsidieprogramma Verantwoord Ondernemen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4B451CE9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t xml:space="preserve"> € 4.249.144 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3572FDF9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t>2024-2027</w:t>
            </w:r>
          </w:p>
        </w:tc>
      </w:tr>
      <w:tr w:rsidRPr="00F030A0" w:rsidR="003D7D4E" w:rsidTr="00D85DCF" w14:paraId="198EB2F7" w14:textId="77777777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0AA55E8E" w14:textId="77777777">
            <w:pPr>
              <w:spacing w:line="240" w:lineRule="auto"/>
              <w:rPr>
                <w:b w:val="0"/>
                <w:bCs w:val="0"/>
                <w:lang w:val="en-US"/>
              </w:rPr>
            </w:pPr>
            <w:proofErr w:type="spellStart"/>
            <w:r w:rsidRPr="00F030A0">
              <w:rPr>
                <w:b w:val="0"/>
                <w:bCs w:val="0"/>
                <w:lang w:val="en-US"/>
              </w:rPr>
              <w:t>Subsidieprogramma</w:t>
            </w:r>
            <w:proofErr w:type="spellEnd"/>
            <w:r w:rsidRPr="00F030A0">
              <w:rPr>
                <w:b w:val="0"/>
                <w:bCs w:val="0"/>
                <w:lang w:val="en-US"/>
              </w:rPr>
              <w:t xml:space="preserve"> European Partnership for Responsible Minerals 2023–2028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05293286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030A0">
              <w:rPr>
                <w:lang w:val="en-US"/>
              </w:rPr>
              <w:t xml:space="preserve"> </w:t>
            </w:r>
            <w:r w:rsidRPr="00F030A0">
              <w:t xml:space="preserve">€ 2.000.000 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1883F65B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t>2023-2028</w:t>
            </w:r>
          </w:p>
        </w:tc>
      </w:tr>
    </w:tbl>
    <w:p w:rsidRPr="00F030A0" w:rsidR="003D7D4E" w:rsidP="003D7D4E" w:rsidRDefault="003D7D4E" w14:paraId="12746029" w14:textId="77777777">
      <w:pPr>
        <w:pStyle w:val="Caption"/>
        <w:keepNext/>
        <w:rPr>
          <w:rFonts w:ascii="Verdana" w:hAnsi="Verdana"/>
          <w:i w:val="0"/>
          <w:iCs w:val="0"/>
          <w:color w:val="auto"/>
          <w:sz w:val="16"/>
          <w:szCs w:val="16"/>
        </w:rPr>
      </w:pPr>
      <w:r w:rsidRPr="00F030A0">
        <w:rPr>
          <w:rFonts w:ascii="Verdana" w:hAnsi="Verdana"/>
          <w:i w:val="0"/>
          <w:iCs w:val="0"/>
          <w:color w:val="auto"/>
          <w:sz w:val="16"/>
          <w:szCs w:val="16"/>
        </w:rPr>
        <w:t>N.B. Dit betreft subsidiebeleidskaders voor activiteiten waarbij bedrijven samenwerken met maatschappelijke organisaties.</w:t>
      </w:r>
    </w:p>
    <w:p w:rsidRPr="00F030A0" w:rsidR="003D7D4E" w:rsidP="003D7D4E" w:rsidRDefault="003D7D4E" w14:paraId="0AE726CD" w14:textId="77777777">
      <w:pPr>
        <w:pStyle w:val="Caption"/>
        <w:keepNext/>
        <w:rPr>
          <w:rFonts w:ascii="Verdana" w:hAnsi="Verdana"/>
          <w:sz w:val="16"/>
          <w:szCs w:val="16"/>
        </w:rPr>
      </w:pPr>
      <w:r w:rsidRPr="00F030A0">
        <w:rPr>
          <w:rFonts w:ascii="Verdana" w:hAnsi="Verdana"/>
          <w:sz w:val="16"/>
          <w:szCs w:val="16"/>
        </w:rPr>
        <w:t xml:space="preserve">Tabel </w:t>
      </w:r>
      <w:r w:rsidRPr="00F030A0">
        <w:rPr>
          <w:rFonts w:ascii="Verdana" w:hAnsi="Verdana"/>
          <w:sz w:val="16"/>
          <w:szCs w:val="16"/>
        </w:rPr>
        <w:fldChar w:fldCharType="begin"/>
      </w:r>
      <w:r w:rsidRPr="00F030A0">
        <w:rPr>
          <w:rFonts w:ascii="Verdana" w:hAnsi="Verdana"/>
          <w:sz w:val="16"/>
          <w:szCs w:val="16"/>
        </w:rPr>
        <w:instrText xml:space="preserve"> SEQ Tabel \* ARABIC </w:instrText>
      </w:r>
      <w:r w:rsidRPr="00F030A0">
        <w:rPr>
          <w:rFonts w:ascii="Verdana" w:hAnsi="Verdana"/>
          <w:sz w:val="16"/>
          <w:szCs w:val="16"/>
        </w:rPr>
        <w:fldChar w:fldCharType="separate"/>
      </w:r>
      <w:r w:rsidRPr="00F030A0">
        <w:rPr>
          <w:rFonts w:ascii="Verdana" w:hAnsi="Verdana"/>
          <w:noProof/>
          <w:sz w:val="16"/>
          <w:szCs w:val="16"/>
        </w:rPr>
        <w:t>3</w:t>
      </w:r>
      <w:r w:rsidRPr="00F030A0">
        <w:rPr>
          <w:rFonts w:ascii="Verdana" w:hAnsi="Verdana"/>
          <w:sz w:val="16"/>
          <w:szCs w:val="16"/>
        </w:rPr>
        <w:fldChar w:fldCharType="end"/>
      </w:r>
      <w:r w:rsidRPr="00F030A0">
        <w:rPr>
          <w:rFonts w:ascii="Verdana" w:hAnsi="Verdana"/>
          <w:sz w:val="16"/>
          <w:szCs w:val="16"/>
        </w:rPr>
        <w:t>: Lopende subsidiebeleidskaders zonder drempelcriterium ten aanzien van niet-BZ inkomsten of eigen bijdrage aan projectkosten.</w:t>
      </w:r>
    </w:p>
    <w:tbl>
      <w:tblPr>
        <w:tblStyle w:val="ListTable31"/>
        <w:tblW w:w="7652" w:type="dxa"/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845"/>
      </w:tblGrid>
      <w:tr w:rsidRPr="00F030A0" w:rsidR="003D7D4E" w:rsidTr="00D85DCF" w14:paraId="44200CE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4" w:type="dxa"/>
            <w:noWrap/>
            <w:hideMark/>
          </w:tcPr>
          <w:p w:rsidRPr="00F030A0" w:rsidR="003D7D4E" w:rsidP="00D85DCF" w:rsidRDefault="003D7D4E" w14:paraId="60C836CD" w14:textId="77777777">
            <w:pPr>
              <w:spacing w:line="240" w:lineRule="auto"/>
              <w:jc w:val="both"/>
            </w:pPr>
            <w:r w:rsidRPr="00F030A0">
              <w:rPr>
                <w:color w:val="FFFFFF" w:themeColor="background1"/>
              </w:rPr>
              <w:t>Subsidiebeleidskader</w:t>
            </w:r>
          </w:p>
        </w:tc>
        <w:tc>
          <w:tcPr>
            <w:tcW w:w="1843" w:type="dxa"/>
            <w:noWrap/>
            <w:hideMark/>
          </w:tcPr>
          <w:p w:rsidRPr="00F030A0" w:rsidR="003D7D4E" w:rsidP="00D85DCF" w:rsidRDefault="003D7D4E" w14:paraId="7BEB3661" w14:textId="77777777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rPr>
                <w:color w:val="FFFFFF" w:themeColor="background1"/>
              </w:rPr>
              <w:t>Subsidieplafond</w:t>
            </w:r>
          </w:p>
        </w:tc>
        <w:tc>
          <w:tcPr>
            <w:tcW w:w="1845" w:type="dxa"/>
            <w:noWrap/>
            <w:hideMark/>
          </w:tcPr>
          <w:p w:rsidRPr="00F030A0" w:rsidR="003D7D4E" w:rsidP="00D85DCF" w:rsidRDefault="003D7D4E" w14:paraId="09921443" w14:textId="77777777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rPr>
                <w:color w:val="FFFFFF" w:themeColor="background1"/>
              </w:rPr>
              <w:t>Subsidieperiode</w:t>
            </w:r>
          </w:p>
        </w:tc>
      </w:tr>
      <w:tr w:rsidRPr="00F030A0" w:rsidR="003D7D4E" w:rsidTr="00D85DCF" w14:paraId="2ECD63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1C9BED76" w14:textId="77777777">
            <w:pPr>
              <w:spacing w:line="240" w:lineRule="auto"/>
              <w:rPr>
                <w:b w:val="0"/>
                <w:bCs w:val="0"/>
                <w:lang w:val="en-US"/>
              </w:rPr>
            </w:pPr>
            <w:r w:rsidRPr="00F030A0">
              <w:rPr>
                <w:b w:val="0"/>
                <w:bCs w:val="0"/>
              </w:rPr>
              <w:t>Humanitaire hulp 2022–2026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24F17ECB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030A0">
              <w:t xml:space="preserve"> € 424.000.000 </w:t>
            </w:r>
          </w:p>
        </w:tc>
        <w:tc>
          <w:tcPr>
            <w:tcW w:w="1845" w:type="dxa"/>
            <w:noWrap/>
          </w:tcPr>
          <w:p w:rsidRPr="00F030A0" w:rsidR="003D7D4E" w:rsidP="00D85DCF" w:rsidRDefault="003D7D4E" w14:paraId="5F99EAB1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t>2022-2026</w:t>
            </w:r>
          </w:p>
        </w:tc>
      </w:tr>
      <w:tr w:rsidRPr="00F030A0" w:rsidR="003D7D4E" w:rsidTr="00D85DCF" w14:paraId="4E121AF2" w14:textId="77777777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187FCDA6" w14:textId="77777777">
            <w:pPr>
              <w:spacing w:line="240" w:lineRule="auto"/>
              <w:rPr>
                <w:b w:val="0"/>
                <w:bCs w:val="0"/>
              </w:rPr>
            </w:pPr>
            <w:r w:rsidRPr="00F030A0">
              <w:rPr>
                <w:b w:val="0"/>
                <w:bCs w:val="0"/>
              </w:rPr>
              <w:t>Subsidieprogramma Oekraïne partnerfaciliteit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7A011C83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t xml:space="preserve"> € 25.000.000 </w:t>
            </w:r>
          </w:p>
        </w:tc>
        <w:tc>
          <w:tcPr>
            <w:tcW w:w="1845" w:type="dxa"/>
            <w:noWrap/>
          </w:tcPr>
          <w:p w:rsidRPr="00F030A0" w:rsidR="003D7D4E" w:rsidP="00D85DCF" w:rsidRDefault="003D7D4E" w14:paraId="17AFCB2C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t>2023-2025</w:t>
            </w:r>
          </w:p>
        </w:tc>
      </w:tr>
      <w:tr w:rsidRPr="00F030A0" w:rsidR="003D7D4E" w:rsidTr="00D85DCF" w14:paraId="6B3D68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27A08617" w14:textId="77777777">
            <w:pPr>
              <w:spacing w:line="240" w:lineRule="auto"/>
              <w:rPr>
                <w:b w:val="0"/>
                <w:bCs w:val="0"/>
              </w:rPr>
            </w:pPr>
            <w:r w:rsidRPr="00F030A0">
              <w:rPr>
                <w:b w:val="0"/>
                <w:bCs w:val="0"/>
              </w:rPr>
              <w:t>Subsidieprogramma Versnelling Weerbaarheid Voedselsystemen Afrika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5444E178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t xml:space="preserve"> € 25.000.000 </w:t>
            </w:r>
          </w:p>
        </w:tc>
        <w:tc>
          <w:tcPr>
            <w:tcW w:w="1845" w:type="dxa"/>
            <w:noWrap/>
          </w:tcPr>
          <w:p w:rsidRPr="00F030A0" w:rsidR="003D7D4E" w:rsidP="00D85DCF" w:rsidRDefault="003D7D4E" w14:paraId="718A8C83" w14:textId="7777777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0A0">
              <w:t>2023-2026</w:t>
            </w:r>
          </w:p>
        </w:tc>
      </w:tr>
      <w:tr w:rsidRPr="00CA7E93" w:rsidR="003D7D4E" w:rsidTr="00D85DCF" w14:paraId="0EA51E41" w14:textId="77777777">
        <w:trPr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</w:tcPr>
          <w:p w:rsidRPr="00F030A0" w:rsidR="003D7D4E" w:rsidP="00D85DCF" w:rsidRDefault="003D7D4E" w14:paraId="2DD3CBBD" w14:textId="77777777">
            <w:pPr>
              <w:spacing w:line="240" w:lineRule="auto"/>
              <w:rPr>
                <w:b w:val="0"/>
                <w:bCs w:val="0"/>
                <w:lang w:val="en-US"/>
              </w:rPr>
            </w:pPr>
            <w:r w:rsidRPr="00F030A0">
              <w:rPr>
                <w:b w:val="0"/>
                <w:bCs w:val="0"/>
              </w:rPr>
              <w:t>Subsidieprogramma Sectorale Samenwerking IMVO 2022–2025</w:t>
            </w:r>
          </w:p>
        </w:tc>
        <w:tc>
          <w:tcPr>
            <w:tcW w:w="1843" w:type="dxa"/>
            <w:noWrap/>
          </w:tcPr>
          <w:p w:rsidRPr="00F030A0" w:rsidR="003D7D4E" w:rsidP="00D85DCF" w:rsidRDefault="003D7D4E" w14:paraId="313BEFB2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t xml:space="preserve"> € 11.300.000 </w:t>
            </w:r>
          </w:p>
        </w:tc>
        <w:tc>
          <w:tcPr>
            <w:tcW w:w="1845" w:type="dxa"/>
            <w:noWrap/>
          </w:tcPr>
          <w:p w:rsidRPr="00CA7E93" w:rsidR="003D7D4E" w:rsidP="00D85DCF" w:rsidRDefault="003D7D4E" w14:paraId="636757EE" w14:textId="7777777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0A0">
              <w:t>2022–2025</w:t>
            </w:r>
          </w:p>
        </w:tc>
      </w:tr>
    </w:tbl>
    <w:p w:rsidR="003D7D4E" w:rsidRDefault="003D7D4E" w14:paraId="28B42E75" w14:textId="77777777"/>
    <w:sectPr w:rsidR="003D7D4E" w:rsidSect="003D7D4E">
      <w:footerReference w:type="default" r:id="rId6"/>
      <w:headerReference w:type="first" r:id="rId7"/>
      <w:pgSz w:w="11905" w:h="16837" w:code="9"/>
      <w:pgMar w:top="1440" w:right="1080" w:bottom="1440" w:left="1080" w:header="0" w:footer="0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CE541" w14:textId="77777777" w:rsidR="003D7D4E" w:rsidRDefault="003D7D4E" w:rsidP="003D7D4E">
      <w:pPr>
        <w:spacing w:line="240" w:lineRule="auto"/>
      </w:pPr>
      <w:r>
        <w:separator/>
      </w:r>
    </w:p>
  </w:endnote>
  <w:endnote w:type="continuationSeparator" w:id="0">
    <w:p w14:paraId="77CC0FCD" w14:textId="77777777" w:rsidR="003D7D4E" w:rsidRDefault="003D7D4E" w:rsidP="003D7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F63E" w14:textId="26F7B275" w:rsidR="003D7D4E" w:rsidRDefault="003D7D4E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80D6657" w14:textId="77777777" w:rsidR="003D7D4E" w:rsidRDefault="003D7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1D09" w14:textId="77777777" w:rsidR="003D7D4E" w:rsidRDefault="003D7D4E" w:rsidP="003D7D4E">
      <w:pPr>
        <w:spacing w:line="240" w:lineRule="auto"/>
      </w:pPr>
      <w:r>
        <w:separator/>
      </w:r>
    </w:p>
  </w:footnote>
  <w:footnote w:type="continuationSeparator" w:id="0">
    <w:p w14:paraId="042FCAB7" w14:textId="77777777" w:rsidR="003D7D4E" w:rsidRDefault="003D7D4E" w:rsidP="003D7D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DDC9" w14:textId="3CCD81D5" w:rsidR="003D7D4E" w:rsidRDefault="003D7D4E">
    <w:pPr>
      <w:spacing w:after="7131"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4E"/>
    <w:rsid w:val="003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6297E"/>
  <w15:chartTrackingRefBased/>
  <w15:docId w15:val="{07C7A927-BD05-443A-AD27-D666191B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rsid w:val="003D7D4E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tiegegevens">
    <w:name w:val="Referentiegegevens"/>
    <w:basedOn w:val="Normal"/>
    <w:next w:val="Normal"/>
    <w:uiPriority w:val="9"/>
    <w:qFormat/>
    <w:rsid w:val="003D7D4E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rsid w:val="003D7D4E"/>
    <w:pPr>
      <w:spacing w:line="180" w:lineRule="exact"/>
    </w:pPr>
    <w:rPr>
      <w:b/>
      <w:sz w:val="13"/>
      <w:szCs w:val="13"/>
    </w:rPr>
  </w:style>
  <w:style w:type="table" w:customStyle="1" w:styleId="Tabelondertekening">
    <w:name w:val="Tabel ondertekening"/>
    <w:rsid w:val="003D7D4E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Normal"/>
    <w:next w:val="Normal"/>
    <w:rsid w:val="003D7D4E"/>
    <w:pPr>
      <w:spacing w:line="90" w:lineRule="exact"/>
    </w:pPr>
    <w:rPr>
      <w:sz w:val="9"/>
      <w:szCs w:val="9"/>
    </w:rPr>
  </w:style>
  <w:style w:type="paragraph" w:customStyle="1" w:styleId="WitregelW2">
    <w:name w:val="Witregel W2"/>
    <w:basedOn w:val="Normal"/>
    <w:next w:val="Normal"/>
    <w:rsid w:val="003D7D4E"/>
    <w:pPr>
      <w:spacing w:line="270" w:lineRule="exact"/>
    </w:pPr>
    <w:rPr>
      <w:sz w:val="27"/>
      <w:szCs w:val="27"/>
    </w:rPr>
  </w:style>
  <w:style w:type="paragraph" w:styleId="Footer">
    <w:name w:val="footer"/>
    <w:basedOn w:val="Normal"/>
    <w:link w:val="FooterChar"/>
    <w:uiPriority w:val="99"/>
    <w:unhideWhenUsed/>
    <w:rsid w:val="003D7D4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D4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ListTable31">
    <w:name w:val="List Table 31"/>
    <w:basedOn w:val="TableNormal"/>
    <w:uiPriority w:val="48"/>
    <w:rsid w:val="003D7D4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D7D4E"/>
    <w:pPr>
      <w:autoSpaceDN/>
      <w:spacing w:after="200" w:line="240" w:lineRule="auto"/>
      <w:textAlignment w:val="auto"/>
    </w:pPr>
    <w:rPr>
      <w:rFonts w:asciiTheme="minorHAnsi" w:eastAsiaTheme="minorHAnsi" w:hAnsiTheme="minorHAnsi" w:cstheme="minorBidi"/>
      <w:i/>
      <w:iCs/>
      <w:color w:val="44546A" w:themeColor="text2"/>
      <w:kern w:val="2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3D7D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D4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457</ap:Words>
  <ap:Characters>2516</ap:Characters>
  <ap:DocSecurity>0</ap:DocSecurity>
  <ap:Lines>20</ap:Lines>
  <ap:Paragraphs>5</ap:Paragraphs>
  <ap:ScaleCrop>false</ap:ScaleCrop>
  <ap:LinksUpToDate>false</ap:LinksUpToDate>
  <ap:CharactersWithSpaces>2968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2024-11-10T22:49:00.0000000Z</dcterms:created>
  <dcterms:modified xsi:type="dcterms:W3CDTF">2024-11-10T22:54:00.0000000Z</dcterms:modified>
  <version/>
  <category/>
</coreProperties>
</file>