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0E7" w:rsidRDefault="001635E1" w14:paraId="5BFA7F45" w14:textId="77777777">
      <w:r w:rsidRPr="001635E1">
        <w:t>33576</w:t>
      </w:r>
      <w:r w:rsidR="00BE70E7">
        <w:tab/>
      </w:r>
      <w:r w:rsidR="00BE70E7">
        <w:tab/>
      </w:r>
      <w:r w:rsidR="00BE70E7">
        <w:tab/>
        <w:t>Natuurbeleid</w:t>
      </w:r>
    </w:p>
    <w:p w:rsidR="00BE70E7" w:rsidP="00BE70E7" w:rsidRDefault="00BE70E7" w14:paraId="2862F50E" w14:textId="7010DB5D">
      <w:pPr>
        <w:ind w:left="2124" w:hanging="2124"/>
      </w:pPr>
      <w:r>
        <w:t xml:space="preserve">Nr. </w:t>
      </w:r>
      <w:r w:rsidRPr="001635E1">
        <w:t>399</w:t>
      </w:r>
      <w:r>
        <w:tab/>
      </w:r>
      <w:r>
        <w:rPr>
          <w:sz w:val="24"/>
        </w:rPr>
        <w:t>Brief van de</w:t>
      </w:r>
      <w:r>
        <w:t xml:space="preserve"> </w:t>
      </w:r>
      <w:r w:rsidRPr="009B5FE1">
        <w:rPr>
          <w:sz w:val="24"/>
          <w:szCs w:val="24"/>
        </w:rPr>
        <w:t>staatssecretaris van Landbouw, Visserij, Voedselzekerheid en Natuur</w:t>
      </w:r>
    </w:p>
    <w:p w:rsidR="001635E1" w:rsidP="001635E1" w:rsidRDefault="00BE70E7" w14:paraId="6F3A5DC4" w14:textId="4BF615F4">
      <w:r w:rsidRPr="00CA1499">
        <w:rPr>
          <w:sz w:val="24"/>
          <w:szCs w:val="24"/>
        </w:rPr>
        <w:t>Aan de Voorzitter van de Tweede Kamer der Staten-Generaal</w:t>
      </w:r>
    </w:p>
    <w:p w:rsidR="00BE70E7" w:rsidP="001635E1" w:rsidRDefault="00BE70E7" w14:paraId="4FF90EAC" w14:textId="38E1AEDB">
      <w:r>
        <w:t>Den Haag, 12 november 2024</w:t>
      </w:r>
    </w:p>
    <w:p w:rsidR="001635E1" w:rsidP="001635E1" w:rsidRDefault="001635E1" w14:paraId="4455BAB4" w14:textId="77777777"/>
    <w:p w:rsidRPr="00F03AA1" w:rsidR="001635E1" w:rsidP="001635E1" w:rsidRDefault="001635E1" w14:paraId="3FD6FF93" w14:textId="27E87258">
      <w:r w:rsidRPr="00F03AA1">
        <w:t>In het tweeminutendebat Financiën decentrale overheden op 6 november 2024 is mij verzocht om een oordeel over twee moties van het lid Vermeer (BBB) die betrekking hebben op het natuurbeleid. Via deze brief voldoe ik aan dit verzoek.</w:t>
      </w:r>
    </w:p>
    <w:p w:rsidRPr="00BE70E7" w:rsidR="001635E1" w:rsidP="001635E1" w:rsidRDefault="001635E1" w14:paraId="3EAF1667" w14:textId="77777777">
      <w:r w:rsidRPr="00BE70E7">
        <w:t>De motie met het nummer 36 600-B, nr. 19 verzoekt de regering in overleg te treden met de provinciale staten van alle provincies om te inventariseren of zij van mening zijn dat zij voldoende zeggenschap hebben over de besteding van natuurgelden, en waar nodig te onderzoeken of en hoe hun invloed kan worden versterkt en de Kamer hierover voor het voorjaarsreces te informeren.</w:t>
      </w:r>
    </w:p>
    <w:p w:rsidRPr="00BE70E7" w:rsidR="001635E1" w:rsidP="001635E1" w:rsidRDefault="001635E1" w14:paraId="5DFB4CCD" w14:textId="77777777">
      <w:r w:rsidRPr="00BE70E7">
        <w:t>Ik geef deze motie het ‘oordeel Kamer’ met de volgende interpretatie. De middelen ten behoeve van de uitvoering van het gedecentraliseerde natuurbeleid zijn via de algemene uitkering van het Provinciefonds structureel naar de provincies gedecentraliseerd. Over de besteding van deze middelen leggen de provincies verantwoording af aan provinciale staten. Ik zal de colleges van gedeputeerde staten op de hoogte stellen van het signaal van deze motie en hen vragen hierover met provinciale staten in gesprek te gaan.</w:t>
      </w:r>
    </w:p>
    <w:p w:rsidRPr="00BE70E7" w:rsidR="001635E1" w:rsidP="001635E1" w:rsidRDefault="001635E1" w14:paraId="7853D59A" w14:textId="77777777">
      <w:r w:rsidRPr="00BE70E7">
        <w:t>De motie met het nummer 36 600-B, nr. 20 verzoekt de regering jaarlijks een overzicht te geven van voorgenomen en lopende natuurprojecten inclusief de geplande en daadwerkelijke uitgaven per project, per provincie.</w:t>
      </w:r>
    </w:p>
    <w:p w:rsidRPr="00BE70E7" w:rsidR="001635E1" w:rsidP="001635E1" w:rsidRDefault="001635E1" w14:paraId="43365EE5" w14:textId="77777777">
      <w:r w:rsidRPr="00BE70E7">
        <w:t xml:space="preserve">Ik geef deze motie het ‘oordeel Kamer’ met de volgende interpretatie. Zoals hierboven toegelicht, heb ik zelf geen inzicht in en kan niet sturen op de geplande en daadwerkelijke uitgaven van provincies in het kader van het gedecentraliseerde natuurbeleid. Wel wil ik de colleges van gedeputeerde staten op de hoogte stellen van het informatieverzoek van uw Kamer dat in de motie wordt gedaan. </w:t>
      </w:r>
    </w:p>
    <w:p w:rsidRPr="00BE70E7" w:rsidR="001635E1" w:rsidP="001635E1" w:rsidRDefault="001635E1" w14:paraId="1118FCE8" w14:textId="77777777">
      <w:r w:rsidRPr="00BE70E7">
        <w:t>Overigens ontvangt uw Kamer wel jaarlijks de gezamenlijke Voortgangsrapportage Natuur van Rijk en provincies. Daarin staat inhoudelijke voortgangsinformatie over de resultaten van het natuurbeleid. De meest recente Voortgangsrapportage Natuur ontving uw Kamer in december 2023 (Kamerstuk 33576, nr. 362).</w:t>
      </w:r>
    </w:p>
    <w:p w:rsidRPr="00BE70E7" w:rsidR="001635E1" w:rsidP="001635E1" w:rsidRDefault="001635E1" w14:paraId="06AB008A" w14:textId="77777777"/>
    <w:p w:rsidR="001635E1" w:rsidP="00BE70E7" w:rsidRDefault="00BE70E7" w14:paraId="24E1BF8D" w14:textId="11126B5C">
      <w:pPr>
        <w:pStyle w:val="Geenafstand"/>
      </w:pPr>
      <w:r>
        <w:t>De s</w:t>
      </w:r>
      <w:r w:rsidRPr="00BE70E7" w:rsidR="001635E1">
        <w:t>taatssecretaris van Landbouw, Visserij, Voedselzekerheid en Natuur</w:t>
      </w:r>
      <w:r>
        <w:t>,</w:t>
      </w:r>
    </w:p>
    <w:p w:rsidRPr="00BE70E7" w:rsidR="00BE70E7" w:rsidP="00BE70E7" w:rsidRDefault="00BE70E7" w14:paraId="4F3BC476" w14:textId="48448B73">
      <w:pPr>
        <w:pStyle w:val="Geenafstand"/>
      </w:pPr>
      <w:r>
        <w:t>J.F.</w:t>
      </w:r>
      <w:r w:rsidRPr="00BE70E7">
        <w:t xml:space="preserve"> </w:t>
      </w:r>
      <w:proofErr w:type="spellStart"/>
      <w:r w:rsidRPr="00BE70E7">
        <w:t>Rummenie</w:t>
      </w:r>
      <w:proofErr w:type="spellEnd"/>
    </w:p>
    <w:p w:rsidRPr="00F03AA1" w:rsidR="00BE70E7" w:rsidP="001635E1" w:rsidRDefault="00BE70E7" w14:paraId="360A967B" w14:textId="77777777"/>
    <w:p w:rsidR="00F90E94" w:rsidRDefault="00F90E94" w14:paraId="037E4EA1" w14:textId="77777777"/>
    <w:sectPr w:rsidR="00F90E94" w:rsidSect="001635E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B2AF" w14:textId="77777777" w:rsidR="001635E1" w:rsidRDefault="001635E1" w:rsidP="001635E1">
      <w:pPr>
        <w:spacing w:after="0" w:line="240" w:lineRule="auto"/>
      </w:pPr>
      <w:r>
        <w:separator/>
      </w:r>
    </w:p>
  </w:endnote>
  <w:endnote w:type="continuationSeparator" w:id="0">
    <w:p w14:paraId="269FEE4F" w14:textId="77777777" w:rsidR="001635E1" w:rsidRDefault="001635E1" w:rsidP="0016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1B43" w14:textId="77777777" w:rsidR="001635E1" w:rsidRPr="001635E1" w:rsidRDefault="001635E1" w:rsidP="001635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9C1B" w14:textId="77777777" w:rsidR="001635E1" w:rsidRPr="001635E1" w:rsidRDefault="001635E1" w:rsidP="001635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DCF7" w14:textId="77777777" w:rsidR="001635E1" w:rsidRPr="001635E1" w:rsidRDefault="001635E1" w:rsidP="001635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8F09" w14:textId="77777777" w:rsidR="001635E1" w:rsidRDefault="001635E1" w:rsidP="001635E1">
      <w:pPr>
        <w:spacing w:after="0" w:line="240" w:lineRule="auto"/>
      </w:pPr>
      <w:r>
        <w:separator/>
      </w:r>
    </w:p>
  </w:footnote>
  <w:footnote w:type="continuationSeparator" w:id="0">
    <w:p w14:paraId="7D7903AC" w14:textId="77777777" w:rsidR="001635E1" w:rsidRDefault="001635E1" w:rsidP="0016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C5FE" w14:textId="77777777" w:rsidR="001635E1" w:rsidRPr="001635E1" w:rsidRDefault="001635E1" w:rsidP="001635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3660" w14:textId="77777777" w:rsidR="001635E1" w:rsidRPr="001635E1" w:rsidRDefault="001635E1" w:rsidP="001635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B929" w14:textId="77777777" w:rsidR="001635E1" w:rsidRPr="001635E1" w:rsidRDefault="001635E1" w:rsidP="001635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E1"/>
    <w:rsid w:val="001635E1"/>
    <w:rsid w:val="005065B5"/>
    <w:rsid w:val="006A2E9D"/>
    <w:rsid w:val="00BE70E7"/>
    <w:rsid w:val="00F90E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BF90"/>
  <w15:chartTrackingRefBased/>
  <w15:docId w15:val="{9B911B4F-86C4-483A-873E-05B3BB18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635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35E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35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35E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1635E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35E1"/>
    <w:rPr>
      <w:rFonts w:ascii="Verdana" w:hAnsi="Verdana"/>
      <w:noProof/>
      <w:sz w:val="13"/>
      <w:szCs w:val="24"/>
      <w:lang w:eastAsia="nl-NL"/>
    </w:rPr>
  </w:style>
  <w:style w:type="paragraph" w:customStyle="1" w:styleId="Huisstijl-Gegeven">
    <w:name w:val="Huisstijl-Gegeven"/>
    <w:basedOn w:val="Standaard"/>
    <w:link w:val="Huisstijl-GegevenCharChar"/>
    <w:rsid w:val="001635E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35E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35E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1635E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35E1"/>
    <w:pPr>
      <w:spacing w:after="0"/>
    </w:pPr>
    <w:rPr>
      <w:b/>
    </w:rPr>
  </w:style>
  <w:style w:type="paragraph" w:customStyle="1" w:styleId="Huisstijl-Paginanummering">
    <w:name w:val="Huisstijl-Paginanummering"/>
    <w:basedOn w:val="Standaard"/>
    <w:rsid w:val="001635E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635E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BE7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357</ap:Words>
  <ap:Characters>1969</ap:Characters>
  <ap:DocSecurity>0</ap:DocSecurity>
  <ap:Lines>16</ap:Lines>
  <ap:Paragraphs>4</ap:Paragraphs>
  <ap:ScaleCrop>false</ap:ScaleCrop>
  <ap:LinksUpToDate>false</ap:LinksUpToDate>
  <ap:CharactersWithSpaces>2322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2024-11-13T13:32:00.0000000Z</dcterms:created>
  <dcterms:modified xsi:type="dcterms:W3CDTF">2024-11-13T13:32:00.0000000Z</dcterms:modified>
  <version/>
  <category/>
</coreProperties>
</file>