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5E54" w:rsidR="00E45E54" w:rsidRDefault="004624B1" w14:paraId="37E9424A" w14:textId="77777777">
      <w:pPr>
        <w:rPr>
          <w:rFonts w:cstheme="minorHAnsi"/>
        </w:rPr>
      </w:pPr>
      <w:r w:rsidRPr="00E45E54">
        <w:rPr>
          <w:rFonts w:cstheme="minorHAnsi"/>
        </w:rPr>
        <w:t>19637</w:t>
      </w:r>
      <w:r w:rsidRPr="00E45E54" w:rsidR="00E45E54">
        <w:rPr>
          <w:rFonts w:cstheme="minorHAnsi"/>
        </w:rPr>
        <w:tab/>
      </w:r>
      <w:r w:rsidRPr="00E45E54" w:rsidR="00E45E54">
        <w:rPr>
          <w:rFonts w:cstheme="minorHAnsi"/>
        </w:rPr>
        <w:tab/>
      </w:r>
      <w:r w:rsidRPr="00E45E54" w:rsidR="00E45E54">
        <w:rPr>
          <w:rFonts w:cstheme="minorHAnsi"/>
        </w:rPr>
        <w:tab/>
        <w:t>Vreemdelingenbeleid</w:t>
      </w:r>
    </w:p>
    <w:p w:rsidRPr="00E45E54" w:rsidR="00E45E54" w:rsidP="004624B1" w:rsidRDefault="00E45E54" w14:paraId="034B1CEE" w14:textId="77777777">
      <w:pPr>
        <w:pStyle w:val="broodtekst"/>
        <w:rPr>
          <w:rFonts w:asciiTheme="minorHAnsi" w:hAnsiTheme="minorHAnsi" w:cstheme="minorHAnsi"/>
          <w:sz w:val="22"/>
          <w:szCs w:val="22"/>
        </w:rPr>
      </w:pPr>
      <w:r w:rsidRPr="00E45E54">
        <w:rPr>
          <w:rFonts w:asciiTheme="minorHAnsi" w:hAnsiTheme="minorHAnsi" w:cstheme="minorHAnsi"/>
          <w:sz w:val="22"/>
          <w:szCs w:val="22"/>
        </w:rPr>
        <w:t xml:space="preserve">Nr. </w:t>
      </w:r>
      <w:r w:rsidRPr="00E45E54">
        <w:rPr>
          <w:rFonts w:asciiTheme="minorHAnsi" w:hAnsiTheme="minorHAnsi" w:cstheme="minorHAnsi"/>
          <w:sz w:val="22"/>
          <w:szCs w:val="22"/>
        </w:rPr>
        <w:t>3311</w:t>
      </w:r>
      <w:r w:rsidRPr="00E45E54">
        <w:rPr>
          <w:rFonts w:asciiTheme="minorHAnsi" w:hAnsiTheme="minorHAnsi" w:cstheme="minorHAnsi"/>
          <w:sz w:val="22"/>
          <w:szCs w:val="22"/>
        </w:rPr>
        <w:tab/>
      </w:r>
      <w:r w:rsidRPr="00E45E54">
        <w:rPr>
          <w:rFonts w:asciiTheme="minorHAnsi" w:hAnsiTheme="minorHAnsi" w:cstheme="minorHAnsi"/>
          <w:sz w:val="22"/>
          <w:szCs w:val="22"/>
        </w:rPr>
        <w:tab/>
        <w:t>Brief van de minister van Asiel en Migratie</w:t>
      </w:r>
    </w:p>
    <w:p w:rsidRPr="00E45E54" w:rsidR="00E45E54" w:rsidP="004624B1" w:rsidRDefault="00E45E54" w14:paraId="18CDBB80" w14:textId="77777777">
      <w:pPr>
        <w:pStyle w:val="broodtekst"/>
        <w:rPr>
          <w:rFonts w:asciiTheme="minorHAnsi" w:hAnsiTheme="minorHAnsi" w:cstheme="minorHAnsi"/>
          <w:sz w:val="22"/>
          <w:szCs w:val="22"/>
        </w:rPr>
      </w:pPr>
    </w:p>
    <w:p w:rsidRPr="00E45E54" w:rsidR="00E45E54" w:rsidP="004624B1" w:rsidRDefault="00E45E54" w14:paraId="557BF85B" w14:textId="77777777">
      <w:pPr>
        <w:pStyle w:val="broodtekst"/>
        <w:rPr>
          <w:rFonts w:asciiTheme="minorHAnsi" w:hAnsiTheme="minorHAnsi" w:cstheme="minorHAnsi"/>
          <w:sz w:val="22"/>
          <w:szCs w:val="22"/>
        </w:rPr>
      </w:pPr>
      <w:r w:rsidRPr="00E45E54">
        <w:rPr>
          <w:rFonts w:asciiTheme="minorHAnsi" w:hAnsiTheme="minorHAnsi" w:cstheme="minorHAnsi"/>
          <w:sz w:val="22"/>
          <w:szCs w:val="22"/>
        </w:rPr>
        <w:t>Aan de Voorzitter van de Tweede Kamer der Staten-Generaal</w:t>
      </w:r>
    </w:p>
    <w:p w:rsidRPr="00E45E54" w:rsidR="00E45E54" w:rsidP="004624B1" w:rsidRDefault="00E45E54" w14:paraId="11FCA6B1" w14:textId="77777777">
      <w:pPr>
        <w:pStyle w:val="broodtekst"/>
        <w:rPr>
          <w:rFonts w:asciiTheme="minorHAnsi" w:hAnsiTheme="minorHAnsi" w:cstheme="minorHAnsi"/>
          <w:sz w:val="22"/>
          <w:szCs w:val="22"/>
        </w:rPr>
      </w:pPr>
    </w:p>
    <w:p w:rsidRPr="00E45E54" w:rsidR="00E45E54" w:rsidP="004624B1" w:rsidRDefault="00E45E54" w14:paraId="3BCF737F" w14:textId="77777777">
      <w:pPr>
        <w:pStyle w:val="broodtekst"/>
        <w:rPr>
          <w:rFonts w:asciiTheme="minorHAnsi" w:hAnsiTheme="minorHAnsi" w:cstheme="minorHAnsi"/>
          <w:sz w:val="22"/>
          <w:szCs w:val="22"/>
        </w:rPr>
      </w:pPr>
      <w:r w:rsidRPr="00E45E54">
        <w:rPr>
          <w:rFonts w:asciiTheme="minorHAnsi" w:hAnsiTheme="minorHAnsi" w:cstheme="minorHAnsi"/>
          <w:sz w:val="22"/>
          <w:szCs w:val="22"/>
        </w:rPr>
        <w:t>Den Haag, 12 november 2024</w:t>
      </w:r>
    </w:p>
    <w:p w:rsidRPr="00E45E54" w:rsidR="004624B1" w:rsidP="004624B1" w:rsidRDefault="00E45E54" w14:paraId="0FAD68EE" w14:textId="250B4128">
      <w:pPr>
        <w:pStyle w:val="broodtekst"/>
        <w:rPr>
          <w:rFonts w:asciiTheme="minorHAnsi" w:hAnsiTheme="minorHAnsi" w:cstheme="minorHAnsi"/>
          <w:sz w:val="22"/>
          <w:szCs w:val="22"/>
        </w:rPr>
      </w:pPr>
      <w:r w:rsidRPr="00E45E54">
        <w:rPr>
          <w:rFonts w:asciiTheme="minorHAnsi" w:hAnsiTheme="minorHAnsi" w:cstheme="minorHAnsi"/>
          <w:sz w:val="22"/>
          <w:szCs w:val="22"/>
        </w:rPr>
        <w:tab/>
      </w:r>
      <w:r w:rsidRPr="00E45E54" w:rsidR="004624B1">
        <w:rPr>
          <w:rFonts w:asciiTheme="minorHAnsi" w:hAnsiTheme="minorHAnsi" w:cstheme="minorHAnsi"/>
          <w:sz w:val="22"/>
          <w:szCs w:val="22"/>
        </w:rPr>
        <w:br/>
      </w:r>
      <w:r w:rsidRPr="00E45E54" w:rsidR="004624B1">
        <w:rPr>
          <w:rFonts w:asciiTheme="minorHAnsi" w:hAnsiTheme="minorHAnsi" w:cstheme="minorHAnsi"/>
          <w:sz w:val="22"/>
          <w:szCs w:val="22"/>
        </w:rPr>
        <w:br/>
        <w:t xml:space="preserve">Op 5 juni 2024 is het algemeen ambtsbericht (AAB) betreffende de situatie in Azerbeidzjan gepubliceerd (bijlage). Het AAB doet verslag van de periode van september 2021 tot en met april 2024. Uit het AAB kan worden opgemaakt dat over de betreffende verslagperiode in algemene zin weinig is gewijzigd in de veiligheidssituatie ten opzichte van het vorige verschenen AAB van september 2021. Het huidige </w:t>
      </w:r>
      <w:proofErr w:type="spellStart"/>
      <w:r w:rsidRPr="00E45E54" w:rsidR="004624B1">
        <w:rPr>
          <w:rFonts w:asciiTheme="minorHAnsi" w:hAnsiTheme="minorHAnsi" w:cstheme="minorHAnsi"/>
          <w:sz w:val="22"/>
          <w:szCs w:val="22"/>
        </w:rPr>
        <w:t>landgebonden</w:t>
      </w:r>
      <w:proofErr w:type="spellEnd"/>
      <w:r w:rsidRPr="00E45E54" w:rsidR="004624B1">
        <w:rPr>
          <w:rFonts w:asciiTheme="minorHAnsi" w:hAnsiTheme="minorHAnsi" w:cstheme="minorHAnsi"/>
          <w:sz w:val="22"/>
          <w:szCs w:val="22"/>
        </w:rPr>
        <w:t xml:space="preserve"> asielbeleid dateert van 2021. </w:t>
      </w:r>
    </w:p>
    <w:p w:rsidRPr="00E45E54" w:rsidR="004624B1" w:rsidP="004624B1" w:rsidRDefault="004624B1" w14:paraId="0A9F360D" w14:textId="77777777">
      <w:pPr>
        <w:pStyle w:val="broodtekst"/>
        <w:rPr>
          <w:rFonts w:asciiTheme="minorHAnsi" w:hAnsiTheme="minorHAnsi" w:cstheme="minorHAnsi"/>
          <w:sz w:val="22"/>
          <w:szCs w:val="22"/>
        </w:rPr>
      </w:pPr>
    </w:p>
    <w:p w:rsidRPr="00E45E54" w:rsidR="004624B1" w:rsidP="004624B1" w:rsidRDefault="004624B1" w14:paraId="18E93E0F" w14:textId="77777777">
      <w:pPr>
        <w:pStyle w:val="broodtekst"/>
        <w:rPr>
          <w:rFonts w:asciiTheme="minorHAnsi" w:hAnsiTheme="minorHAnsi" w:cstheme="minorHAnsi"/>
          <w:sz w:val="22"/>
          <w:szCs w:val="22"/>
        </w:rPr>
      </w:pPr>
      <w:r w:rsidRPr="00E45E54">
        <w:rPr>
          <w:rFonts w:asciiTheme="minorHAnsi" w:hAnsiTheme="minorHAnsi" w:cstheme="minorHAnsi"/>
          <w:sz w:val="22"/>
          <w:szCs w:val="22"/>
        </w:rPr>
        <w:t xml:space="preserve">Hierbij wil ik uw Kamer informeren over een aanpassing die ik aanbreng in het beleid vanwege de bevindingen uit het onlangs verschenen AAB. </w:t>
      </w:r>
      <w:r w:rsidRPr="00E45E54">
        <w:rPr>
          <w:rFonts w:asciiTheme="minorHAnsi" w:hAnsiTheme="minorHAnsi" w:cstheme="minorHAnsi"/>
          <w:sz w:val="22"/>
          <w:szCs w:val="22"/>
        </w:rPr>
        <w:br/>
      </w:r>
    </w:p>
    <w:p w:rsidRPr="00E45E54" w:rsidR="004624B1" w:rsidP="004624B1" w:rsidRDefault="004624B1" w14:paraId="46FE74CE" w14:textId="77777777">
      <w:pPr>
        <w:spacing w:after="0"/>
        <w:rPr>
          <w:rFonts w:cstheme="minorHAnsi"/>
        </w:rPr>
      </w:pPr>
      <w:r w:rsidRPr="00E45E54">
        <w:rPr>
          <w:rFonts w:cstheme="minorHAnsi"/>
        </w:rPr>
        <w:t>Het vlucht- en vestigingsalternatief voor personen met de Azeri etniciteit uit Nagorno-Karabach in het hoofdgebied van Azerbeidzjan wordt geschrapt. Dit vlucht- en vestigingsalternatief is achterhaald, gelet op de actuele ontwikkelingen in de crisis rondom Nagorno-Karabach. Sinds oktober 2023 heeft Azerbeidzjan immers de volledige controle over Nagorno-Karabach en de omliggende districten. Er is geen sprake van willekeurig geweld in het kader van een internationaal of binnenlands gewapend conflict in Azerbeidzjan.</w:t>
      </w:r>
    </w:p>
    <w:p w:rsidRPr="00E45E54" w:rsidR="004624B1" w:rsidP="004624B1" w:rsidRDefault="004624B1" w14:paraId="2AD3D4E2" w14:textId="77777777">
      <w:pPr>
        <w:spacing w:after="0"/>
        <w:rPr>
          <w:rFonts w:cstheme="minorHAnsi"/>
        </w:rPr>
      </w:pPr>
    </w:p>
    <w:p w:rsidRPr="00E45E54" w:rsidR="004624B1" w:rsidP="004624B1" w:rsidRDefault="004624B1" w14:paraId="1B9AB7F9" w14:textId="77777777">
      <w:pPr>
        <w:spacing w:after="0"/>
        <w:rPr>
          <w:rFonts w:cstheme="minorHAnsi"/>
        </w:rPr>
      </w:pPr>
    </w:p>
    <w:p w:rsidRPr="00E45E54" w:rsidR="004624B1" w:rsidP="004624B1" w:rsidRDefault="004624B1" w14:paraId="19908514" w14:textId="45150D4E">
      <w:pPr>
        <w:spacing w:after="0"/>
        <w:rPr>
          <w:rFonts w:cstheme="minorHAnsi"/>
        </w:rPr>
      </w:pPr>
      <w:r w:rsidRPr="00E45E54">
        <w:rPr>
          <w:rFonts w:cstheme="minorHAnsi"/>
        </w:rPr>
        <w:t>De </w:t>
      </w:r>
      <w:r w:rsidR="00E45E54">
        <w:rPr>
          <w:rFonts w:cstheme="minorHAnsi"/>
        </w:rPr>
        <w:t>m</w:t>
      </w:r>
      <w:r w:rsidRPr="00E45E54">
        <w:rPr>
          <w:rFonts w:cstheme="minorHAnsi"/>
        </w:rPr>
        <w:t>inister van Asiel en Migratie,</w:t>
      </w:r>
    </w:p>
    <w:p w:rsidRPr="00E45E54" w:rsidR="004624B1" w:rsidP="004624B1" w:rsidRDefault="004624B1" w14:paraId="1A991EE6" w14:textId="77777777">
      <w:pPr>
        <w:spacing w:after="0"/>
        <w:rPr>
          <w:rFonts w:cstheme="minorHAnsi"/>
        </w:rPr>
      </w:pPr>
      <w:r w:rsidRPr="00E45E54">
        <w:rPr>
          <w:rFonts w:cstheme="minorHAnsi"/>
        </w:rPr>
        <w:t>M.H.M. Faber - van de Klashorst</w:t>
      </w:r>
    </w:p>
    <w:p w:rsidRPr="00E45E54" w:rsidR="004624B1" w:rsidP="004624B1" w:rsidRDefault="004624B1" w14:paraId="7F431513" w14:textId="77777777">
      <w:pPr>
        <w:spacing w:after="0"/>
        <w:rPr>
          <w:rFonts w:cstheme="minorHAnsi"/>
        </w:rPr>
      </w:pPr>
    </w:p>
    <w:p w:rsidRPr="00E45E54" w:rsidR="004624B1" w:rsidP="004624B1" w:rsidRDefault="004624B1" w14:paraId="4B8C6A98" w14:textId="77777777">
      <w:pPr>
        <w:spacing w:after="0"/>
        <w:rPr>
          <w:rFonts w:cstheme="minorHAnsi"/>
        </w:rPr>
      </w:pPr>
    </w:p>
    <w:p w:rsidRPr="00E45E54" w:rsidR="004624B1" w:rsidP="004624B1" w:rsidRDefault="004624B1" w14:paraId="64E22A40" w14:textId="77777777">
      <w:pPr>
        <w:spacing w:after="0"/>
        <w:rPr>
          <w:rFonts w:cstheme="minorHAnsi"/>
        </w:rPr>
      </w:pPr>
    </w:p>
    <w:p w:rsidRPr="00E45E54" w:rsidR="004624B1" w:rsidP="004624B1" w:rsidRDefault="004624B1" w14:paraId="537BBBB4" w14:textId="77777777">
      <w:pPr>
        <w:spacing w:after="0"/>
        <w:rPr>
          <w:rFonts w:cstheme="minorHAnsi"/>
        </w:rPr>
      </w:pPr>
    </w:p>
    <w:p w:rsidRPr="00E45E54" w:rsidR="004624B1" w:rsidP="004624B1" w:rsidRDefault="004624B1" w14:paraId="4CDCDC28" w14:textId="77777777">
      <w:pPr>
        <w:spacing w:after="0"/>
        <w:rPr>
          <w:rFonts w:cstheme="minorHAnsi"/>
        </w:rPr>
      </w:pPr>
    </w:p>
    <w:p w:rsidRPr="00E45E54" w:rsidR="00F24A03" w:rsidP="004624B1" w:rsidRDefault="00F24A03" w14:paraId="4FF6B65C" w14:textId="77777777">
      <w:pPr>
        <w:spacing w:after="0"/>
        <w:rPr>
          <w:rFonts w:cstheme="minorHAnsi"/>
        </w:rPr>
      </w:pPr>
    </w:p>
    <w:sectPr w:rsidRPr="00E45E54" w:rsidR="00F24A03" w:rsidSect="004624B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7285" w14:textId="77777777" w:rsidR="004624B1" w:rsidRDefault="004624B1" w:rsidP="004624B1">
      <w:pPr>
        <w:spacing w:after="0" w:line="240" w:lineRule="auto"/>
      </w:pPr>
      <w:r>
        <w:separator/>
      </w:r>
    </w:p>
  </w:endnote>
  <w:endnote w:type="continuationSeparator" w:id="0">
    <w:p w14:paraId="19480393" w14:textId="77777777" w:rsidR="004624B1" w:rsidRDefault="004624B1" w:rsidP="00462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7EA5" w14:textId="77777777" w:rsidR="004624B1" w:rsidRDefault="004624B1" w:rsidP="004624B1">
      <w:pPr>
        <w:spacing w:after="0" w:line="240" w:lineRule="auto"/>
      </w:pPr>
      <w:r>
        <w:separator/>
      </w:r>
    </w:p>
  </w:footnote>
  <w:footnote w:type="continuationSeparator" w:id="0">
    <w:p w14:paraId="7FB81F88" w14:textId="77777777" w:rsidR="004624B1" w:rsidRDefault="004624B1" w:rsidP="00462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4B1"/>
    <w:rsid w:val="004624B1"/>
    <w:rsid w:val="00E45E54"/>
    <w:rsid w:val="00F24A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18AD"/>
  <w15:chartTrackingRefBased/>
  <w15:docId w15:val="{E44968D2-44D9-4D38-87E6-0014D4B3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4624B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624B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4624B1"/>
    <w:pPr>
      <w:spacing w:line="140" w:lineRule="exact"/>
    </w:pPr>
  </w:style>
  <w:style w:type="character" w:customStyle="1" w:styleId="VoettekstChar">
    <w:name w:val="Voettekst Char"/>
    <w:basedOn w:val="Standaardalinea-lettertype"/>
    <w:link w:val="Voettekst"/>
    <w:rsid w:val="004624B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4624B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624B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4624B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Koptekst">
    <w:name w:val="header"/>
    <w:basedOn w:val="Standaard"/>
    <w:link w:val="KoptekstChar"/>
    <w:uiPriority w:val="99"/>
    <w:unhideWhenUsed/>
    <w:rsid w:val="004624B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624B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208</ap:Words>
  <ap:Characters>1147</ap:Characters>
  <ap:DocSecurity>0</ap:DocSecurity>
  <ap:Lines>9</ap:Lines>
  <ap:Paragraphs>2</ap:Paragraphs>
  <ap:ScaleCrop>false</ap:ScaleCrop>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2024-11-13T16:14:00.0000000Z</dcterms:created>
  <dcterms:modified xsi:type="dcterms:W3CDTF">2024-11-13T16:14:00.0000000Z</dcterms:modified>
  <version/>
  <category/>
</coreProperties>
</file>