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599" w:rsidP="00F40599" w:rsidRDefault="00F40599" w14:paraId="5DD70F5C" w14:textId="77777777">
      <w:r>
        <w:t>Geachte voorzitter,</w:t>
      </w:r>
    </w:p>
    <w:p w:rsidR="00F40599" w:rsidP="00F40599" w:rsidRDefault="00F40599" w14:paraId="1E752673" w14:textId="77777777"/>
    <w:p w:rsidR="00F40599" w:rsidP="00F40599" w:rsidRDefault="00F40599" w14:paraId="0F50BE15" w14:textId="77777777">
      <w:r>
        <w:t xml:space="preserve">Graag bied ik u hierbij de kabinetsreactie aan op het advies van de Commissie van </w:t>
      </w:r>
    </w:p>
    <w:p w:rsidR="00F40599" w:rsidP="00F40599" w:rsidRDefault="00F40599" w14:paraId="2798D6DD" w14:textId="77777777">
      <w:r>
        <w:t>advies inzake volkenrechtelijke vraagstukken (CAVV): ‘</w:t>
      </w:r>
      <w:r w:rsidRPr="00261DD1">
        <w:t>Beslechting van geschillen waarbij een internationale organisatie partij is</w:t>
      </w:r>
      <w:r>
        <w:t>’ (nr. 47).</w:t>
      </w:r>
    </w:p>
    <w:p w:rsidR="00F40599" w:rsidP="00F40599" w:rsidRDefault="00F40599" w14:paraId="2D77AEB5" w14:textId="77777777"/>
    <w:p w:rsidR="00F40599" w:rsidP="00F40599" w:rsidRDefault="00F40599" w14:paraId="63762819" w14:textId="77777777">
      <w:r>
        <w:t xml:space="preserve">Het advies, dat ik op 13 augustus 2024 ontving in de Nederlandse versie, is als </w:t>
      </w:r>
    </w:p>
    <w:p w:rsidR="00F40599" w:rsidP="00F40599" w:rsidRDefault="00F40599" w14:paraId="46ED38D3" w14:textId="77777777">
      <w:r>
        <w:t>bijlage gevoegd.</w:t>
      </w:r>
    </w:p>
    <w:p w:rsidR="00F40599" w:rsidP="00F40599" w:rsidRDefault="00F40599" w14:paraId="15A9C627" w14:textId="77777777"/>
    <w:p w:rsidR="00F40599" w:rsidP="00F40599" w:rsidRDefault="00F40599" w14:paraId="2D23954B" w14:textId="77777777">
      <w:r>
        <w:t>De minister van Buitenlandse Zaken,</w:t>
      </w:r>
    </w:p>
    <w:p w:rsidR="00F40599" w:rsidP="00F40599" w:rsidRDefault="00F40599" w14:paraId="492330E4" w14:textId="77777777"/>
    <w:p w:rsidR="00F40599" w:rsidP="00F40599" w:rsidRDefault="00F40599" w14:paraId="66178214" w14:textId="77777777"/>
    <w:p w:rsidR="00F40599" w:rsidP="00F40599" w:rsidRDefault="00F40599" w14:paraId="2EE61EA5" w14:textId="77777777"/>
    <w:p w:rsidR="00F40599" w:rsidP="00F40599" w:rsidRDefault="00F40599" w14:paraId="4D327090" w14:textId="77777777"/>
    <w:p w:rsidR="00F40599" w:rsidP="00F40599" w:rsidRDefault="00F40599" w14:paraId="23152F3D" w14:textId="77777777"/>
    <w:p w:rsidR="00F40599" w:rsidP="00F40599" w:rsidRDefault="00F40599" w14:paraId="7EC1F25A" w14:textId="77777777">
      <w:r w:rsidRPr="00261DD1">
        <w:t>Caspar Veldkamp</w:t>
      </w:r>
    </w:p>
    <w:p w:rsidR="00F40599" w:rsidP="00F40599" w:rsidRDefault="00F40599" w14:paraId="717B5390" w14:textId="77777777">
      <w:pPr>
        <w:pStyle w:val="WitregelW1bodytekst"/>
      </w:pPr>
    </w:p>
    <w:p w:rsidR="00F40599" w:rsidP="00F40599" w:rsidRDefault="00F40599" w14:paraId="2341B8AB" w14:textId="77777777"/>
    <w:p w:rsidR="00F40599" w:rsidP="00F40599" w:rsidRDefault="00F40599" w14:paraId="2B564D9E" w14:textId="77777777"/>
    <w:p w:rsidR="00F40599" w:rsidP="00F40599" w:rsidRDefault="00F40599" w14:paraId="28EC638B" w14:textId="77777777"/>
    <w:p w:rsidR="00F40599" w:rsidP="00F40599" w:rsidRDefault="00F40599" w14:paraId="0FB3875E" w14:textId="77777777"/>
    <w:p w:rsidR="00F40599" w:rsidP="00F40599" w:rsidRDefault="00F40599" w14:paraId="755CD9A4" w14:textId="77777777"/>
    <w:p w:rsidR="00F40599" w:rsidRDefault="00F40599" w14:paraId="2530CF85" w14:textId="77777777"/>
    <w:sectPr w:rsidR="00F40599" w:rsidSect="00F342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 w:code="9"/>
      <w:pgMar w:top="3765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3355" w14:textId="77777777" w:rsidR="006013CF" w:rsidRDefault="006013CF">
      <w:pPr>
        <w:spacing w:line="240" w:lineRule="auto"/>
      </w:pPr>
      <w:r>
        <w:separator/>
      </w:r>
    </w:p>
  </w:endnote>
  <w:endnote w:type="continuationSeparator" w:id="0">
    <w:p w14:paraId="021296C3" w14:textId="77777777" w:rsidR="006013CF" w:rsidRDefault="00601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21C8" w14:textId="77777777" w:rsidR="00206F05" w:rsidRDefault="00206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120A" w14:textId="77777777" w:rsidR="00206F05" w:rsidRDefault="00206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5B0D" w14:textId="77777777" w:rsidR="00206F05" w:rsidRDefault="00206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DD05" w14:textId="77777777" w:rsidR="006013CF" w:rsidRDefault="006013CF">
      <w:pPr>
        <w:spacing w:line="240" w:lineRule="auto"/>
      </w:pPr>
      <w:r>
        <w:separator/>
      </w:r>
    </w:p>
  </w:footnote>
  <w:footnote w:type="continuationSeparator" w:id="0">
    <w:p w14:paraId="4403F907" w14:textId="77777777" w:rsidR="006013CF" w:rsidRDefault="00601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4AD9" w14:textId="77777777" w:rsidR="00206F05" w:rsidRDefault="00206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C821" w14:textId="77777777" w:rsidR="00F40599" w:rsidRDefault="00F40599">
    <w:r>
      <w:rPr>
        <w:noProof/>
      </w:rPr>
      <mc:AlternateContent>
        <mc:Choice Requires="wps">
          <w:drawing>
            <wp:anchor distT="0" distB="0" distL="0" distR="0" simplePos="1" relativeHeight="251659264" behindDoc="0" locked="1" layoutInCell="1" allowOverlap="1" wp14:anchorId="26CBB557" wp14:editId="6FF89F3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25146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166723" w14:textId="77777777" w:rsidR="00F40599" w:rsidRDefault="00F40599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CBB557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5pt;height:19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" filled="f" stroked="f">
              <v:textbox inset="0,0,0,0">
                <w:txbxContent>
                  <w:p w14:paraId="06166723" w14:textId="77777777" w:rsidR="00F40599" w:rsidRDefault="00F40599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60288" behindDoc="0" locked="1" layoutInCell="1" allowOverlap="1" wp14:anchorId="30004424" wp14:editId="1542E00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F6402E" w14:textId="77777777" w:rsidR="00F40599" w:rsidRDefault="00F4059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9090CEF" w14:textId="77777777" w:rsidR="00F40599" w:rsidRDefault="00206F05">
                          <w:pPr>
                            <w:pStyle w:val="Referentiegegevens"/>
                          </w:pPr>
                          <w:sdt>
                            <w:sdtPr>
                              <w:id w:val="314851709"/>
                              <w:date w:fullDate="2024-11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40599">
                                <w:t>5 november 2024</w:t>
                              </w:r>
                            </w:sdtContent>
                          </w:sdt>
                        </w:p>
                        <w:p w14:paraId="4B422010" w14:textId="77777777" w:rsidR="00F40599" w:rsidRDefault="00F40599">
                          <w:pPr>
                            <w:pStyle w:val="WitregelW1"/>
                          </w:pPr>
                        </w:p>
                        <w:p w14:paraId="42D4ED97" w14:textId="77777777" w:rsidR="00F40599" w:rsidRDefault="00F4059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DAB8348" w14:textId="77777777" w:rsidR="00F40599" w:rsidRDefault="00F40599">
                          <w:pPr>
                            <w:pStyle w:val="Referentiegegevens"/>
                          </w:pPr>
                          <w:r>
                            <w:t>BZ2408311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004424" id="41b1110a-80a4-11ea-b356-6230a4311406" o:spid="_x0000_s1027" type="#_x0000_t202" style="position:absolute;margin-left:466.25pt;margin-top:154.75pt;width:100.6pt;height:630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3F6402E" w14:textId="77777777" w:rsidR="00F40599" w:rsidRDefault="00F40599">
                    <w:pPr>
                      <w:pStyle w:val="Referentiegegevensbold"/>
                    </w:pPr>
                    <w:r>
                      <w:t>Datum</w:t>
                    </w:r>
                  </w:p>
                  <w:p w14:paraId="59090CEF" w14:textId="77777777" w:rsidR="00F40599" w:rsidRDefault="00206F05">
                    <w:pPr>
                      <w:pStyle w:val="Referentiegegevens"/>
                    </w:pPr>
                    <w:sdt>
                      <w:sdtPr>
                        <w:id w:val="314851709"/>
                        <w:date w:fullDate="2024-11-05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40599">
                          <w:t>5 november 2024</w:t>
                        </w:r>
                      </w:sdtContent>
                    </w:sdt>
                  </w:p>
                  <w:p w14:paraId="4B422010" w14:textId="77777777" w:rsidR="00F40599" w:rsidRDefault="00F40599">
                    <w:pPr>
                      <w:pStyle w:val="WitregelW1"/>
                    </w:pPr>
                  </w:p>
                  <w:p w14:paraId="42D4ED97" w14:textId="77777777" w:rsidR="00F40599" w:rsidRDefault="00F4059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DAB8348" w14:textId="77777777" w:rsidR="00F40599" w:rsidRDefault="00F40599">
                    <w:pPr>
                      <w:pStyle w:val="Referentiegegevens"/>
                    </w:pPr>
                    <w:r>
                      <w:t>BZ2408311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61312" behindDoc="0" locked="1" layoutInCell="1" allowOverlap="1" wp14:anchorId="419993A2" wp14:editId="3BC189F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251460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2757A8" w14:textId="77777777" w:rsidR="00F40599" w:rsidRDefault="00F40599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9993A2" id="41b111a9-80a4-11ea-b356-6230a4311406" o:spid="_x0000_s1028" type="#_x0000_t202" style="position:absolute;margin-left:79.35pt;margin-top:802.75pt;width:377.25pt;height:19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" filled="f" stroked="f">
              <v:textbox inset="0,0,0,0">
                <w:txbxContent>
                  <w:p w14:paraId="032757A8" w14:textId="77777777" w:rsidR="00F40599" w:rsidRDefault="00F40599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62336" behindDoc="0" locked="1" layoutInCell="1" allowOverlap="1" wp14:anchorId="0AD59F19" wp14:editId="40452C9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2AD1B" w14:textId="727289A9" w:rsidR="00F40599" w:rsidRDefault="00F4059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206F05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342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D59F19" id="41b1115b-80a4-11ea-b356-6230a4311406" o:spid="_x0000_s1029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3C2AD1B" w14:textId="727289A9" w:rsidR="00F40599" w:rsidRDefault="00F4059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206F05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342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CC81" w14:textId="38A0C45F" w:rsidR="00F40599" w:rsidRDefault="00F4059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8CB9024" wp14:editId="74658A4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20278" w14:textId="77777777" w:rsidR="00F40599" w:rsidRPr="00261DD1" w:rsidRDefault="00F40599">
                          <w:pPr>
                            <w:pStyle w:val="Referentiegegevens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CB902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376.65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hXlAEAABQ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" filled="f" stroked="f">
              <v:textbox inset="0,0,0,0">
                <w:txbxContent>
                  <w:p w14:paraId="2C620278" w14:textId="77777777" w:rsidR="00F40599" w:rsidRPr="00261DD1" w:rsidRDefault="00F40599">
                    <w:pPr>
                      <w:pStyle w:val="Referentiegegevens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676670F" wp14:editId="375C9D2A">
              <wp:simplePos x="0" y="0"/>
              <wp:positionH relativeFrom="margin">
                <wp:align>left</wp:align>
              </wp:positionH>
              <wp:positionV relativeFrom="page">
                <wp:posOffset>1938020</wp:posOffset>
              </wp:positionV>
              <wp:extent cx="4787900" cy="219964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199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93300D" w14:textId="77777777" w:rsidR="00F40599" w:rsidRDefault="00F40599"/>
                        <w:p w14:paraId="3BA729AE" w14:textId="77777777" w:rsidR="00F40599" w:rsidRDefault="00F40599"/>
                        <w:p w14:paraId="16F6D294" w14:textId="77777777" w:rsidR="00F40599" w:rsidRDefault="00F40599">
                          <w:r>
                            <w:t xml:space="preserve">Aan de Voorzitter van de </w:t>
                          </w:r>
                        </w:p>
                        <w:p w14:paraId="15F92D7E" w14:textId="77777777" w:rsidR="00F40599" w:rsidRDefault="00F40599">
                          <w:r>
                            <w:t xml:space="preserve">Tweede Kamer der Staten-Generaal </w:t>
                          </w:r>
                        </w:p>
                        <w:p w14:paraId="1352F752" w14:textId="77777777" w:rsidR="00F40599" w:rsidRDefault="00F40599">
                          <w:r>
                            <w:t>Prinses Irenestraat 6</w:t>
                          </w:r>
                        </w:p>
                        <w:p w14:paraId="70E6AF45" w14:textId="77777777" w:rsidR="00F40599" w:rsidRDefault="00F40599">
                          <w:r>
                            <w:t>Den Haag</w:t>
                          </w:r>
                        </w:p>
                        <w:p w14:paraId="5CDEE9E5" w14:textId="77777777" w:rsidR="00F40599" w:rsidRDefault="00F40599"/>
                        <w:p w14:paraId="6EBFCB88" w14:textId="77777777" w:rsidR="00F40599" w:rsidRDefault="00F40599"/>
                        <w:p w14:paraId="4EF01C56" w14:textId="77777777" w:rsidR="00F40599" w:rsidRDefault="00F40599"/>
                        <w:p w14:paraId="6C7BF9DD" w14:textId="77777777" w:rsidR="00F40599" w:rsidRDefault="00F40599"/>
                        <w:p w14:paraId="6B2D7F54" w14:textId="77777777" w:rsidR="00F40599" w:rsidRDefault="00F40599"/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74090" w14:paraId="5AB1322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7AB705" w14:textId="77777777" w:rsidR="00F40599" w:rsidRDefault="00F4059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DCC1E3F" w14:textId="385E7103" w:rsidR="00F40599" w:rsidRDefault="00206F05">
                                <w:r>
                                  <w:t>13</w:t>
                                </w:r>
                                <w:r w:rsidR="00F40599">
                                  <w:t xml:space="preserve"> november 2024</w:t>
                                </w:r>
                              </w:p>
                            </w:tc>
                          </w:tr>
                          <w:tr w:rsidR="00374090" w14:paraId="29AC731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DDBEC9" w14:textId="77777777" w:rsidR="00F40599" w:rsidRDefault="00F4059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7ECFCD7" w14:textId="77777777" w:rsidR="00F40599" w:rsidRDefault="00F40599">
                                <w:r>
                                  <w:t>Kabinetsreactie advies nr. 47 van de Commissie van advies inzake volkenrechtelijke vraagstukken (CAVV)</w:t>
                                </w:r>
                              </w:p>
                            </w:tc>
                          </w:tr>
                        </w:tbl>
                        <w:p w14:paraId="57C7E88F" w14:textId="77777777" w:rsidR="00F40599" w:rsidRDefault="00F4059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76670F" id="41b10c7e-80a4-11ea-b356-6230a4311406" o:spid="_x0000_s1031" type="#_x0000_t202" style="position:absolute;margin-left:0;margin-top:152.6pt;width:377pt;height:173.2pt;z-index:25166438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" filled="f" stroked="f">
              <v:textbox inset="0,0,0,0">
                <w:txbxContent>
                  <w:p w14:paraId="3A93300D" w14:textId="77777777" w:rsidR="00F40599" w:rsidRDefault="00F40599"/>
                  <w:p w14:paraId="3BA729AE" w14:textId="77777777" w:rsidR="00F40599" w:rsidRDefault="00F40599"/>
                  <w:p w14:paraId="16F6D294" w14:textId="77777777" w:rsidR="00F40599" w:rsidRDefault="00F40599">
                    <w:r>
                      <w:t xml:space="preserve">Aan de Voorzitter van de </w:t>
                    </w:r>
                  </w:p>
                  <w:p w14:paraId="15F92D7E" w14:textId="77777777" w:rsidR="00F40599" w:rsidRDefault="00F40599">
                    <w:r>
                      <w:t xml:space="preserve">Tweede Kamer der Staten-Generaal </w:t>
                    </w:r>
                  </w:p>
                  <w:p w14:paraId="1352F752" w14:textId="77777777" w:rsidR="00F40599" w:rsidRDefault="00F40599">
                    <w:r>
                      <w:t>Prinses Irenestraat 6</w:t>
                    </w:r>
                  </w:p>
                  <w:p w14:paraId="70E6AF45" w14:textId="77777777" w:rsidR="00F40599" w:rsidRDefault="00F40599">
                    <w:r>
                      <w:t>Den Haag</w:t>
                    </w:r>
                  </w:p>
                  <w:p w14:paraId="5CDEE9E5" w14:textId="77777777" w:rsidR="00F40599" w:rsidRDefault="00F40599"/>
                  <w:p w14:paraId="6EBFCB88" w14:textId="77777777" w:rsidR="00F40599" w:rsidRDefault="00F40599"/>
                  <w:p w14:paraId="4EF01C56" w14:textId="77777777" w:rsidR="00F40599" w:rsidRDefault="00F40599"/>
                  <w:p w14:paraId="6C7BF9DD" w14:textId="77777777" w:rsidR="00F40599" w:rsidRDefault="00F40599"/>
                  <w:p w14:paraId="6B2D7F54" w14:textId="77777777" w:rsidR="00F40599" w:rsidRDefault="00F40599"/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74090" w14:paraId="5AB1322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7AB705" w14:textId="77777777" w:rsidR="00F40599" w:rsidRDefault="00F4059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DCC1E3F" w14:textId="385E7103" w:rsidR="00F40599" w:rsidRDefault="00206F05">
                          <w:r>
                            <w:t>13</w:t>
                          </w:r>
                          <w:r w:rsidR="00F40599">
                            <w:t xml:space="preserve"> november 2024</w:t>
                          </w:r>
                        </w:p>
                      </w:tc>
                    </w:tr>
                    <w:tr w:rsidR="00374090" w14:paraId="29AC731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DDBEC9" w14:textId="77777777" w:rsidR="00F40599" w:rsidRDefault="00F4059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7ECFCD7" w14:textId="77777777" w:rsidR="00F40599" w:rsidRDefault="00F40599">
                          <w:r>
                            <w:t>Kabinetsreactie advies nr. 47 van de Commissie van advies inzake volkenrechtelijke vraagstukken (CAVV)</w:t>
                          </w:r>
                        </w:p>
                      </w:tc>
                    </w:tr>
                  </w:tbl>
                  <w:p w14:paraId="57C7E88F" w14:textId="77777777" w:rsidR="00F40599" w:rsidRDefault="00F40599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1" allowOverlap="1" wp14:anchorId="770631B1" wp14:editId="43AD408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E42D59" w14:textId="77777777" w:rsidR="00F40599" w:rsidRDefault="00F40599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31AC6834" w14:textId="77777777" w:rsidR="00F40599" w:rsidRDefault="00F40599">
                          <w:pPr>
                            <w:pStyle w:val="WitregelW1"/>
                          </w:pPr>
                        </w:p>
                        <w:p w14:paraId="3E26678F" w14:textId="77777777" w:rsidR="00F40599" w:rsidRDefault="00F40599">
                          <w:pPr>
                            <w:pStyle w:val="Referentiegegevensbold"/>
                          </w:pPr>
                          <w:r>
                            <w:t xml:space="preserve">Ministerie van Buitenlandse Zaken </w:t>
                          </w:r>
                        </w:p>
                        <w:p w14:paraId="625FBC87" w14:textId="77777777" w:rsidR="00F40599" w:rsidRDefault="00F40599">
                          <w:pPr>
                            <w:pStyle w:val="WitregelW2"/>
                          </w:pPr>
                        </w:p>
                        <w:p w14:paraId="0DD0703F" w14:textId="77777777" w:rsidR="00F40599" w:rsidRPr="00261DD1" w:rsidRDefault="00F40599" w:rsidP="00261DD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61DD1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06ED544" w14:textId="77777777" w:rsidR="00F40599" w:rsidRPr="00D6515E" w:rsidRDefault="00F40599" w:rsidP="00261DD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6515E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06F843E9" w14:textId="77777777" w:rsidR="00F40599" w:rsidRPr="00D6515E" w:rsidRDefault="00F40599" w:rsidP="00261DD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6515E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D51E994" w14:textId="77777777" w:rsidR="00F40599" w:rsidRPr="00D6515E" w:rsidRDefault="00F40599" w:rsidP="00261DD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D6515E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4A7ACBD9" w14:textId="77777777" w:rsidR="00F40599" w:rsidRPr="00D6515E" w:rsidRDefault="00F40599" w:rsidP="00261DD1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6515E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63EB320D" w14:textId="77777777" w:rsidR="00F40599" w:rsidRPr="00D6515E" w:rsidRDefault="00F40599" w:rsidP="00261DD1">
                          <w:pPr>
                            <w:rPr>
                              <w:lang w:val="de-DE"/>
                            </w:rPr>
                          </w:pPr>
                        </w:p>
                        <w:p w14:paraId="50EBFDFB" w14:textId="77777777" w:rsidR="00F40599" w:rsidRPr="00D6515E" w:rsidRDefault="00F40599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D6515E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D6515E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D6515E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87B572F" w14:textId="0600B857" w:rsidR="00F40599" w:rsidRDefault="006013CF">
                          <w:pPr>
                            <w:pStyle w:val="Referentiegegevens"/>
                          </w:pPr>
                          <w:r w:rsidRPr="006013CF">
                            <w:t>BZ2408535</w:t>
                          </w:r>
                        </w:p>
                        <w:p w14:paraId="7ECC671C" w14:textId="77777777" w:rsidR="00F40599" w:rsidRDefault="00F40599" w:rsidP="00261DD1"/>
                        <w:p w14:paraId="029C907E" w14:textId="77777777" w:rsidR="00F40599" w:rsidRPr="00261DD1" w:rsidRDefault="00F40599" w:rsidP="00261DD1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261DD1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4B5FD3DE" w14:textId="77777777" w:rsidR="00F40599" w:rsidRPr="00261DD1" w:rsidRDefault="00F40599" w:rsidP="00261DD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0631B1" id="41b10cd4-80a4-11ea-b356-6230a4311406" o:spid="_x0000_s1032" type="#_x0000_t202" style="position:absolute;margin-left:466.25pt;margin-top:154.75pt;width:100.6pt;height:630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9E42D59" w14:textId="77777777" w:rsidR="00F40599" w:rsidRDefault="00F40599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31AC6834" w14:textId="77777777" w:rsidR="00F40599" w:rsidRDefault="00F40599">
                    <w:pPr>
                      <w:pStyle w:val="WitregelW1"/>
                    </w:pPr>
                  </w:p>
                  <w:p w14:paraId="3E26678F" w14:textId="77777777" w:rsidR="00F40599" w:rsidRDefault="00F40599">
                    <w:pPr>
                      <w:pStyle w:val="Referentiegegevensbold"/>
                    </w:pPr>
                    <w:r>
                      <w:t xml:space="preserve">Ministerie van Buitenlandse Zaken </w:t>
                    </w:r>
                  </w:p>
                  <w:p w14:paraId="625FBC87" w14:textId="77777777" w:rsidR="00F40599" w:rsidRDefault="00F40599">
                    <w:pPr>
                      <w:pStyle w:val="WitregelW2"/>
                    </w:pPr>
                  </w:p>
                  <w:p w14:paraId="0DD0703F" w14:textId="77777777" w:rsidR="00F40599" w:rsidRPr="00261DD1" w:rsidRDefault="00F40599" w:rsidP="00261DD1">
                    <w:pPr>
                      <w:rPr>
                        <w:sz w:val="13"/>
                        <w:szCs w:val="13"/>
                      </w:rPr>
                    </w:pPr>
                    <w:r w:rsidRPr="00261DD1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06ED544" w14:textId="77777777" w:rsidR="00F40599" w:rsidRPr="00D6515E" w:rsidRDefault="00F40599" w:rsidP="00261DD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6515E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06F843E9" w14:textId="77777777" w:rsidR="00F40599" w:rsidRPr="00D6515E" w:rsidRDefault="00F40599" w:rsidP="00261DD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6515E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D51E994" w14:textId="77777777" w:rsidR="00F40599" w:rsidRPr="00D6515E" w:rsidRDefault="00F40599" w:rsidP="00261DD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D6515E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4A7ACBD9" w14:textId="77777777" w:rsidR="00F40599" w:rsidRPr="00D6515E" w:rsidRDefault="00F40599" w:rsidP="00261DD1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6515E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63EB320D" w14:textId="77777777" w:rsidR="00F40599" w:rsidRPr="00D6515E" w:rsidRDefault="00F40599" w:rsidP="00261DD1">
                    <w:pPr>
                      <w:rPr>
                        <w:lang w:val="de-DE"/>
                      </w:rPr>
                    </w:pPr>
                  </w:p>
                  <w:p w14:paraId="50EBFDFB" w14:textId="77777777" w:rsidR="00F40599" w:rsidRPr="00D6515E" w:rsidRDefault="00F40599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D6515E">
                      <w:rPr>
                        <w:lang w:val="de-DE"/>
                      </w:rPr>
                      <w:t>Onze</w:t>
                    </w:r>
                    <w:proofErr w:type="spellEnd"/>
                    <w:r w:rsidRPr="00D6515E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D6515E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87B572F" w14:textId="0600B857" w:rsidR="00F40599" w:rsidRDefault="006013CF">
                    <w:pPr>
                      <w:pStyle w:val="Referentiegegevens"/>
                    </w:pPr>
                    <w:r w:rsidRPr="006013CF">
                      <w:t>BZ2408535</w:t>
                    </w:r>
                  </w:p>
                  <w:p w14:paraId="7ECC671C" w14:textId="77777777" w:rsidR="00F40599" w:rsidRDefault="00F40599" w:rsidP="00261DD1"/>
                  <w:p w14:paraId="029C907E" w14:textId="77777777" w:rsidR="00F40599" w:rsidRPr="00261DD1" w:rsidRDefault="00F40599" w:rsidP="00261DD1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261DD1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4B5FD3DE" w14:textId="77777777" w:rsidR="00F40599" w:rsidRPr="00261DD1" w:rsidRDefault="00F40599" w:rsidP="00261DD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 wp14:anchorId="51048ED7" wp14:editId="0A9A356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88DF1" w14:textId="4A40A596" w:rsidR="00F40599" w:rsidRDefault="00F40599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048ED7" id="41b10dc3-80a4-11ea-b356-6230a4311406" o:spid="_x0000_s1033" type="#_x0000_t202" style="position:absolute;margin-left:279.2pt;margin-top:0;width:36.85pt;height:124.6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4C88DF1" w14:textId="4A40A596" w:rsidR="00F40599" w:rsidRDefault="00F4059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0" locked="1" layoutInCell="1" allowOverlap="1" wp14:anchorId="151870C1" wp14:editId="65AA5F8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B9667C" w14:textId="77777777" w:rsidR="00F40599" w:rsidRDefault="00F4059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CC8B1E" wp14:editId="0D01D2A5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1870C1" id="41b10edc-80a4-11ea-b356-6230a4311406" o:spid="_x0000_s1034" type="#_x0000_t202" style="position:absolute;margin-left:314.6pt;margin-top:0;width:184.25pt;height:124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AB9667C" w14:textId="77777777" w:rsidR="00F40599" w:rsidRDefault="00F4059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CC8B1E" wp14:editId="0D01D2A5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99"/>
    <w:rsid w:val="00175071"/>
    <w:rsid w:val="00206F05"/>
    <w:rsid w:val="00214462"/>
    <w:rsid w:val="006013CF"/>
    <w:rsid w:val="00926098"/>
    <w:rsid w:val="00D81142"/>
    <w:rsid w:val="00F3429E"/>
    <w:rsid w:val="00F4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2DD49C"/>
  <w15:chartTrackingRefBased/>
  <w15:docId w15:val="{06ACEF21-4B5E-424A-B3B4-A88B65F4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rsid w:val="00F40599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tiegegevens">
    <w:name w:val="Referentiegegevens"/>
    <w:basedOn w:val="Normal"/>
    <w:next w:val="Normal"/>
    <w:uiPriority w:val="9"/>
    <w:qFormat/>
    <w:rsid w:val="00F40599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F40599"/>
    <w:pPr>
      <w:spacing w:line="180" w:lineRule="exact"/>
    </w:pPr>
    <w:rPr>
      <w:b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rsid w:val="00F40599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Normal"/>
    <w:next w:val="Normal"/>
    <w:rsid w:val="00F40599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rsid w:val="00F40599"/>
  </w:style>
  <w:style w:type="paragraph" w:customStyle="1" w:styleId="WitregelW2">
    <w:name w:val="Witregel W2"/>
    <w:basedOn w:val="Normal"/>
    <w:next w:val="Normal"/>
    <w:rsid w:val="00F40599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013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CF"/>
    <w:rPr>
      <w:rFonts w:ascii="Verdana" w:eastAsia="DejaVu Sans" w:hAnsi="Verdana" w:cs="Lohit Hindi"/>
      <w:color w:val="000000"/>
      <w:sz w:val="18"/>
      <w:szCs w:val="18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6013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CF"/>
    <w:rPr>
      <w:rFonts w:ascii="Verdana" w:eastAsia="DejaVu Sans" w:hAnsi="Verdana" w:cs="Lohit Hind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2024-11-11T09:30:00.0000000Z</lastPrinted>
  <dcterms:created xsi:type="dcterms:W3CDTF">2024-11-13T08:48:00.0000000Z</dcterms:created>
  <dcterms:modified xsi:type="dcterms:W3CDTF">2024-11-13T08:48:00.0000000Z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0x0101009C7CE436063D44E9BE7DC0259EF7C32F006EB9F9836A634AE58B6169785FD3936F00D8EBB22FD6970B4F9F6AB8BA3A59DDD9</vt:lpwstr>
  </property>
  <property fmtid="{D5CDD505-2E9C-101B-9397-08002B2CF9AE}" pid="3" name="_dlc_DocIdItemGuid">
    <vt:lpwstr>a5fee035-054c-4732-9e5e-dd302c4989d3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7;#Military and civil cooperation|b8dca804-e27b-465f-bf91-3b704e18e8a2</vt:lpwstr>
  </property>
  <property fmtid="{D5CDD505-2E9C-101B-9397-08002B2CF9AE}" pid="6" name="BZCountryState">
    <vt:lpwstr>8;#Germany|0b1c626f-21ec-4bba-be13-5681feaf0b9c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_docset_NoMedatataSyncRequired">
    <vt:lpwstr>False</vt:lpwstr>
  </property>
</Properties>
</file>