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3F49" w:rsidP="000246BF" w:rsidRDefault="007C5A70" w14:paraId="034E9625" w14:textId="77777777">
      <w:pPr>
        <w:spacing w:line="276" w:lineRule="auto"/>
      </w:pPr>
      <w:r>
        <w:t>Geachte voorzitter,</w:t>
      </w:r>
    </w:p>
    <w:p w:rsidR="00133F49" w:rsidP="000246BF" w:rsidRDefault="00133F49" w14:paraId="034E9626" w14:textId="77777777">
      <w:pPr>
        <w:spacing w:line="276" w:lineRule="auto"/>
      </w:pPr>
    </w:p>
    <w:p w:rsidRPr="00C32AC7" w:rsidR="005334B4" w:rsidP="000246BF" w:rsidRDefault="005334B4" w14:paraId="6D4D1D12" w14:textId="1D50FF15">
      <w:pPr>
        <w:spacing w:line="276" w:lineRule="auto"/>
      </w:pPr>
      <w:r w:rsidRPr="00C32AC7">
        <w:t xml:space="preserve">Hierbij bied ik u </w:t>
      </w:r>
      <w:r w:rsidR="00930330">
        <w:t>een</w:t>
      </w:r>
      <w:r w:rsidRPr="00C32AC7">
        <w:t xml:space="preserve"> </w:t>
      </w:r>
      <w:r>
        <w:t>reactie aan op het</w:t>
      </w:r>
      <w:r w:rsidRPr="006D0152">
        <w:t xml:space="preserve"> verzoek van</w:t>
      </w:r>
      <w:r>
        <w:t xml:space="preserve"> het lid </w:t>
      </w:r>
      <w:proofErr w:type="spellStart"/>
      <w:r>
        <w:t>Piri</w:t>
      </w:r>
      <w:proofErr w:type="spellEnd"/>
      <w:r>
        <w:t xml:space="preserve"> van 12 november 2024 </w:t>
      </w:r>
      <w:r w:rsidRPr="006D0152">
        <w:t xml:space="preserve">inzake </w:t>
      </w:r>
      <w:r>
        <w:t xml:space="preserve">de </w:t>
      </w:r>
      <w:r w:rsidRPr="005C6692">
        <w:t>uitslag van de Amerikaanse verkiezingen en over de gevolgen daarvan voor Europa en Nederland.</w:t>
      </w:r>
      <w:r>
        <w:t xml:space="preserve"> </w:t>
      </w:r>
    </w:p>
    <w:p w:rsidRPr="00C32AC7" w:rsidR="005334B4" w:rsidP="000246BF" w:rsidRDefault="005334B4" w14:paraId="42611FA5" w14:textId="77777777">
      <w:pPr>
        <w:spacing w:line="276" w:lineRule="auto"/>
      </w:pPr>
    </w:p>
    <w:p w:rsidRPr="000969CD" w:rsidR="005334B4" w:rsidP="000246BF" w:rsidRDefault="005334B4" w14:paraId="2307CA32" w14:textId="77777777">
      <w:pPr>
        <w:spacing w:after="240" w:line="276" w:lineRule="auto"/>
        <w:rPr>
          <w:i/>
          <w:iCs/>
        </w:rPr>
      </w:pPr>
      <w:r w:rsidRPr="000969CD">
        <w:rPr>
          <w:i/>
          <w:iCs/>
        </w:rPr>
        <w:t xml:space="preserve">Verkiezingen VS 2024 </w:t>
      </w:r>
      <w:r>
        <w:rPr>
          <w:i/>
          <w:iCs/>
        </w:rPr>
        <w:t>en regering Trump</w:t>
      </w:r>
    </w:p>
    <w:p w:rsidR="005334B4" w:rsidP="000246BF" w:rsidRDefault="005334B4" w14:paraId="7CE49E0D" w14:textId="77777777">
      <w:pPr>
        <w:spacing w:line="276" w:lineRule="auto"/>
      </w:pPr>
      <w:r>
        <w:t>Op 5 november jl. vonden verkiezingen plaats in de Verenigde Staten (VS). Donald J. Trump heeft de verkiezingen gewonnen en de Republikeinen hebben de meerderheid in de Senaat en in het Huis van Afgevaardigden gewonnen. De k</w:t>
      </w:r>
      <w:r w:rsidRPr="00C32AC7">
        <w:t xml:space="preserve">omende tijd is sprake van een </w:t>
      </w:r>
      <w:r>
        <w:t>periode</w:t>
      </w:r>
      <w:r w:rsidRPr="00C32AC7">
        <w:t xml:space="preserve"> van transitie, waarbij </w:t>
      </w:r>
      <w:r>
        <w:t>het kabinet de samenwerking met</w:t>
      </w:r>
      <w:r w:rsidRPr="00C32AC7">
        <w:t xml:space="preserve"> de </w:t>
      </w:r>
      <w:r>
        <w:t xml:space="preserve">regering </w:t>
      </w:r>
      <w:proofErr w:type="spellStart"/>
      <w:r>
        <w:t>Biden</w:t>
      </w:r>
      <w:proofErr w:type="spellEnd"/>
      <w:r w:rsidRPr="00C32AC7">
        <w:t xml:space="preserve"> </w:t>
      </w:r>
      <w:r>
        <w:t>voortzet en zich voorbereidt</w:t>
      </w:r>
      <w:r w:rsidRPr="00C32AC7">
        <w:t xml:space="preserve"> op de samenwerking met de </w:t>
      </w:r>
      <w:r>
        <w:t>regering Trump</w:t>
      </w:r>
      <w:r w:rsidRPr="00C32AC7">
        <w:t>.</w:t>
      </w:r>
      <w:r>
        <w:t xml:space="preserve"> </w:t>
      </w:r>
      <w:r w:rsidRPr="000969CD">
        <w:rPr>
          <w:i/>
          <w:iCs/>
        </w:rPr>
        <w:t>President-Elect</w:t>
      </w:r>
      <w:r>
        <w:t xml:space="preserve"> Trump wordt op 20 januari</w:t>
      </w:r>
      <w:r w:rsidRPr="00FF3A09">
        <w:t xml:space="preserve"> </w:t>
      </w:r>
      <w:r>
        <w:t>a.s. geïnaugureerd als 47</w:t>
      </w:r>
      <w:r w:rsidRPr="00E8544B">
        <w:rPr>
          <w:vertAlign w:val="superscript"/>
        </w:rPr>
        <w:t>e</w:t>
      </w:r>
      <w:r>
        <w:t xml:space="preserve"> president van de VS, waarna zijn regering zal aantreden.</w:t>
      </w:r>
    </w:p>
    <w:p w:rsidR="005334B4" w:rsidP="000246BF" w:rsidRDefault="005334B4" w14:paraId="69905A45" w14:textId="77777777">
      <w:pPr>
        <w:spacing w:line="276" w:lineRule="auto"/>
      </w:pPr>
    </w:p>
    <w:p w:rsidR="005334B4" w:rsidP="000246BF" w:rsidRDefault="005334B4" w14:paraId="61E40B84" w14:textId="77777777">
      <w:pPr>
        <w:spacing w:line="276" w:lineRule="auto"/>
      </w:pPr>
      <w:r>
        <w:t xml:space="preserve">Een nieuwe Amerikaanse president en regering brengen vanzelfsprekend wijzigingen in het Amerikaans buitenlandbeleid met zich mee. Dit kan implicaties hebben voor Europa en voor Nederland. Vooralsnog is het niet duidelijk hoe het buitenlandbeleid van de nieuwe regering precies vorm zal krijgen. Het kabinet zal daar nu niet op vooruitlopen. Vanzelfsprekend volgt het kabinet de ontwikkelingen in de VS. Indien wijzigingen in het Amerikaans buitenlandbeleid aanpassingen vragen van het Nederlands beleid, zal het kabinet hierover in gesprek gaan met de Kamer. </w:t>
      </w:r>
      <w:r w:rsidRPr="001E37C0">
        <w:t xml:space="preserve">Met de verschuiving van het mondiale zwaartepunt naar het oosten (en zuiden) zal Nederland nog assertiever moeten opkomen voor </w:t>
      </w:r>
      <w:r>
        <w:t>zijn</w:t>
      </w:r>
      <w:r w:rsidRPr="001E37C0">
        <w:t xml:space="preserve"> belangen en waarden. </w:t>
      </w:r>
      <w:r>
        <w:t>Sterke trans-Atlantische betrekkingen zijn cruciaal in dat perspectief.</w:t>
      </w:r>
    </w:p>
    <w:p w:rsidR="005334B4" w:rsidP="000246BF" w:rsidRDefault="005334B4" w14:paraId="049AA9DD" w14:textId="77777777">
      <w:pPr>
        <w:spacing w:line="276" w:lineRule="auto"/>
      </w:pPr>
    </w:p>
    <w:p w:rsidRPr="00D442D9" w:rsidR="005334B4" w:rsidP="000246BF" w:rsidRDefault="005334B4" w14:paraId="3C732DC5" w14:textId="77777777">
      <w:pPr>
        <w:spacing w:after="240" w:line="276" w:lineRule="auto"/>
        <w:rPr>
          <w:i/>
          <w:iCs/>
        </w:rPr>
      </w:pPr>
      <w:r>
        <w:rPr>
          <w:i/>
          <w:iCs/>
        </w:rPr>
        <w:t>Inzet kabinet bilateraal en in Europa</w:t>
      </w:r>
    </w:p>
    <w:p w:rsidR="005334B4" w:rsidP="000246BF" w:rsidRDefault="005334B4" w14:paraId="29AFB808" w14:textId="77777777">
      <w:pPr>
        <w:spacing w:line="276" w:lineRule="auto"/>
      </w:pPr>
      <w:r>
        <w:t xml:space="preserve">Ongeacht mogelijke beleidswijzigingen van de inkomende Amerikaanse regering, zet het kabinet zich in voor de voorzetting van de goede betrekkingen tussen Nederland en de VS, en waar mogelijk het versterken hiervan. Het is belangrijk om goede relaties aan te gaan met de nieuwe regering en de samenwerking op </w:t>
      </w:r>
      <w:r>
        <w:lastRenderedPageBreak/>
        <w:t xml:space="preserve">thema’s van wederzijds belang voort te zetten, zowel in bilateraal als  multilateraal verband, bijvoorbeeld op het gebied van collectieve veiligheid en de NAVO, Oekraïne, en het Midden-Oosten. Het </w:t>
      </w:r>
      <w:r w:rsidRPr="003D327C">
        <w:t xml:space="preserve">kabinet </w:t>
      </w:r>
      <w:r>
        <w:t>blijft zich</w:t>
      </w:r>
      <w:r w:rsidRPr="003D327C">
        <w:t xml:space="preserve"> inspannen voor een constructieve dialoog</w:t>
      </w:r>
      <w:r w:rsidRPr="00632D86">
        <w:t xml:space="preserve"> </w:t>
      </w:r>
      <w:r w:rsidRPr="003D327C">
        <w:t xml:space="preserve">om onze standpunten over het voetlicht te brengen, ook over de zaken waar we het </w:t>
      </w:r>
      <w:r>
        <w:t xml:space="preserve">misschien </w:t>
      </w:r>
      <w:r w:rsidRPr="003D327C">
        <w:t>niet eens zijn</w:t>
      </w:r>
      <w:r>
        <w:t>.</w:t>
      </w:r>
    </w:p>
    <w:p w:rsidR="005334B4" w:rsidP="000246BF" w:rsidRDefault="005334B4" w14:paraId="5533E019" w14:textId="77777777">
      <w:pPr>
        <w:spacing w:line="276" w:lineRule="auto"/>
      </w:pPr>
    </w:p>
    <w:p w:rsidR="005334B4" w:rsidP="000246BF" w:rsidRDefault="005334B4" w14:paraId="42290D14" w14:textId="3C576130">
      <w:pPr>
        <w:spacing w:line="276" w:lineRule="auto"/>
      </w:pPr>
      <w:r>
        <w:t xml:space="preserve">Het kabinet zal zich ook inzetten voor goede relaties tussen de EU en de VS. Goede betrekkingen tussen de EU en de VS zijn cruciaal, onder andere voor onze belangen op het gebied van handel en veiligheid. Op de Raad Buitenlandse Zaken (RBZ) op 18 november </w:t>
      </w:r>
      <w:r w:rsidRPr="00A47426" w:rsidDel="00F05B36">
        <w:t>ben</w:t>
      </w:r>
      <w:r w:rsidR="00A47426">
        <w:t xml:space="preserve"> </w:t>
      </w:r>
      <w:r w:rsidDel="00F05B36">
        <w:t>ik hierover in gesprek</w:t>
      </w:r>
      <w:r>
        <w:t xml:space="preserve"> </w:t>
      </w:r>
      <w:r w:rsidR="00A47426">
        <w:t>gegaan</w:t>
      </w:r>
      <w:r>
        <w:t xml:space="preserve"> met mijn Europese collega’s. Over mijn inzet bent u geïnformeerd in de Geannoteerde Agenda</w:t>
      </w:r>
      <w:r w:rsidR="00146F90">
        <w:rPr>
          <w:rStyle w:val="FootnoteReference"/>
        </w:rPr>
        <w:footnoteReference w:id="1"/>
      </w:r>
      <w:r>
        <w:t xml:space="preserve"> en het Kamerdebat voorafgaand aan de Raad op 14 november jl. Over de discussie binnen de Raad zult u worden geïnformeerd in het verslag van de RBZ.</w:t>
      </w:r>
      <w:r w:rsidRPr="001E37C0">
        <w:t> </w:t>
      </w:r>
    </w:p>
    <w:p w:rsidR="005334B4" w:rsidP="000246BF" w:rsidRDefault="005334B4" w14:paraId="237D00D8" w14:textId="77777777">
      <w:pPr>
        <w:spacing w:line="276" w:lineRule="auto"/>
      </w:pPr>
    </w:p>
    <w:p w:rsidR="00133F49" w:rsidRDefault="00133F49" w14:paraId="034E9628"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133F49" w14:paraId="034E962B" w14:textId="77777777">
        <w:tc>
          <w:tcPr>
            <w:tcW w:w="3620" w:type="dxa"/>
          </w:tcPr>
          <w:p w:rsidR="00133F49" w:rsidRDefault="007C5A70" w14:paraId="034E9629" w14:textId="77777777">
            <w:r>
              <w:t>De minister van Buitenlandse Zaken,</w:t>
            </w:r>
            <w:r>
              <w:br/>
            </w:r>
            <w:r>
              <w:br/>
            </w:r>
            <w:r>
              <w:br/>
            </w:r>
            <w:r>
              <w:br/>
            </w:r>
            <w:r>
              <w:br/>
            </w:r>
            <w:r>
              <w:br/>
              <w:t>Caspar Veldkamp</w:t>
            </w:r>
          </w:p>
        </w:tc>
        <w:tc>
          <w:tcPr>
            <w:tcW w:w="3921" w:type="dxa"/>
          </w:tcPr>
          <w:p w:rsidR="00133F49" w:rsidRDefault="00133F49" w14:paraId="034E962A" w14:textId="77777777"/>
        </w:tc>
      </w:tr>
    </w:tbl>
    <w:p w:rsidR="00133F49" w:rsidRDefault="00133F49" w14:paraId="034E962C" w14:textId="77777777"/>
    <w:sectPr w:rsidR="00133F49" w:rsidSect="00FB76D4">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9635" w14:textId="77777777" w:rsidR="007C5A70" w:rsidRDefault="007C5A70">
      <w:pPr>
        <w:spacing w:line="240" w:lineRule="auto"/>
      </w:pPr>
      <w:r>
        <w:separator/>
      </w:r>
    </w:p>
  </w:endnote>
  <w:endnote w:type="continuationSeparator" w:id="0">
    <w:p w14:paraId="034E9637" w14:textId="77777777" w:rsidR="007C5A70" w:rsidRDefault="007C5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30FC" w14:textId="77777777" w:rsidR="008B3AD5" w:rsidRDefault="008B3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EDAE" w14:textId="77777777" w:rsidR="008B3AD5" w:rsidRDefault="008B3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208048"/>
      <w:docPartObj>
        <w:docPartGallery w:val="Page Numbers (Bottom of Page)"/>
        <w:docPartUnique/>
      </w:docPartObj>
    </w:sdtPr>
    <w:sdtEndPr/>
    <w:sdtContent>
      <w:p w14:paraId="3CBB2F6C" w14:textId="462FF7AD" w:rsidR="000246BF" w:rsidRDefault="008B3AD5">
        <w:pPr>
          <w:pStyle w:val="Footer"/>
          <w:jc w:val="center"/>
        </w:pPr>
      </w:p>
    </w:sdtContent>
  </w:sdt>
  <w:p w14:paraId="2EB3A484" w14:textId="77777777" w:rsidR="000246BF" w:rsidRDefault="0002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9631" w14:textId="77777777" w:rsidR="007C5A70" w:rsidRDefault="007C5A70">
      <w:pPr>
        <w:spacing w:line="240" w:lineRule="auto"/>
      </w:pPr>
      <w:r>
        <w:separator/>
      </w:r>
    </w:p>
  </w:footnote>
  <w:footnote w:type="continuationSeparator" w:id="0">
    <w:p w14:paraId="034E9633" w14:textId="77777777" w:rsidR="007C5A70" w:rsidRDefault="007C5A70">
      <w:pPr>
        <w:spacing w:line="240" w:lineRule="auto"/>
      </w:pPr>
      <w:r>
        <w:continuationSeparator/>
      </w:r>
    </w:p>
  </w:footnote>
  <w:footnote w:id="1">
    <w:p w14:paraId="4AFF9622" w14:textId="2CC2B0AA" w:rsidR="00146F90" w:rsidRPr="00146F90" w:rsidRDefault="00146F90">
      <w:pPr>
        <w:pStyle w:val="FootnoteText"/>
        <w:rPr>
          <w:lang w:val="en-US"/>
        </w:rPr>
      </w:pPr>
      <w:r>
        <w:rPr>
          <w:rStyle w:val="FootnoteReference"/>
        </w:rPr>
        <w:footnoteRef/>
      </w:r>
      <w:r>
        <w:t xml:space="preserve"> </w:t>
      </w:r>
      <w:r w:rsidRPr="007C5A70">
        <w:rPr>
          <w:sz w:val="18"/>
          <w:szCs w:val="18"/>
        </w:rPr>
        <w:t xml:space="preserve">Kamerstukken II 2024/25, </w:t>
      </w:r>
      <w:hyperlink r:id="rId1" w:tgtFrame="21501-02-2958" w:history="1">
        <w:r w:rsidRPr="007C5A70">
          <w:rPr>
            <w:sz w:val="18"/>
            <w:szCs w:val="16"/>
          </w:rPr>
          <w:t>21501-02</w:t>
        </w:r>
      </w:hyperlink>
      <w:r w:rsidRPr="007C5A70">
        <w:rPr>
          <w:sz w:val="18"/>
          <w:szCs w:val="18"/>
        </w:rPr>
        <w:t>, nr. 2958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3256" w14:textId="77777777" w:rsidR="008B3AD5" w:rsidRDefault="008B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962D" w14:textId="77777777" w:rsidR="00133F49" w:rsidRDefault="007C5A70">
    <w:r>
      <w:rPr>
        <w:noProof/>
      </w:rPr>
      <mc:AlternateContent>
        <mc:Choice Requires="wps">
          <w:drawing>
            <wp:anchor distT="0" distB="0" distL="0" distR="0" simplePos="0" relativeHeight="251652608" behindDoc="0" locked="1" layoutInCell="1" allowOverlap="1" wp14:anchorId="034E9631" wp14:editId="0B70488C">
              <wp:simplePos x="0" y="0"/>
              <wp:positionH relativeFrom="page">
                <wp:posOffset>5923915</wp:posOffset>
              </wp:positionH>
              <wp:positionV relativeFrom="page">
                <wp:posOffset>1962150</wp:posOffset>
              </wp:positionV>
              <wp:extent cx="14763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76375" cy="8009890"/>
                      </a:xfrm>
                      <a:prstGeom prst="rect">
                        <a:avLst/>
                      </a:prstGeom>
                      <a:noFill/>
                    </wps:spPr>
                    <wps:txbx>
                      <w:txbxContent>
                        <w:p w14:paraId="034E9662" w14:textId="77777777" w:rsidR="00133F49" w:rsidRDefault="007C5A70">
                          <w:pPr>
                            <w:pStyle w:val="Referentiegegevensbold"/>
                          </w:pPr>
                          <w:r>
                            <w:t>Ministerie van Buitenlandse Zaken</w:t>
                          </w:r>
                        </w:p>
                        <w:p w14:paraId="034E9663" w14:textId="77777777" w:rsidR="00133F49" w:rsidRDefault="00133F49">
                          <w:pPr>
                            <w:pStyle w:val="WitregelW2"/>
                          </w:pPr>
                        </w:p>
                        <w:p w14:paraId="034E9664" w14:textId="77777777" w:rsidR="00133F49" w:rsidRDefault="007C5A70">
                          <w:pPr>
                            <w:pStyle w:val="Referentiegegevensbold"/>
                          </w:pPr>
                          <w:r>
                            <w:t>Onze referentie</w:t>
                          </w:r>
                        </w:p>
                        <w:p w14:paraId="034E9665" w14:textId="77777777" w:rsidR="00133F49" w:rsidRDefault="007C5A70">
                          <w:pPr>
                            <w:pStyle w:val="Referentiegegevens"/>
                          </w:pPr>
                          <w:r>
                            <w:t>BZ2408772</w:t>
                          </w:r>
                        </w:p>
                      </w:txbxContent>
                    </wps:txbx>
                    <wps:bodyPr vert="horz" wrap="square" lIns="0" tIns="0" rIns="0" bIns="0" anchor="t" anchorCtr="0"/>
                  </wps:wsp>
                </a:graphicData>
              </a:graphic>
              <wp14:sizeRelH relativeFrom="margin">
                <wp14:pctWidth>0</wp14:pctWidth>
              </wp14:sizeRelH>
            </wp:anchor>
          </w:drawing>
        </mc:Choice>
        <mc:Fallback>
          <w:pict>
            <v:shapetype w14:anchorId="034E9631" id="_x0000_t202" coordsize="21600,21600" o:spt="202" path="m,l,21600r21600,l21600,xe">
              <v:stroke joinstyle="miter"/>
              <v:path gradientshapeok="t" o:connecttype="rect"/>
            </v:shapetype>
            <v:shape id="41b1110a-80a4-11ea-b356-6230a4311406" o:spid="_x0000_s1026" type="#_x0000_t202" style="position:absolute;margin-left:466.45pt;margin-top:154.5pt;width:116.2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" filled="f" stroked="f">
              <v:textbox inset="0,0,0,0">
                <w:txbxContent>
                  <w:p w14:paraId="034E9662" w14:textId="77777777" w:rsidR="00133F49" w:rsidRDefault="007C5A70">
                    <w:pPr>
                      <w:pStyle w:val="Referentiegegevensbold"/>
                    </w:pPr>
                    <w:r>
                      <w:t>Ministerie van Buitenlandse Zaken</w:t>
                    </w:r>
                  </w:p>
                  <w:p w14:paraId="034E9663" w14:textId="77777777" w:rsidR="00133F49" w:rsidRDefault="00133F49">
                    <w:pPr>
                      <w:pStyle w:val="WitregelW2"/>
                    </w:pPr>
                  </w:p>
                  <w:p w14:paraId="034E9664" w14:textId="77777777" w:rsidR="00133F49" w:rsidRDefault="007C5A70">
                    <w:pPr>
                      <w:pStyle w:val="Referentiegegevensbold"/>
                    </w:pPr>
                    <w:r>
                      <w:t>Onze referentie</w:t>
                    </w:r>
                  </w:p>
                  <w:p w14:paraId="034E9665" w14:textId="77777777" w:rsidR="00133F49" w:rsidRDefault="007C5A70">
                    <w:pPr>
                      <w:pStyle w:val="Referentiegegevens"/>
                    </w:pPr>
                    <w:r>
                      <w:t>BZ2408772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34E9633" wp14:editId="034E9634">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034E9673" w14:textId="77777777" w:rsidR="007C5A70" w:rsidRDefault="007C5A70"/>
                      </w:txbxContent>
                    </wps:txbx>
                    <wps:bodyPr vert="horz" wrap="square" lIns="0" tIns="0" rIns="0" bIns="0" anchor="t" anchorCtr="0"/>
                  </wps:wsp>
                </a:graphicData>
              </a:graphic>
            </wp:anchor>
          </w:drawing>
        </mc:Choice>
        <mc:Fallback>
          <w:pict>
            <v:shape w14:anchorId="034E9633"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034E9673" w14:textId="77777777" w:rsidR="007C5A70" w:rsidRDefault="007C5A7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34E9635" wp14:editId="034E9636">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4E9666" w14:textId="6D0D5CAB" w:rsidR="00133F49" w:rsidRDefault="007C5A70">
                          <w:pPr>
                            <w:pStyle w:val="Referentiegegevens"/>
                          </w:pPr>
                          <w:r>
                            <w:t xml:space="preserve">Pagina </w:t>
                          </w:r>
                          <w:r>
                            <w:fldChar w:fldCharType="begin"/>
                          </w:r>
                          <w:r>
                            <w:instrText>PAGE</w:instrText>
                          </w:r>
                          <w:r>
                            <w:fldChar w:fldCharType="separate"/>
                          </w:r>
                          <w:r w:rsidR="005334B4">
                            <w:rPr>
                              <w:noProof/>
                            </w:rPr>
                            <w:t>2</w:t>
                          </w:r>
                          <w:r>
                            <w:fldChar w:fldCharType="end"/>
                          </w:r>
                          <w:r>
                            <w:t xml:space="preserve"> van </w:t>
                          </w:r>
                          <w:r>
                            <w:fldChar w:fldCharType="begin"/>
                          </w:r>
                          <w:r>
                            <w:instrText>NUMPAGES</w:instrText>
                          </w:r>
                          <w:r>
                            <w:fldChar w:fldCharType="separate"/>
                          </w:r>
                          <w:r w:rsidR="005334B4">
                            <w:rPr>
                              <w:noProof/>
                            </w:rPr>
                            <w:t>2</w:t>
                          </w:r>
                          <w:r>
                            <w:fldChar w:fldCharType="end"/>
                          </w:r>
                        </w:p>
                      </w:txbxContent>
                    </wps:txbx>
                    <wps:bodyPr vert="horz" wrap="square" lIns="0" tIns="0" rIns="0" bIns="0" anchor="t" anchorCtr="0"/>
                  </wps:wsp>
                </a:graphicData>
              </a:graphic>
            </wp:anchor>
          </w:drawing>
        </mc:Choice>
        <mc:Fallback>
          <w:pict>
            <v:shape w14:anchorId="034E9635"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034E9666" w14:textId="6D0D5CAB" w:rsidR="00133F49" w:rsidRDefault="007C5A70">
                    <w:pPr>
                      <w:pStyle w:val="Referentiegegevens"/>
                    </w:pPr>
                    <w:r>
                      <w:t xml:space="preserve">Pagina </w:t>
                    </w:r>
                    <w:r>
                      <w:fldChar w:fldCharType="begin"/>
                    </w:r>
                    <w:r>
                      <w:instrText>PAGE</w:instrText>
                    </w:r>
                    <w:r>
                      <w:fldChar w:fldCharType="separate"/>
                    </w:r>
                    <w:r w:rsidR="005334B4">
                      <w:rPr>
                        <w:noProof/>
                      </w:rPr>
                      <w:t>2</w:t>
                    </w:r>
                    <w:r>
                      <w:fldChar w:fldCharType="end"/>
                    </w:r>
                    <w:r>
                      <w:t xml:space="preserve"> van </w:t>
                    </w:r>
                    <w:r>
                      <w:fldChar w:fldCharType="begin"/>
                    </w:r>
                    <w:r>
                      <w:instrText>NUMPAGES</w:instrText>
                    </w:r>
                    <w:r>
                      <w:fldChar w:fldCharType="separate"/>
                    </w:r>
                    <w:r w:rsidR="005334B4">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962F" w14:textId="77777777" w:rsidR="00133F49" w:rsidRDefault="007C5A70">
    <w:pPr>
      <w:spacing w:after="7131" w:line="14" w:lineRule="exact"/>
    </w:pPr>
    <w:r>
      <w:rPr>
        <w:noProof/>
      </w:rPr>
      <mc:AlternateContent>
        <mc:Choice Requires="wps">
          <w:drawing>
            <wp:anchor distT="0" distB="0" distL="0" distR="0" simplePos="0" relativeHeight="251655680" behindDoc="0" locked="1" layoutInCell="1" allowOverlap="1" wp14:anchorId="034E9637" wp14:editId="034E963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34E9667" w14:textId="77777777" w:rsidR="007C5A70" w:rsidRDefault="007C5A70"/>
                      </w:txbxContent>
                    </wps:txbx>
                    <wps:bodyPr vert="horz" wrap="square" lIns="0" tIns="0" rIns="0" bIns="0" anchor="t" anchorCtr="0"/>
                  </wps:wsp>
                </a:graphicData>
              </a:graphic>
            </wp:anchor>
          </w:drawing>
        </mc:Choice>
        <mc:Fallback>
          <w:pict>
            <v:shapetype w14:anchorId="034E9637"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034E9667" w14:textId="77777777" w:rsidR="007C5A70" w:rsidRDefault="007C5A7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34E9639" wp14:editId="034E963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34E9648" w14:textId="77777777" w:rsidR="00133F49" w:rsidRDefault="007C5A7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034E9639"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034E9648" w14:textId="77777777" w:rsidR="00133F49" w:rsidRDefault="007C5A7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34E963B" wp14:editId="034E963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133F49" w14:paraId="034E964B" w14:textId="77777777">
                            <w:tc>
                              <w:tcPr>
                                <w:tcW w:w="678" w:type="dxa"/>
                              </w:tcPr>
                              <w:p w14:paraId="034E9649" w14:textId="77777777" w:rsidR="00133F49" w:rsidRDefault="007C5A70">
                                <w:r>
                                  <w:t>Datum</w:t>
                                </w:r>
                              </w:p>
                            </w:tc>
                            <w:tc>
                              <w:tcPr>
                                <w:tcW w:w="6851" w:type="dxa"/>
                              </w:tcPr>
                              <w:p w14:paraId="034E964A" w14:textId="0EBC66F8" w:rsidR="00133F49" w:rsidRDefault="00A47426">
                                <w:r>
                                  <w:t xml:space="preserve">18 </w:t>
                                </w:r>
                                <w:r w:rsidR="007C5A70">
                                  <w:t>november 2024</w:t>
                                </w:r>
                              </w:p>
                            </w:tc>
                          </w:tr>
                          <w:tr w:rsidR="00133F49" w14:paraId="034E9650" w14:textId="77777777">
                            <w:tc>
                              <w:tcPr>
                                <w:tcW w:w="678" w:type="dxa"/>
                              </w:tcPr>
                              <w:p w14:paraId="034E964C" w14:textId="77777777" w:rsidR="00133F49" w:rsidRDefault="007C5A70">
                                <w:r>
                                  <w:t>Betreft</w:t>
                                </w:r>
                              </w:p>
                              <w:p w14:paraId="034E964D" w14:textId="77777777" w:rsidR="00133F49" w:rsidRDefault="00133F49"/>
                            </w:tc>
                            <w:tc>
                              <w:tcPr>
                                <w:tcW w:w="6851" w:type="dxa"/>
                              </w:tcPr>
                              <w:p w14:paraId="034E964E" w14:textId="45F942AF" w:rsidR="00133F49" w:rsidRDefault="008B3AD5">
                                <w:r>
                                  <w:t xml:space="preserve"> De</w:t>
                                </w:r>
                                <w:r w:rsidR="007C5A70">
                                  <w:t xml:space="preserve"> uitslag van de Amerikaanse verkiezingen</w:t>
                                </w:r>
                              </w:p>
                              <w:p w14:paraId="034E964F" w14:textId="77777777" w:rsidR="00133F49" w:rsidRDefault="00133F49"/>
                            </w:tc>
                          </w:tr>
                        </w:tbl>
                        <w:p w14:paraId="034E9651" w14:textId="77777777" w:rsidR="00133F49" w:rsidRDefault="00133F49"/>
                        <w:p w14:paraId="034E9652" w14:textId="77777777" w:rsidR="00133F49" w:rsidRDefault="00133F49"/>
                      </w:txbxContent>
                    </wps:txbx>
                    <wps:bodyPr vert="horz" wrap="square" lIns="0" tIns="0" rIns="0" bIns="0" anchor="t" anchorCtr="0"/>
                  </wps:wsp>
                </a:graphicData>
              </a:graphic>
            </wp:anchor>
          </w:drawing>
        </mc:Choice>
        <mc:Fallback>
          <w:pict>
            <v:shape w14:anchorId="034E963B"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133F49" w14:paraId="034E964B" w14:textId="77777777">
                      <w:tc>
                        <w:tcPr>
                          <w:tcW w:w="678" w:type="dxa"/>
                        </w:tcPr>
                        <w:p w14:paraId="034E9649" w14:textId="77777777" w:rsidR="00133F49" w:rsidRDefault="007C5A70">
                          <w:r>
                            <w:t>Datum</w:t>
                          </w:r>
                        </w:p>
                      </w:tc>
                      <w:tc>
                        <w:tcPr>
                          <w:tcW w:w="6851" w:type="dxa"/>
                        </w:tcPr>
                        <w:p w14:paraId="034E964A" w14:textId="0EBC66F8" w:rsidR="00133F49" w:rsidRDefault="00A47426">
                          <w:r>
                            <w:t xml:space="preserve">18 </w:t>
                          </w:r>
                          <w:r w:rsidR="007C5A70">
                            <w:t>november 2024</w:t>
                          </w:r>
                        </w:p>
                      </w:tc>
                    </w:tr>
                    <w:tr w:rsidR="00133F49" w14:paraId="034E9650" w14:textId="77777777">
                      <w:tc>
                        <w:tcPr>
                          <w:tcW w:w="678" w:type="dxa"/>
                        </w:tcPr>
                        <w:p w14:paraId="034E964C" w14:textId="77777777" w:rsidR="00133F49" w:rsidRDefault="007C5A70">
                          <w:r>
                            <w:t>Betreft</w:t>
                          </w:r>
                        </w:p>
                        <w:p w14:paraId="034E964D" w14:textId="77777777" w:rsidR="00133F49" w:rsidRDefault="00133F49"/>
                      </w:tc>
                      <w:tc>
                        <w:tcPr>
                          <w:tcW w:w="6851" w:type="dxa"/>
                        </w:tcPr>
                        <w:p w14:paraId="034E964E" w14:textId="45F942AF" w:rsidR="00133F49" w:rsidRDefault="008B3AD5">
                          <w:r>
                            <w:t xml:space="preserve"> De</w:t>
                          </w:r>
                          <w:r w:rsidR="007C5A70">
                            <w:t xml:space="preserve"> uitslag van de Amerikaanse verkiezingen</w:t>
                          </w:r>
                        </w:p>
                        <w:p w14:paraId="034E964F" w14:textId="77777777" w:rsidR="00133F49" w:rsidRDefault="00133F49"/>
                      </w:tc>
                    </w:tr>
                  </w:tbl>
                  <w:p w14:paraId="034E9651" w14:textId="77777777" w:rsidR="00133F49" w:rsidRDefault="00133F49"/>
                  <w:p w14:paraId="034E9652" w14:textId="77777777" w:rsidR="00133F49" w:rsidRDefault="00133F49"/>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34E963D" wp14:editId="352A8125">
              <wp:simplePos x="0" y="0"/>
              <wp:positionH relativeFrom="page">
                <wp:posOffset>5923915</wp:posOffset>
              </wp:positionH>
              <wp:positionV relativeFrom="page">
                <wp:posOffset>1962150</wp:posOffset>
              </wp:positionV>
              <wp:extent cx="14192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034E9653" w14:textId="77777777" w:rsidR="00133F49" w:rsidRDefault="007C5A70">
                          <w:pPr>
                            <w:pStyle w:val="Referentiegegevensbold"/>
                          </w:pPr>
                          <w:r>
                            <w:t>Ministerie van Buitenlandse Zaken</w:t>
                          </w:r>
                        </w:p>
                        <w:p w14:paraId="50CC09D7" w14:textId="0888845F" w:rsidR="000246BF" w:rsidRDefault="000246BF" w:rsidP="000246BF">
                          <w:pPr>
                            <w:pStyle w:val="Referentiegegevens"/>
                          </w:pPr>
                          <w:r>
                            <w:t>Rijnstraat 8</w:t>
                          </w:r>
                        </w:p>
                        <w:p w14:paraId="3EA263C2" w14:textId="77777777" w:rsidR="000246BF" w:rsidRPr="00930330" w:rsidRDefault="000246BF" w:rsidP="000246BF">
                          <w:pPr>
                            <w:pStyle w:val="Referentiegegevens"/>
                            <w:rPr>
                              <w:lang w:val="de-DE"/>
                            </w:rPr>
                          </w:pPr>
                          <w:r w:rsidRPr="00930330">
                            <w:rPr>
                              <w:lang w:val="de-DE"/>
                            </w:rPr>
                            <w:t>2515 XP Den Haag</w:t>
                          </w:r>
                        </w:p>
                        <w:p w14:paraId="76D9DD78" w14:textId="77777777" w:rsidR="000246BF" w:rsidRPr="00930330" w:rsidRDefault="000246BF" w:rsidP="000246BF">
                          <w:pPr>
                            <w:pStyle w:val="Referentiegegevens"/>
                            <w:rPr>
                              <w:lang w:val="de-DE"/>
                            </w:rPr>
                          </w:pPr>
                          <w:r w:rsidRPr="00930330">
                            <w:rPr>
                              <w:lang w:val="de-DE"/>
                            </w:rPr>
                            <w:t>Postbus 20061</w:t>
                          </w:r>
                        </w:p>
                        <w:p w14:paraId="1F123630" w14:textId="77777777" w:rsidR="000246BF" w:rsidRPr="00930330" w:rsidRDefault="000246BF" w:rsidP="000246BF">
                          <w:pPr>
                            <w:pStyle w:val="Referentiegegevens"/>
                            <w:rPr>
                              <w:lang w:val="de-DE"/>
                            </w:rPr>
                          </w:pPr>
                          <w:r w:rsidRPr="00930330">
                            <w:rPr>
                              <w:lang w:val="de-DE"/>
                            </w:rPr>
                            <w:t>Nederland</w:t>
                          </w:r>
                        </w:p>
                        <w:p w14:paraId="034E9655" w14:textId="18B59101" w:rsidR="00133F49" w:rsidRPr="00930330" w:rsidRDefault="000246BF" w:rsidP="000246BF">
                          <w:pPr>
                            <w:pStyle w:val="Referentiegegevens"/>
                            <w:rPr>
                              <w:lang w:val="de-DE"/>
                            </w:rPr>
                          </w:pPr>
                          <w:r w:rsidRPr="00930330">
                            <w:rPr>
                              <w:lang w:val="de-DE"/>
                            </w:rPr>
                            <w:t>www.rijksoverheid.nl</w:t>
                          </w:r>
                        </w:p>
                        <w:p w14:paraId="034E9657" w14:textId="77777777" w:rsidR="00133F49" w:rsidRPr="00930330" w:rsidRDefault="00133F49">
                          <w:pPr>
                            <w:pStyle w:val="WitregelW2"/>
                            <w:rPr>
                              <w:lang w:val="de-DE"/>
                            </w:rPr>
                          </w:pPr>
                        </w:p>
                        <w:p w14:paraId="034E9658" w14:textId="77777777" w:rsidR="00133F49" w:rsidRPr="00930330" w:rsidRDefault="007C5A70">
                          <w:pPr>
                            <w:pStyle w:val="Referentiegegevensbold"/>
                            <w:rPr>
                              <w:lang w:val="de-DE"/>
                            </w:rPr>
                          </w:pPr>
                          <w:r w:rsidRPr="00930330">
                            <w:rPr>
                              <w:lang w:val="de-DE"/>
                            </w:rPr>
                            <w:t>Onze referentie</w:t>
                          </w:r>
                        </w:p>
                        <w:p w14:paraId="034E9659" w14:textId="77777777" w:rsidR="00133F49" w:rsidRDefault="007C5A70">
                          <w:pPr>
                            <w:pStyle w:val="Referentiegegevens"/>
                          </w:pPr>
                          <w:r>
                            <w:t>BZ2408772</w:t>
                          </w:r>
                        </w:p>
                        <w:p w14:paraId="034E965A" w14:textId="77777777" w:rsidR="00133F49" w:rsidRDefault="00133F49">
                          <w:pPr>
                            <w:pStyle w:val="WitregelW1"/>
                          </w:pPr>
                        </w:p>
                        <w:p w14:paraId="034E965B" w14:textId="77777777" w:rsidR="00133F49" w:rsidRDefault="007C5A70">
                          <w:pPr>
                            <w:pStyle w:val="Referentiegegevensbold"/>
                          </w:pPr>
                          <w:r>
                            <w:t>Uw referentie</w:t>
                          </w:r>
                        </w:p>
                        <w:p w14:paraId="034E965C" w14:textId="77777777" w:rsidR="00133F49" w:rsidRDefault="007C5A70">
                          <w:pPr>
                            <w:pStyle w:val="Referentiegegevens"/>
                          </w:pPr>
                          <w:r>
                            <w:t>2024Z18187</w:t>
                          </w:r>
                        </w:p>
                        <w:p w14:paraId="034E965D" w14:textId="77777777" w:rsidR="00133F49" w:rsidRDefault="00133F49">
                          <w:pPr>
                            <w:pStyle w:val="WitregelW1"/>
                          </w:pPr>
                        </w:p>
                        <w:p w14:paraId="034E965E" w14:textId="77777777" w:rsidR="00133F49" w:rsidRDefault="007C5A70">
                          <w:pPr>
                            <w:pStyle w:val="Referentiegegevensbold"/>
                          </w:pPr>
                          <w:r>
                            <w:t>Bijlage(n)</w:t>
                          </w:r>
                        </w:p>
                        <w:p w14:paraId="034E965F" w14:textId="77777777" w:rsidR="00133F49" w:rsidRDefault="007C5A7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34E963D" id="41b10cd4-80a4-11ea-b356-6230a4311406" o:spid="_x0000_s1032" type="#_x0000_t202" style="position:absolute;margin-left:466.45pt;margin-top:154.5pt;width:111.7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" filled="f" stroked="f">
              <v:textbox inset="0,0,0,0">
                <w:txbxContent>
                  <w:p w14:paraId="034E9653" w14:textId="77777777" w:rsidR="00133F49" w:rsidRDefault="007C5A70">
                    <w:pPr>
                      <w:pStyle w:val="Referentiegegevensbold"/>
                    </w:pPr>
                    <w:r>
                      <w:t>Ministerie van Buitenlandse Zaken</w:t>
                    </w:r>
                  </w:p>
                  <w:p w14:paraId="50CC09D7" w14:textId="0888845F" w:rsidR="000246BF" w:rsidRDefault="000246BF" w:rsidP="000246BF">
                    <w:pPr>
                      <w:pStyle w:val="Referentiegegevens"/>
                    </w:pPr>
                    <w:r>
                      <w:t>Rijnstraat 8</w:t>
                    </w:r>
                  </w:p>
                  <w:p w14:paraId="3EA263C2" w14:textId="77777777" w:rsidR="000246BF" w:rsidRPr="00930330" w:rsidRDefault="000246BF" w:rsidP="000246BF">
                    <w:pPr>
                      <w:pStyle w:val="Referentiegegevens"/>
                      <w:rPr>
                        <w:lang w:val="de-DE"/>
                      </w:rPr>
                    </w:pPr>
                    <w:r w:rsidRPr="00930330">
                      <w:rPr>
                        <w:lang w:val="de-DE"/>
                      </w:rPr>
                      <w:t>2515 XP Den Haag</w:t>
                    </w:r>
                  </w:p>
                  <w:p w14:paraId="76D9DD78" w14:textId="77777777" w:rsidR="000246BF" w:rsidRPr="00930330" w:rsidRDefault="000246BF" w:rsidP="000246BF">
                    <w:pPr>
                      <w:pStyle w:val="Referentiegegevens"/>
                      <w:rPr>
                        <w:lang w:val="de-DE"/>
                      </w:rPr>
                    </w:pPr>
                    <w:r w:rsidRPr="00930330">
                      <w:rPr>
                        <w:lang w:val="de-DE"/>
                      </w:rPr>
                      <w:t>Postbus 20061</w:t>
                    </w:r>
                  </w:p>
                  <w:p w14:paraId="1F123630" w14:textId="77777777" w:rsidR="000246BF" w:rsidRPr="00930330" w:rsidRDefault="000246BF" w:rsidP="000246BF">
                    <w:pPr>
                      <w:pStyle w:val="Referentiegegevens"/>
                      <w:rPr>
                        <w:lang w:val="de-DE"/>
                      </w:rPr>
                    </w:pPr>
                    <w:r w:rsidRPr="00930330">
                      <w:rPr>
                        <w:lang w:val="de-DE"/>
                      </w:rPr>
                      <w:t>Nederland</w:t>
                    </w:r>
                  </w:p>
                  <w:p w14:paraId="034E9655" w14:textId="18B59101" w:rsidR="00133F49" w:rsidRPr="00930330" w:rsidRDefault="000246BF" w:rsidP="000246BF">
                    <w:pPr>
                      <w:pStyle w:val="Referentiegegevens"/>
                      <w:rPr>
                        <w:lang w:val="de-DE"/>
                      </w:rPr>
                    </w:pPr>
                    <w:r w:rsidRPr="00930330">
                      <w:rPr>
                        <w:lang w:val="de-DE"/>
                      </w:rPr>
                      <w:t>www.rijksoverheid.nl</w:t>
                    </w:r>
                  </w:p>
                  <w:p w14:paraId="034E9657" w14:textId="77777777" w:rsidR="00133F49" w:rsidRPr="00930330" w:rsidRDefault="00133F49">
                    <w:pPr>
                      <w:pStyle w:val="WitregelW2"/>
                      <w:rPr>
                        <w:lang w:val="de-DE"/>
                      </w:rPr>
                    </w:pPr>
                  </w:p>
                  <w:p w14:paraId="034E9658" w14:textId="77777777" w:rsidR="00133F49" w:rsidRPr="00930330" w:rsidRDefault="007C5A70">
                    <w:pPr>
                      <w:pStyle w:val="Referentiegegevensbold"/>
                      <w:rPr>
                        <w:lang w:val="de-DE"/>
                      </w:rPr>
                    </w:pPr>
                    <w:r w:rsidRPr="00930330">
                      <w:rPr>
                        <w:lang w:val="de-DE"/>
                      </w:rPr>
                      <w:t>Onze referentie</w:t>
                    </w:r>
                  </w:p>
                  <w:p w14:paraId="034E9659" w14:textId="77777777" w:rsidR="00133F49" w:rsidRDefault="007C5A70">
                    <w:pPr>
                      <w:pStyle w:val="Referentiegegevens"/>
                    </w:pPr>
                    <w:r>
                      <w:t>BZ2408772</w:t>
                    </w:r>
                  </w:p>
                  <w:p w14:paraId="034E965A" w14:textId="77777777" w:rsidR="00133F49" w:rsidRDefault="00133F49">
                    <w:pPr>
                      <w:pStyle w:val="WitregelW1"/>
                    </w:pPr>
                  </w:p>
                  <w:p w14:paraId="034E965B" w14:textId="77777777" w:rsidR="00133F49" w:rsidRDefault="007C5A70">
                    <w:pPr>
                      <w:pStyle w:val="Referentiegegevensbold"/>
                    </w:pPr>
                    <w:r>
                      <w:t>Uw referentie</w:t>
                    </w:r>
                  </w:p>
                  <w:p w14:paraId="034E965C" w14:textId="77777777" w:rsidR="00133F49" w:rsidRDefault="007C5A70">
                    <w:pPr>
                      <w:pStyle w:val="Referentiegegevens"/>
                    </w:pPr>
                    <w:r>
                      <w:t>2024Z18187</w:t>
                    </w:r>
                  </w:p>
                  <w:p w14:paraId="034E965D" w14:textId="77777777" w:rsidR="00133F49" w:rsidRDefault="00133F49">
                    <w:pPr>
                      <w:pStyle w:val="WitregelW1"/>
                    </w:pPr>
                  </w:p>
                  <w:p w14:paraId="034E965E" w14:textId="77777777" w:rsidR="00133F49" w:rsidRDefault="007C5A70">
                    <w:pPr>
                      <w:pStyle w:val="Referentiegegevensbold"/>
                    </w:pPr>
                    <w:r>
                      <w:t>Bijlage(n)</w:t>
                    </w:r>
                  </w:p>
                  <w:p w14:paraId="034E965F" w14:textId="77777777" w:rsidR="00133F49" w:rsidRDefault="007C5A7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34E963F" wp14:editId="034E9640">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034E966C" w14:textId="77777777" w:rsidR="007C5A70" w:rsidRDefault="007C5A70"/>
                      </w:txbxContent>
                    </wps:txbx>
                    <wps:bodyPr vert="horz" wrap="square" lIns="0" tIns="0" rIns="0" bIns="0" anchor="t" anchorCtr="0"/>
                  </wps:wsp>
                </a:graphicData>
              </a:graphic>
            </wp:anchor>
          </w:drawing>
        </mc:Choice>
        <mc:Fallback>
          <w:pict>
            <v:shape w14:anchorId="034E963F"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034E966C" w14:textId="77777777" w:rsidR="007C5A70" w:rsidRDefault="007C5A70"/>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34E9641" wp14:editId="034E964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34E9660" w14:textId="16C901AD" w:rsidR="00133F49" w:rsidRDefault="007C5A70">
                          <w:pPr>
                            <w:pStyle w:val="Referentiegegevens"/>
                          </w:pPr>
                          <w:r>
                            <w:t xml:space="preserve">Pagina </w:t>
                          </w:r>
                          <w:r>
                            <w:fldChar w:fldCharType="begin"/>
                          </w:r>
                          <w:r>
                            <w:instrText>PAGE</w:instrText>
                          </w:r>
                          <w:r>
                            <w:fldChar w:fldCharType="separate"/>
                          </w:r>
                          <w:r w:rsidR="005334B4">
                            <w:rPr>
                              <w:noProof/>
                            </w:rPr>
                            <w:t>1</w:t>
                          </w:r>
                          <w:r>
                            <w:fldChar w:fldCharType="end"/>
                          </w:r>
                          <w:r>
                            <w:t xml:space="preserve"> van </w:t>
                          </w:r>
                          <w:r>
                            <w:fldChar w:fldCharType="begin"/>
                          </w:r>
                          <w:r>
                            <w:instrText>NUMPAGES</w:instrText>
                          </w:r>
                          <w:r>
                            <w:fldChar w:fldCharType="separate"/>
                          </w:r>
                          <w:r w:rsidR="005334B4">
                            <w:rPr>
                              <w:noProof/>
                            </w:rPr>
                            <w:t>1</w:t>
                          </w:r>
                          <w:r>
                            <w:fldChar w:fldCharType="end"/>
                          </w:r>
                        </w:p>
                      </w:txbxContent>
                    </wps:txbx>
                    <wps:bodyPr vert="horz" wrap="square" lIns="0" tIns="0" rIns="0" bIns="0" anchor="t" anchorCtr="0"/>
                  </wps:wsp>
                </a:graphicData>
              </a:graphic>
            </wp:anchor>
          </w:drawing>
        </mc:Choice>
        <mc:Fallback>
          <w:pict>
            <v:shape w14:anchorId="034E9641"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034E9660" w14:textId="16C901AD" w:rsidR="00133F49" w:rsidRDefault="007C5A70">
                    <w:pPr>
                      <w:pStyle w:val="Referentiegegevens"/>
                    </w:pPr>
                    <w:r>
                      <w:t xml:space="preserve">Pagina </w:t>
                    </w:r>
                    <w:r>
                      <w:fldChar w:fldCharType="begin"/>
                    </w:r>
                    <w:r>
                      <w:instrText>PAGE</w:instrText>
                    </w:r>
                    <w:r>
                      <w:fldChar w:fldCharType="separate"/>
                    </w:r>
                    <w:r w:rsidR="005334B4">
                      <w:rPr>
                        <w:noProof/>
                      </w:rPr>
                      <w:t>1</w:t>
                    </w:r>
                    <w:r>
                      <w:fldChar w:fldCharType="end"/>
                    </w:r>
                    <w:r>
                      <w:t xml:space="preserve"> van </w:t>
                    </w:r>
                    <w:r>
                      <w:fldChar w:fldCharType="begin"/>
                    </w:r>
                    <w:r>
                      <w:instrText>NUMPAGES</w:instrText>
                    </w:r>
                    <w:r>
                      <w:fldChar w:fldCharType="separate"/>
                    </w:r>
                    <w:r w:rsidR="005334B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34E9643" wp14:editId="034E964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34E966F" w14:textId="77777777" w:rsidR="007C5A70" w:rsidRDefault="007C5A70"/>
                      </w:txbxContent>
                    </wps:txbx>
                    <wps:bodyPr vert="horz" wrap="square" lIns="0" tIns="0" rIns="0" bIns="0" anchor="t" anchorCtr="0"/>
                  </wps:wsp>
                </a:graphicData>
              </a:graphic>
            </wp:anchor>
          </w:drawing>
        </mc:Choice>
        <mc:Fallback>
          <w:pict>
            <v:shape w14:anchorId="034E9643"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034E966F" w14:textId="77777777" w:rsidR="007C5A70" w:rsidRDefault="007C5A70"/>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34E9645" wp14:editId="034E964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4E9661" w14:textId="77777777" w:rsidR="00133F49" w:rsidRDefault="007C5A70">
                          <w:pPr>
                            <w:spacing w:line="240" w:lineRule="auto"/>
                          </w:pPr>
                          <w:r>
                            <w:rPr>
                              <w:noProof/>
                            </w:rPr>
                            <w:drawing>
                              <wp:inline distT="0" distB="0" distL="0" distR="0" wp14:anchorId="034E9667" wp14:editId="034E966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4E9645"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034E9661" w14:textId="77777777" w:rsidR="00133F49" w:rsidRDefault="007C5A70">
                    <w:pPr>
                      <w:spacing w:line="240" w:lineRule="auto"/>
                    </w:pPr>
                    <w:r>
                      <w:rPr>
                        <w:noProof/>
                      </w:rPr>
                      <w:drawing>
                        <wp:inline distT="0" distB="0" distL="0" distR="0" wp14:anchorId="034E9667" wp14:editId="034E966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709F15"/>
    <w:multiLevelType w:val="multilevel"/>
    <w:tmpl w:val="5D8AF76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2DD50E7"/>
    <w:multiLevelType w:val="multilevel"/>
    <w:tmpl w:val="E378AB2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5D6A1C"/>
    <w:multiLevelType w:val="multilevel"/>
    <w:tmpl w:val="00007F5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6F2D88E5"/>
    <w:multiLevelType w:val="multilevel"/>
    <w:tmpl w:val="10FA502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87B0864"/>
    <w:multiLevelType w:val="multilevel"/>
    <w:tmpl w:val="D5DE8EC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225332761">
    <w:abstractNumId w:val="4"/>
  </w:num>
  <w:num w:numId="2" w16cid:durableId="1107970670">
    <w:abstractNumId w:val="3"/>
  </w:num>
  <w:num w:numId="3" w16cid:durableId="748817092">
    <w:abstractNumId w:val="0"/>
  </w:num>
  <w:num w:numId="4" w16cid:durableId="184487316">
    <w:abstractNumId w:val="2"/>
  </w:num>
  <w:num w:numId="5" w16cid:durableId="53438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49"/>
    <w:rsid w:val="000246BF"/>
    <w:rsid w:val="00133F49"/>
    <w:rsid w:val="00146F90"/>
    <w:rsid w:val="005334B4"/>
    <w:rsid w:val="0070752D"/>
    <w:rsid w:val="007C5A70"/>
    <w:rsid w:val="008B3AD5"/>
    <w:rsid w:val="00930330"/>
    <w:rsid w:val="00A47426"/>
    <w:rsid w:val="00FB7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34E9625"/>
  <w15:docId w15:val="{1076ED0A-3D2D-479F-A1FF-48054CE3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5334B4"/>
    <w:pPr>
      <w:tabs>
        <w:tab w:val="center" w:pos="4513"/>
        <w:tab w:val="right" w:pos="9026"/>
      </w:tabs>
      <w:spacing w:line="240" w:lineRule="auto"/>
    </w:pPr>
  </w:style>
  <w:style w:type="character" w:customStyle="1" w:styleId="HeaderChar">
    <w:name w:val="Header Char"/>
    <w:basedOn w:val="DefaultParagraphFont"/>
    <w:link w:val="Header"/>
    <w:uiPriority w:val="99"/>
    <w:rsid w:val="005334B4"/>
    <w:rPr>
      <w:rFonts w:ascii="Verdana" w:hAnsi="Verdana"/>
      <w:color w:val="000000"/>
      <w:sz w:val="18"/>
      <w:szCs w:val="18"/>
    </w:rPr>
  </w:style>
  <w:style w:type="paragraph" w:styleId="Footer">
    <w:name w:val="footer"/>
    <w:basedOn w:val="Normal"/>
    <w:link w:val="FooterChar"/>
    <w:uiPriority w:val="99"/>
    <w:unhideWhenUsed/>
    <w:rsid w:val="005334B4"/>
    <w:pPr>
      <w:tabs>
        <w:tab w:val="center" w:pos="4513"/>
        <w:tab w:val="right" w:pos="9026"/>
      </w:tabs>
      <w:spacing w:line="240" w:lineRule="auto"/>
    </w:pPr>
  </w:style>
  <w:style w:type="character" w:customStyle="1" w:styleId="FooterChar">
    <w:name w:val="Footer Char"/>
    <w:basedOn w:val="DefaultParagraphFont"/>
    <w:link w:val="Footer"/>
    <w:uiPriority w:val="99"/>
    <w:rsid w:val="005334B4"/>
    <w:rPr>
      <w:rFonts w:ascii="Verdana" w:hAnsi="Verdana"/>
      <w:color w:val="000000"/>
      <w:sz w:val="18"/>
      <w:szCs w:val="18"/>
    </w:rPr>
  </w:style>
  <w:style w:type="paragraph" w:styleId="FootnoteText">
    <w:name w:val="footnote text"/>
    <w:basedOn w:val="Normal"/>
    <w:link w:val="FootnoteTextChar"/>
    <w:uiPriority w:val="99"/>
    <w:semiHidden/>
    <w:unhideWhenUsed/>
    <w:rsid w:val="00146F90"/>
    <w:pPr>
      <w:spacing w:line="240" w:lineRule="auto"/>
    </w:pPr>
    <w:rPr>
      <w:sz w:val="20"/>
      <w:szCs w:val="20"/>
    </w:rPr>
  </w:style>
  <w:style w:type="character" w:customStyle="1" w:styleId="FootnoteTextChar">
    <w:name w:val="Footnote Text Char"/>
    <w:basedOn w:val="DefaultParagraphFont"/>
    <w:link w:val="FootnoteText"/>
    <w:uiPriority w:val="99"/>
    <w:semiHidden/>
    <w:rsid w:val="00146F90"/>
    <w:rPr>
      <w:rFonts w:ascii="Verdana" w:hAnsi="Verdana"/>
      <w:color w:val="000000"/>
    </w:rPr>
  </w:style>
  <w:style w:type="character" w:styleId="FootnoteReference">
    <w:name w:val="footnote reference"/>
    <w:basedOn w:val="DefaultParagraphFont"/>
    <w:uiPriority w:val="99"/>
    <w:semiHidden/>
    <w:unhideWhenUsed/>
    <w:rsid w:val="00146F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zoeken?qry=21501-02-295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442</ap:Words>
  <ap:Characters>2434</ap:Characters>
  <ap:DocSecurity>0</ap:DocSecurity>
  <ap:Lines>20</ap:Lines>
  <ap:Paragraphs>5</ap:Paragraphs>
  <ap:ScaleCrop>false</ap:ScaleCrop>
  <ap:LinksUpToDate>false</ap:LinksUpToDate>
  <ap:CharactersWithSpaces>2871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2024-11-15T13:43:00.0000000Z</lastPrinted>
  <dcterms:created xsi:type="dcterms:W3CDTF">2024-11-18T14:24:00.0000000Z</dcterms:created>
  <dcterms:modified xsi:type="dcterms:W3CDTF">2024-11-18T14:24:00.0000000Z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_dlc_DocIdItemGuid">
    <vt:lpwstr>fe08d3e3-69c5-4068-acea-b308b01f9a6c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