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0E2D" w:rsidR="00960E2D" w:rsidRDefault="000D0330" w14:paraId="10C22995" w14:textId="77777777">
      <w:pPr>
        <w:rPr>
          <w:rFonts w:cstheme="minorHAnsi"/>
        </w:rPr>
      </w:pPr>
      <w:r w:rsidRPr="00960E2D">
        <w:rPr>
          <w:rFonts w:cstheme="minorHAnsi"/>
          <w:color w:val="333333"/>
        </w:rPr>
        <w:t>24446</w:t>
      </w:r>
      <w:r w:rsidRPr="00960E2D" w:rsidR="00960E2D">
        <w:rPr>
          <w:rFonts w:cstheme="minorHAnsi"/>
          <w:color w:val="333333"/>
        </w:rPr>
        <w:tab/>
      </w:r>
      <w:r w:rsidRPr="00960E2D" w:rsidR="00960E2D">
        <w:rPr>
          <w:rFonts w:cstheme="minorHAnsi"/>
          <w:color w:val="333333"/>
        </w:rPr>
        <w:tab/>
      </w:r>
      <w:r w:rsidRPr="00960E2D" w:rsidR="00960E2D">
        <w:rPr>
          <w:rFonts w:cstheme="minorHAnsi"/>
          <w:color w:val="333333"/>
        </w:rPr>
        <w:tab/>
      </w:r>
      <w:r w:rsidRPr="00960E2D" w:rsidR="00960E2D">
        <w:rPr>
          <w:rFonts w:cstheme="minorHAnsi"/>
        </w:rPr>
        <w:t>Ruimtevaartbeleid</w:t>
      </w:r>
    </w:p>
    <w:p w:rsidRPr="00960E2D" w:rsidR="00AE38FC" w:rsidP="000D0330" w:rsidRDefault="00AE38FC" w14:paraId="2CA57BA1" w14:textId="076735F1">
      <w:pPr>
        <w:rPr>
          <w:rFonts w:cstheme="minorHAnsi"/>
          <w:color w:val="333333"/>
        </w:rPr>
      </w:pPr>
      <w:r w:rsidRPr="00960E2D">
        <w:rPr>
          <w:rFonts w:cstheme="minorHAnsi"/>
          <w:color w:val="333333"/>
        </w:rPr>
        <w:t xml:space="preserve">Nr. </w:t>
      </w:r>
      <w:r w:rsidRPr="00960E2D">
        <w:rPr>
          <w:rFonts w:cstheme="minorHAnsi"/>
          <w:color w:val="333333"/>
        </w:rPr>
        <w:t>88</w:t>
      </w:r>
      <w:r w:rsidRPr="00960E2D" w:rsidR="00960E2D">
        <w:rPr>
          <w:rFonts w:cstheme="minorHAnsi"/>
          <w:color w:val="333333"/>
        </w:rPr>
        <w:tab/>
      </w:r>
      <w:r w:rsidRPr="00960E2D" w:rsidR="00960E2D">
        <w:rPr>
          <w:rFonts w:cstheme="minorHAnsi"/>
          <w:color w:val="333333"/>
        </w:rPr>
        <w:tab/>
      </w:r>
      <w:r w:rsidRPr="00960E2D" w:rsidR="00960E2D">
        <w:rPr>
          <w:rFonts w:cstheme="minorHAnsi"/>
          <w:color w:val="333333"/>
        </w:rPr>
        <w:tab/>
        <w:t>Brief van de minister van Economische Zaken</w:t>
      </w:r>
    </w:p>
    <w:p w:rsidRPr="00960E2D" w:rsidR="00960E2D" w:rsidP="000D0330" w:rsidRDefault="00960E2D" w14:paraId="495DD82E" w14:textId="6B7D31E2">
      <w:pPr>
        <w:rPr>
          <w:rFonts w:cstheme="minorHAnsi"/>
          <w:color w:val="333333"/>
        </w:rPr>
      </w:pPr>
      <w:r w:rsidRPr="00960E2D">
        <w:rPr>
          <w:rFonts w:cstheme="minorHAnsi"/>
          <w:color w:val="333333"/>
        </w:rPr>
        <w:t>Aan de Voorzitter van de Tweede Kamer der Staten-Generaal</w:t>
      </w:r>
    </w:p>
    <w:p w:rsidRPr="00960E2D" w:rsidR="00960E2D" w:rsidP="000D0330" w:rsidRDefault="00960E2D" w14:paraId="4D2A9385" w14:textId="2E861313">
      <w:pPr>
        <w:rPr>
          <w:rFonts w:cstheme="minorHAnsi"/>
        </w:rPr>
      </w:pPr>
      <w:r w:rsidRPr="00960E2D">
        <w:rPr>
          <w:rFonts w:cstheme="minorHAnsi"/>
          <w:color w:val="333333"/>
        </w:rPr>
        <w:t>Den Haag, 19 november 2024</w:t>
      </w:r>
    </w:p>
    <w:p w:rsidRPr="00960E2D" w:rsidR="000D0330" w:rsidP="000D0330" w:rsidRDefault="000D0330" w14:paraId="67786DD6" w14:textId="77777777">
      <w:pPr>
        <w:rPr>
          <w:rFonts w:cstheme="minorHAnsi"/>
        </w:rPr>
      </w:pPr>
    </w:p>
    <w:p w:rsidRPr="00960E2D" w:rsidR="000D0330" w:rsidP="000D0330" w:rsidRDefault="000D0330" w14:paraId="58AC4D07" w14:textId="33308559">
      <w:pPr>
        <w:rPr>
          <w:rFonts w:cstheme="minorHAnsi"/>
        </w:rPr>
      </w:pPr>
      <w:r w:rsidRPr="00960E2D">
        <w:rPr>
          <w:rFonts w:cstheme="minorHAnsi"/>
        </w:rPr>
        <w:t>U heeft in uw brief</w:t>
      </w:r>
      <w:r w:rsidRPr="00960E2D">
        <w:rPr>
          <w:rStyle w:val="Voetnootmarkering"/>
          <w:rFonts w:cstheme="minorHAnsi"/>
        </w:rPr>
        <w:footnoteReference w:id="1"/>
      </w:r>
      <w:r w:rsidRPr="00960E2D">
        <w:rPr>
          <w:rFonts w:cstheme="minorHAnsi"/>
        </w:rPr>
        <w:t xml:space="preserve"> verzocht om de kabinetsreactie op de Lange-termijn Ruimtevaartagenda (LTR)</w:t>
      </w:r>
      <w:r w:rsidRPr="00960E2D">
        <w:rPr>
          <w:rStyle w:val="Voetnootmarkering"/>
          <w:rFonts w:cstheme="minorHAnsi"/>
        </w:rPr>
        <w:footnoteReference w:id="2"/>
      </w:r>
      <w:r w:rsidRPr="00960E2D">
        <w:rPr>
          <w:rFonts w:cstheme="minorHAnsi"/>
        </w:rPr>
        <w:t xml:space="preserve"> voorafgaand aan het commissiedebat Innovatie &amp; Ruimtevaart aan u te doen toekomen. Daarbij is ook verzocht het commissiedebat voor het kerstreces te laten plaatsvinden. In deze procesbrief wil ik aangeven dat de kabinetsreactie uiterlijk 28 februari 2025 beschikbaar zal zijn. Ik vind het heel vervelend dat ik hiermee niet aan het initiële verzoek van uw Kamer kan voldoen en zal in deze brief toelichten waarom deze periode nodig is om tot een goed afgestemde kabinetsreactie te komen. </w:t>
      </w:r>
    </w:p>
    <w:p w:rsidRPr="00960E2D" w:rsidR="000D0330" w:rsidP="000D0330" w:rsidRDefault="000D0330" w14:paraId="4A2AB935" w14:textId="77777777">
      <w:pPr>
        <w:rPr>
          <w:rFonts w:cstheme="minorHAnsi"/>
        </w:rPr>
      </w:pPr>
      <w:r w:rsidRPr="00960E2D">
        <w:rPr>
          <w:rFonts w:cstheme="minorHAnsi"/>
        </w:rPr>
        <w:t xml:space="preserve">Ik onderschrijf het strategisch belang van ruimtevaart en de Lange-termijn Ruimtevaartagenda biedt een langtermijnvisie die hierop inspeelt. Veel elementen uit de agenda voeren we al uit in ons beleid. Voorbeelden hiervan zijn de Nederlandse ontwikkeling van het TANGO-project voor klimaatmonitoring en de inzet op lasersatellietcommunicatie als onderdeel van het NEXTGEN Hightech NGF-project. Maar er is nog veel werk nodig en de LTR zet deze route uiteen. De kabinetsreactie geeft aan op welke manier het kabinet hier invulling aan wil geven. </w:t>
      </w:r>
    </w:p>
    <w:p w:rsidRPr="00960E2D" w:rsidR="000D0330" w:rsidP="000D0330" w:rsidRDefault="000D0330" w14:paraId="561F7C09" w14:textId="77777777">
      <w:pPr>
        <w:rPr>
          <w:rFonts w:cstheme="minorHAnsi"/>
        </w:rPr>
      </w:pPr>
      <w:r w:rsidRPr="00960E2D">
        <w:rPr>
          <w:rFonts w:cstheme="minorHAnsi"/>
        </w:rPr>
        <w:t xml:space="preserve">Daarbij is door de toegenomen rol van ruimteveiligheidsvraagstukken en vanwege de huidige geopolitieke ontwikkelingen ruimtevaart steeds meer een </w:t>
      </w:r>
      <w:proofErr w:type="spellStart"/>
      <w:r w:rsidRPr="00960E2D">
        <w:rPr>
          <w:rFonts w:cstheme="minorHAnsi"/>
        </w:rPr>
        <w:t>Rijksbreed</w:t>
      </w:r>
      <w:proofErr w:type="spellEnd"/>
      <w:r w:rsidRPr="00960E2D">
        <w:rPr>
          <w:rFonts w:cstheme="minorHAnsi"/>
        </w:rPr>
        <w:t xml:space="preserve"> onderwerp geworden. Dit vraagt om nauwe afstemming voor de kabinetsreactie met vier collega-ministers, te weten Defensie, Buitenlandse Zaken, Onderwijs, Cultuur &amp; Wetenschap en Infrastructuur &amp; Waterstaat. Een breed gedragen kabinetsreactie is cruciaal vanwege de grote impact van ruimtevaart op veiligheid, maatschappij en economie. Dit vraagt om een verantwoord proces dat leidt tot een gezamenlijk toekomstbeeld en overeenstemming over de keuzes voor de komende kabinetsperiode. </w:t>
      </w:r>
    </w:p>
    <w:p w:rsidRPr="00960E2D" w:rsidR="000D0330" w:rsidP="000D0330" w:rsidRDefault="000D0330" w14:paraId="10E64196" w14:textId="77777777">
      <w:pPr>
        <w:rPr>
          <w:rFonts w:cstheme="minorHAnsi"/>
        </w:rPr>
      </w:pPr>
      <w:r w:rsidRPr="00960E2D">
        <w:rPr>
          <w:rFonts w:cstheme="minorHAnsi"/>
        </w:rPr>
        <w:t xml:space="preserve">Ook is het mijn intentie om, vanwege het belang van </w:t>
      </w:r>
      <w:proofErr w:type="spellStart"/>
      <w:r w:rsidRPr="00960E2D">
        <w:rPr>
          <w:rFonts w:cstheme="minorHAnsi"/>
        </w:rPr>
        <w:t>Rijksbrede</w:t>
      </w:r>
      <w:proofErr w:type="spellEnd"/>
      <w:r w:rsidRPr="00960E2D">
        <w:rPr>
          <w:rFonts w:cstheme="minorHAnsi"/>
        </w:rPr>
        <w:t xml:space="preserve"> afstemming op dit onderwerp, bij de kabinetsreactie een aangepast </w:t>
      </w:r>
      <w:proofErr w:type="spellStart"/>
      <w:r w:rsidRPr="00960E2D">
        <w:rPr>
          <w:rFonts w:cstheme="minorHAnsi"/>
        </w:rPr>
        <w:t>governance</w:t>
      </w:r>
      <w:proofErr w:type="spellEnd"/>
      <w:r w:rsidRPr="00960E2D">
        <w:rPr>
          <w:rFonts w:cstheme="minorHAnsi"/>
        </w:rPr>
        <w:t xml:space="preserve">-model voor het interdepartementale ruimtevaartbeleid te introduceren. </w:t>
      </w:r>
    </w:p>
    <w:p w:rsidR="00960E2D" w:rsidRDefault="00960E2D" w14:paraId="4FE63B9F" w14:textId="77777777">
      <w:pPr>
        <w:rPr>
          <w:rFonts w:cstheme="minorHAnsi"/>
        </w:rPr>
      </w:pPr>
      <w:r>
        <w:rPr>
          <w:rFonts w:cstheme="minorHAnsi"/>
        </w:rPr>
        <w:br w:type="page"/>
      </w:r>
    </w:p>
    <w:p w:rsidRPr="00960E2D" w:rsidR="000D0330" w:rsidP="000D0330" w:rsidRDefault="000D0330" w14:paraId="702B6C3F" w14:textId="3FD0FF7D">
      <w:pPr>
        <w:rPr>
          <w:rFonts w:cstheme="minorHAnsi"/>
        </w:rPr>
      </w:pPr>
      <w:r w:rsidRPr="00960E2D">
        <w:rPr>
          <w:rFonts w:cstheme="minorHAnsi"/>
        </w:rPr>
        <w:lastRenderedPageBreak/>
        <w:t>Gelet op bovenstaande factoren zal de kabinetsreactie naar verwachting in het eerste kwartaal van 2025 gereed zijn. Na het verschijnen van de kabinetsreactie ga ik graag in gesprek met uw Kamer over het nieuwe ruimtevaartbeleid dat hieruit voortkomt en de verdere stappen die het brede Nederlandse ecosysteem kan zetten op het gebied van ruimtevaart.</w:t>
      </w:r>
    </w:p>
    <w:p w:rsidR="00960E2D" w:rsidP="000D0330" w:rsidRDefault="00960E2D" w14:paraId="4E2FD68D" w14:textId="77777777">
      <w:pPr>
        <w:rPr>
          <w:rFonts w:cstheme="minorHAnsi"/>
        </w:rPr>
      </w:pPr>
    </w:p>
    <w:p w:rsidR="000D0330" w:rsidP="00960E2D" w:rsidRDefault="00960E2D" w14:paraId="40C7E553" w14:textId="337BC25D">
      <w:pPr>
        <w:pStyle w:val="Geenafstand"/>
      </w:pPr>
      <w:r>
        <w:t>De m</w:t>
      </w:r>
      <w:r w:rsidRPr="00960E2D" w:rsidR="000D0330">
        <w:t>inister van Economische Zaken</w:t>
      </w:r>
      <w:r>
        <w:t>,</w:t>
      </w:r>
    </w:p>
    <w:p w:rsidRPr="00960E2D" w:rsidR="00960E2D" w:rsidP="00960E2D" w:rsidRDefault="00960E2D" w14:paraId="005216F8" w14:textId="184095C1">
      <w:pPr>
        <w:pStyle w:val="Geenafstand"/>
      </w:pPr>
      <w:r>
        <w:t>D.S.</w:t>
      </w:r>
      <w:r w:rsidRPr="00960E2D">
        <w:t xml:space="preserve"> </w:t>
      </w:r>
      <w:proofErr w:type="spellStart"/>
      <w:r w:rsidRPr="00960E2D">
        <w:t>Beljaarts</w:t>
      </w:r>
      <w:proofErr w:type="spellEnd"/>
    </w:p>
    <w:p w:rsidRPr="00960E2D" w:rsidR="00960E2D" w:rsidP="000D0330" w:rsidRDefault="00960E2D" w14:paraId="758B6943" w14:textId="77777777">
      <w:pPr>
        <w:rPr>
          <w:rFonts w:cstheme="minorHAnsi"/>
        </w:rPr>
      </w:pPr>
    </w:p>
    <w:p w:rsidRPr="00960E2D" w:rsidR="00B42FF6" w:rsidRDefault="00B42FF6" w14:paraId="4FB584A8" w14:textId="77777777">
      <w:pPr>
        <w:rPr>
          <w:rFonts w:cstheme="minorHAnsi"/>
        </w:rPr>
      </w:pPr>
    </w:p>
    <w:sectPr w:rsidRPr="00960E2D" w:rsidR="00B42FF6" w:rsidSect="000D033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6D35" w14:textId="77777777" w:rsidR="000D0330" w:rsidRDefault="000D0330" w:rsidP="000D0330">
      <w:pPr>
        <w:spacing w:after="0" w:line="240" w:lineRule="auto"/>
      </w:pPr>
      <w:r>
        <w:separator/>
      </w:r>
    </w:p>
  </w:endnote>
  <w:endnote w:type="continuationSeparator" w:id="0">
    <w:p w14:paraId="407E6C9E" w14:textId="77777777" w:rsidR="000D0330" w:rsidRDefault="000D0330" w:rsidP="000D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7692" w14:textId="77777777" w:rsidR="000D0330" w:rsidRPr="000D0330" w:rsidRDefault="000D0330" w:rsidP="000D03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92BD" w14:textId="77777777" w:rsidR="000D0330" w:rsidRPr="000D0330" w:rsidRDefault="000D0330" w:rsidP="000D03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1DBC" w14:textId="77777777" w:rsidR="000D0330" w:rsidRPr="000D0330" w:rsidRDefault="000D0330" w:rsidP="000D03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909A" w14:textId="77777777" w:rsidR="000D0330" w:rsidRDefault="000D0330" w:rsidP="000D0330">
      <w:pPr>
        <w:spacing w:after="0" w:line="240" w:lineRule="auto"/>
      </w:pPr>
      <w:r>
        <w:separator/>
      </w:r>
    </w:p>
  </w:footnote>
  <w:footnote w:type="continuationSeparator" w:id="0">
    <w:p w14:paraId="30114C80" w14:textId="77777777" w:rsidR="000D0330" w:rsidRDefault="000D0330" w:rsidP="000D0330">
      <w:pPr>
        <w:spacing w:after="0" w:line="240" w:lineRule="auto"/>
      </w:pPr>
      <w:r>
        <w:continuationSeparator/>
      </w:r>
    </w:p>
  </w:footnote>
  <w:footnote w:id="1">
    <w:p w14:paraId="3BE8BBED" w14:textId="77777777" w:rsidR="000D0330" w:rsidRPr="00960E2D" w:rsidRDefault="000D0330" w:rsidP="000D0330">
      <w:pPr>
        <w:pStyle w:val="Voetnoottekst"/>
        <w:rPr>
          <w:rFonts w:asciiTheme="minorHAnsi" w:hAnsiTheme="minorHAnsi" w:cstheme="minorHAnsi"/>
          <w:sz w:val="20"/>
        </w:rPr>
      </w:pPr>
      <w:r w:rsidRPr="00960E2D">
        <w:rPr>
          <w:rStyle w:val="Voetnootmarkering"/>
          <w:rFonts w:asciiTheme="minorHAnsi" w:hAnsiTheme="minorHAnsi" w:cstheme="minorHAnsi"/>
          <w:sz w:val="20"/>
        </w:rPr>
        <w:footnoteRef/>
      </w:r>
      <w:r w:rsidRPr="00960E2D">
        <w:rPr>
          <w:rFonts w:asciiTheme="minorHAnsi" w:hAnsiTheme="minorHAnsi" w:cstheme="minorHAnsi"/>
          <w:sz w:val="20"/>
        </w:rPr>
        <w:t xml:space="preserve"> Kenmerk 2024D40371</w:t>
      </w:r>
    </w:p>
  </w:footnote>
  <w:footnote w:id="2">
    <w:p w14:paraId="6A7E4AFD" w14:textId="77777777" w:rsidR="000D0330" w:rsidRPr="00960E2D" w:rsidRDefault="000D0330" w:rsidP="000D0330">
      <w:pPr>
        <w:pStyle w:val="Voetnoottekst"/>
        <w:rPr>
          <w:rFonts w:asciiTheme="minorHAnsi" w:hAnsiTheme="minorHAnsi" w:cstheme="minorHAnsi"/>
          <w:sz w:val="20"/>
        </w:rPr>
      </w:pPr>
      <w:r w:rsidRPr="00960E2D">
        <w:rPr>
          <w:rStyle w:val="Voetnootmarkering"/>
          <w:rFonts w:asciiTheme="minorHAnsi" w:hAnsiTheme="minorHAnsi" w:cstheme="minorHAnsi"/>
          <w:sz w:val="20"/>
        </w:rPr>
        <w:footnoteRef/>
      </w:r>
      <w:r w:rsidRPr="00960E2D">
        <w:rPr>
          <w:rFonts w:asciiTheme="minorHAnsi" w:hAnsiTheme="minorHAnsi" w:cstheme="minorHAnsi"/>
          <w:sz w:val="20"/>
        </w:rPr>
        <w:t xml:space="preserve"> </w:t>
      </w:r>
      <w:hyperlink r:id="rId1" w:history="1">
        <w:r w:rsidRPr="00960E2D">
          <w:rPr>
            <w:rStyle w:val="Hyperlink"/>
            <w:rFonts w:asciiTheme="minorHAnsi" w:hAnsiTheme="minorHAnsi" w:cstheme="minorHAnsi"/>
            <w:sz w:val="20"/>
          </w:rPr>
          <w:t>Vanuit de ruimte, voor de aarde - Lange-termijn ruimtevaartagenda voor Nederland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95F0" w14:textId="77777777" w:rsidR="000D0330" w:rsidRPr="000D0330" w:rsidRDefault="000D0330" w:rsidP="000D03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27D6" w14:textId="77777777" w:rsidR="000D0330" w:rsidRPr="000D0330" w:rsidRDefault="000D0330" w:rsidP="000D03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04E7" w14:textId="77777777" w:rsidR="000D0330" w:rsidRPr="000D0330" w:rsidRDefault="000D0330" w:rsidP="000D03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30"/>
    <w:rsid w:val="000D0330"/>
    <w:rsid w:val="00960E2D"/>
    <w:rsid w:val="00AE38FC"/>
    <w:rsid w:val="00B42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4C0A"/>
  <w15:chartTrackingRefBased/>
  <w15:docId w15:val="{A4817B30-218F-4A1D-A2FA-0F6997E3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D033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D033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D033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D033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D033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D0330"/>
    <w:rPr>
      <w:rFonts w:ascii="Verdana" w:hAnsi="Verdana"/>
      <w:noProof/>
      <w:sz w:val="13"/>
      <w:szCs w:val="24"/>
      <w:lang w:eastAsia="nl-NL"/>
    </w:rPr>
  </w:style>
  <w:style w:type="paragraph" w:customStyle="1" w:styleId="Huisstijl-Gegeven">
    <w:name w:val="Huisstijl-Gegeven"/>
    <w:basedOn w:val="Standaard"/>
    <w:link w:val="Huisstijl-GegevenCharChar"/>
    <w:rsid w:val="000D033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D033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D033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D0330"/>
    <w:rPr>
      <w:color w:val="0000FF"/>
      <w:u w:val="single"/>
    </w:rPr>
  </w:style>
  <w:style w:type="paragraph" w:customStyle="1" w:styleId="Huisstijl-Retouradres">
    <w:name w:val="Huisstijl-Retouradres"/>
    <w:basedOn w:val="Standaard"/>
    <w:uiPriority w:val="99"/>
    <w:rsid w:val="000D033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D0330"/>
    <w:pPr>
      <w:spacing w:after="0"/>
    </w:pPr>
    <w:rPr>
      <w:b/>
    </w:rPr>
  </w:style>
  <w:style w:type="paragraph" w:customStyle="1" w:styleId="Huisstijl-Paginanummering">
    <w:name w:val="Huisstijl-Paginanummering"/>
    <w:basedOn w:val="Standaard"/>
    <w:uiPriority w:val="99"/>
    <w:rsid w:val="000D033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D033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D033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D033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0D0330"/>
    <w:rPr>
      <w:vertAlign w:val="superscript"/>
    </w:rPr>
  </w:style>
  <w:style w:type="paragraph" w:styleId="Geenafstand">
    <w:name w:val="No Spacing"/>
    <w:uiPriority w:val="1"/>
    <w:qFormat/>
    <w:rsid w:val="00960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1/25/bijlage-bij-kamerbrief-bij-rapport-vanuit-de-ruimte-voor-de-aard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392</ap:Words>
  <ap:Characters>2162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2024-11-20T12:50:00.0000000Z</dcterms:created>
  <dcterms:modified xsi:type="dcterms:W3CDTF">2024-11-20T12:50:00.0000000Z</dcterms:modified>
  <version/>
  <category/>
</coreProperties>
</file>