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07726588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D75516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78C061BC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87EB5EA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4AADCC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547AFA0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0015842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0B8210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0CD775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49953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2D730C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4762C96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771AF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F01906" w14:paraId="092A18DD" w14:textId="5AEE148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XVII</w:t>
            </w:r>
          </w:p>
        </w:tc>
        <w:tc>
          <w:tcPr>
            <w:tcW w:w="7654" w:type="dxa"/>
            <w:gridSpan w:val="2"/>
          </w:tcPr>
          <w:p w:rsidRPr="00F01906" w:rsidR="00470846" w:rsidP="00F01906" w:rsidRDefault="00F01906" w14:paraId="2F0893CD" w14:textId="43822A8E">
            <w:pPr>
              <w:rPr>
                <w:b/>
                <w:bCs/>
              </w:rPr>
            </w:pPr>
            <w:r w:rsidRPr="00F01906">
              <w:rPr>
                <w:rFonts w:ascii="Times New Roman" w:hAnsi="Times New Roman"/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470846" w:rsidTr="00FB349A" w14:paraId="4FCDD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1961B5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6A33F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57C02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6C621E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A0ED13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2A02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1777BE0" w14:textId="6D5A538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C57FF0">
              <w:rPr>
                <w:rFonts w:ascii="Times New Roman" w:hAnsi="Times New Roman"/>
                <w:caps/>
              </w:rPr>
              <w:t>1</w:t>
            </w:r>
            <w:r w:rsidR="0016706D">
              <w:rPr>
                <w:rFonts w:ascii="Times New Roman" w:hAnsi="Times New Roman"/>
                <w:caps/>
              </w:rPr>
              <w:t>8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FD828C1" w14:textId="2368267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DF4118">
              <w:rPr>
                <w:rFonts w:ascii="Times New Roman" w:hAnsi="Times New Roman"/>
                <w:caps/>
              </w:rPr>
              <w:t xml:space="preserve">het Lid </w:t>
            </w:r>
            <w:r w:rsidR="00296A42">
              <w:rPr>
                <w:rFonts w:ascii="Times New Roman" w:hAnsi="Times New Roman"/>
                <w:caps/>
              </w:rPr>
              <w:t>Van Baarle</w:t>
            </w:r>
          </w:p>
        </w:tc>
      </w:tr>
      <w:tr w:rsidR="00470846" w:rsidTr="00FB349A" w14:paraId="22910C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540FB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790A7E02" w14:textId="4AAC6CC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296A42">
              <w:rPr>
                <w:rFonts w:ascii="Times New Roman" w:hAnsi="Times New Roman"/>
                <w:b w:val="0"/>
              </w:rPr>
              <w:t>20</w:t>
            </w:r>
            <w:r w:rsidR="00C57FF0">
              <w:rPr>
                <w:rFonts w:ascii="Times New Roman" w:hAnsi="Times New Roman"/>
                <w:b w:val="0"/>
              </w:rPr>
              <w:t xml:space="preserve"> november 2024</w:t>
            </w:r>
          </w:p>
        </w:tc>
      </w:tr>
      <w:tr w:rsidR="00470846" w:rsidTr="00FB349A" w14:paraId="6168C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18D51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589C57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6029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0AE31E00" w14:textId="4ABE7C82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</w:t>
            </w:r>
            <w:r w:rsidR="00FA1569">
              <w:rPr>
                <w:rFonts w:ascii="Times New Roman" w:hAnsi="Times New Roman"/>
                <w:b w:val="0"/>
              </w:rPr>
              <w:t>t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34655F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C1FF67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140220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DF4118" w:rsidP="00DF4118" w:rsidRDefault="00DF4118" w14:paraId="6911FFF4" w14:textId="7FE1E6EE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:rsidR="00DF4118" w:rsidP="00FB349A" w:rsidRDefault="00DF4118" w14:paraId="7BCBDFA4" w14:textId="77777777">
      <w:pPr>
        <w:ind w:firstLine="284"/>
        <w:rPr>
          <w:rFonts w:ascii="Times New Roman" w:hAnsi="Times New Roman"/>
        </w:rPr>
      </w:pPr>
    </w:p>
    <w:p w:rsidRPr="003F2C1B" w:rsidR="00470846" w:rsidP="003F2C1B" w:rsidRDefault="00470846" w14:paraId="12C89066" w14:textId="6FF769E4">
      <w:pPr>
        <w:ind w:firstLine="284"/>
        <w:rPr>
          <w:rFonts w:ascii="Times New Roman" w:hAnsi="Times New Roman"/>
          <w:b/>
        </w:rPr>
      </w:pPr>
      <w:r w:rsidRPr="004D4BCF">
        <w:rPr>
          <w:rFonts w:ascii="Times New Roman" w:hAnsi="Times New Roman"/>
        </w:rPr>
        <w:t xml:space="preserve">In </w:t>
      </w:r>
      <w:r w:rsidRPr="00296A42" w:rsidR="00296A42">
        <w:rPr>
          <w:rFonts w:ascii="Times New Roman" w:hAnsi="Times New Roman"/>
          <w:b/>
          <w:bCs/>
          <w:szCs w:val="24"/>
        </w:rPr>
        <w:t>artikel 3 Sociale vooruitgang</w:t>
      </w:r>
      <w:r w:rsidR="003F2C1B">
        <w:rPr>
          <w:rFonts w:ascii="Times New Roman" w:hAnsi="Times New Roman"/>
          <w:b/>
        </w:rPr>
        <w:t xml:space="preserve"> </w:t>
      </w:r>
      <w:r w:rsidR="00F01906">
        <w:rPr>
          <w:rFonts w:ascii="Times New Roman" w:hAnsi="Times New Roman"/>
          <w:bCs/>
        </w:rPr>
        <w:t>van de departementale begrotingsstaat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</w:t>
      </w:r>
      <w:r w:rsidR="003F2C1B">
        <w:rPr>
          <w:rFonts w:ascii="Times New Roman" w:hAnsi="Times New Roman"/>
          <w:b/>
        </w:rPr>
        <w:t>laa</w:t>
      </w:r>
      <w:r w:rsidRPr="004D4BCF">
        <w:rPr>
          <w:rFonts w:ascii="Times New Roman" w:hAnsi="Times New Roman"/>
          <w:b/>
        </w:rPr>
        <w:t>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296A42">
        <w:rPr>
          <w:rFonts w:ascii="Times New Roman" w:hAnsi="Times New Roman"/>
          <w:b/>
        </w:rPr>
        <w:t>1</w:t>
      </w:r>
      <w:r w:rsidR="00F01906">
        <w:rPr>
          <w:rFonts w:ascii="Times New Roman" w:hAnsi="Times New Roman"/>
          <w:b/>
        </w:rPr>
        <w:t>.</w:t>
      </w:r>
      <w:r w:rsidR="00DF4118">
        <w:rPr>
          <w:rFonts w:ascii="Times New Roman" w:hAnsi="Times New Roman"/>
          <w:b/>
        </w:rPr>
        <w:t>0</w:t>
      </w:r>
      <w:r w:rsidR="00F01906">
        <w:rPr>
          <w:rFonts w:ascii="Times New Roman" w:hAnsi="Times New Roman"/>
          <w:b/>
        </w:rPr>
        <w:t>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470846" w:rsidP="00FB349A" w:rsidRDefault="00470846" w14:paraId="33584A95" w14:textId="77777777">
      <w:pPr>
        <w:rPr>
          <w:rFonts w:ascii="Times New Roman" w:hAnsi="Times New Roman"/>
        </w:rPr>
      </w:pPr>
    </w:p>
    <w:p w:rsidR="00DF4118" w:rsidP="00FB349A" w:rsidRDefault="00DF4118" w14:paraId="1E7EE11D" w14:textId="7665F6E1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DF4118" w:rsidP="00FB349A" w:rsidRDefault="00DF4118" w14:paraId="2D003E57" w14:textId="77777777">
      <w:pPr>
        <w:rPr>
          <w:rFonts w:ascii="Times New Roman" w:hAnsi="Times New Roman"/>
        </w:rPr>
      </w:pPr>
    </w:p>
    <w:p w:rsidRPr="003F2C1B" w:rsidR="00DF4118" w:rsidP="003F2C1B" w:rsidRDefault="00DF4118" w14:paraId="08DBE417" w14:textId="63B25C27">
      <w:pPr>
        <w:ind w:firstLine="284"/>
        <w:rPr>
          <w:rFonts w:ascii="Times New Roman" w:hAnsi="Times New Roman"/>
          <w:b/>
        </w:rPr>
      </w:pPr>
      <w:r w:rsidRPr="004D4BCF">
        <w:rPr>
          <w:rFonts w:ascii="Times New Roman" w:hAnsi="Times New Roman"/>
        </w:rPr>
        <w:t xml:space="preserve">In </w:t>
      </w:r>
      <w:r w:rsidRPr="00296A42" w:rsidR="00296A42">
        <w:rPr>
          <w:rFonts w:ascii="Times New Roman" w:hAnsi="Times New Roman"/>
          <w:b/>
          <w:bCs/>
          <w:szCs w:val="24"/>
        </w:rPr>
        <w:t>artikel 3 Sociale vooruitgang</w:t>
      </w:r>
      <w:r w:rsidR="00296A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van de departementale begrotingsstaat</w:t>
      </w:r>
      <w:r w:rsidRPr="004D4BCF">
        <w:rPr>
          <w:rFonts w:ascii="Times New Roman" w:hAnsi="Times New Roman"/>
        </w:rPr>
        <w:t xml:space="preserve"> worden het verplichtingenbedrag en het uitgavenbedrag </w:t>
      </w:r>
      <w:r w:rsidRPr="004D4BCF">
        <w:rPr>
          <w:rFonts w:ascii="Times New Roman" w:hAnsi="Times New Roman"/>
          <w:b/>
        </w:rPr>
        <w:t>verhoogd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 w:rsidR="00296A42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DF4118" w:rsidP="00FB349A" w:rsidRDefault="00DF4118" w14:paraId="074BC891" w14:textId="77777777">
      <w:pPr>
        <w:rPr>
          <w:rFonts w:ascii="Times New Roman" w:hAnsi="Times New Roman"/>
        </w:rPr>
      </w:pPr>
    </w:p>
    <w:p w:rsidRPr="004D4BCF" w:rsidR="00DF4118" w:rsidP="00FB349A" w:rsidRDefault="00DF4118" w14:paraId="76DFF58C" w14:textId="77777777">
      <w:pPr>
        <w:rPr>
          <w:rFonts w:ascii="Times New Roman" w:hAnsi="Times New Roman"/>
        </w:rPr>
      </w:pPr>
    </w:p>
    <w:p w:rsidRPr="004D4BCF" w:rsidR="00470846" w:rsidP="00FB349A" w:rsidRDefault="00470846" w14:paraId="5D321270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296A42" w:rsidR="00296A42" w:rsidP="00296A42" w:rsidRDefault="00296A42" w14:paraId="2CD2B185" w14:textId="7C14E479">
      <w:pPr>
        <w:rPr>
          <w:rFonts w:ascii="Times New Roman" w:hAnsi="Times New Roman"/>
          <w:szCs w:val="24"/>
        </w:rPr>
      </w:pPr>
    </w:p>
    <w:p w:rsidRPr="00296A42" w:rsidR="00296A42" w:rsidP="00296A42" w:rsidRDefault="00296A42" w14:paraId="29F0FAEF" w14:textId="77777777">
      <w:pPr>
        <w:rPr>
          <w:rFonts w:ascii="Times New Roman" w:hAnsi="Times New Roman"/>
          <w:szCs w:val="24"/>
        </w:rPr>
      </w:pPr>
      <w:r w:rsidRPr="00296A42">
        <w:rPr>
          <w:rFonts w:ascii="Times New Roman" w:hAnsi="Times New Roman"/>
          <w:szCs w:val="24"/>
        </w:rPr>
        <w:t xml:space="preserve">Met dit amendement beoogt de indiener incidenteel 1 miljoen euro vrij te maken voor hulp aan de </w:t>
      </w:r>
      <w:proofErr w:type="spellStart"/>
      <w:r w:rsidRPr="00296A42">
        <w:rPr>
          <w:rFonts w:ascii="Times New Roman" w:hAnsi="Times New Roman"/>
          <w:szCs w:val="24"/>
        </w:rPr>
        <w:t>Rohingya</w:t>
      </w:r>
      <w:proofErr w:type="spellEnd"/>
      <w:r w:rsidRPr="00296A42">
        <w:rPr>
          <w:rFonts w:ascii="Times New Roman" w:hAnsi="Times New Roman"/>
          <w:szCs w:val="24"/>
        </w:rPr>
        <w:t xml:space="preserve">. De </w:t>
      </w:r>
      <w:proofErr w:type="spellStart"/>
      <w:r w:rsidRPr="00296A42">
        <w:rPr>
          <w:rFonts w:ascii="Times New Roman" w:hAnsi="Times New Roman"/>
          <w:szCs w:val="24"/>
        </w:rPr>
        <w:t>Rohingya</w:t>
      </w:r>
      <w:proofErr w:type="spellEnd"/>
      <w:r w:rsidRPr="00296A42">
        <w:rPr>
          <w:rFonts w:ascii="Times New Roman" w:hAnsi="Times New Roman"/>
          <w:szCs w:val="24"/>
        </w:rPr>
        <w:t xml:space="preserve"> verkeren in erbarmelijke omstandigheden en zijn al een lange tijd het slachtoffer van geweld, vervolging en onderdrukking. Nederland heeft zich om deze reden aangesloten bij de genocidezaak tegen de </w:t>
      </w:r>
      <w:proofErr w:type="spellStart"/>
      <w:r w:rsidRPr="00296A42">
        <w:rPr>
          <w:rFonts w:ascii="Times New Roman" w:hAnsi="Times New Roman"/>
          <w:szCs w:val="24"/>
        </w:rPr>
        <w:t>Tatmadaw</w:t>
      </w:r>
      <w:proofErr w:type="spellEnd"/>
      <w:r w:rsidRPr="00296A42">
        <w:rPr>
          <w:rFonts w:ascii="Times New Roman" w:hAnsi="Times New Roman"/>
          <w:szCs w:val="24"/>
        </w:rPr>
        <w:t xml:space="preserve">. Vanwege de burgeroorlog in Myanmar is de positie van de </w:t>
      </w:r>
      <w:proofErr w:type="spellStart"/>
      <w:r w:rsidRPr="00296A42">
        <w:rPr>
          <w:rFonts w:ascii="Times New Roman" w:hAnsi="Times New Roman"/>
          <w:szCs w:val="24"/>
        </w:rPr>
        <w:t>Rohingya</w:t>
      </w:r>
      <w:proofErr w:type="spellEnd"/>
      <w:r w:rsidRPr="00296A42">
        <w:rPr>
          <w:rFonts w:ascii="Times New Roman" w:hAnsi="Times New Roman"/>
          <w:szCs w:val="24"/>
        </w:rPr>
        <w:t xml:space="preserve"> verder verslechterd. Niet alleen in Myanmar, maar ook in buurlanden waar vele </w:t>
      </w:r>
      <w:proofErr w:type="spellStart"/>
      <w:r w:rsidRPr="00296A42">
        <w:rPr>
          <w:rFonts w:ascii="Times New Roman" w:hAnsi="Times New Roman"/>
          <w:szCs w:val="24"/>
        </w:rPr>
        <w:t>Rohingya</w:t>
      </w:r>
      <w:proofErr w:type="spellEnd"/>
      <w:r w:rsidRPr="00296A42">
        <w:rPr>
          <w:rFonts w:ascii="Times New Roman" w:hAnsi="Times New Roman"/>
          <w:szCs w:val="24"/>
        </w:rPr>
        <w:t xml:space="preserve"> in vluchtelingenkampen verblijven. Artsen zonder Grenzen heeft overheden daarom opgeroepen om een aanvullende bijdrage te doen voor de </w:t>
      </w:r>
      <w:proofErr w:type="spellStart"/>
      <w:r w:rsidRPr="00296A42">
        <w:rPr>
          <w:rFonts w:ascii="Times New Roman" w:hAnsi="Times New Roman"/>
          <w:szCs w:val="24"/>
        </w:rPr>
        <w:t>Rohingya</w:t>
      </w:r>
      <w:proofErr w:type="spellEnd"/>
      <w:r w:rsidRPr="00296A42">
        <w:rPr>
          <w:rFonts w:ascii="Times New Roman" w:hAnsi="Times New Roman"/>
          <w:szCs w:val="24"/>
        </w:rPr>
        <w:t xml:space="preserve">. De indiener stelt voor om 1 miljoen euro te reserveren voor het verbeteren van de positie van de </w:t>
      </w:r>
      <w:proofErr w:type="spellStart"/>
      <w:r w:rsidRPr="00296A42">
        <w:rPr>
          <w:rFonts w:ascii="Times New Roman" w:hAnsi="Times New Roman"/>
          <w:szCs w:val="24"/>
        </w:rPr>
        <w:t>Rohingya</w:t>
      </w:r>
      <w:proofErr w:type="spellEnd"/>
      <w:r w:rsidRPr="00296A42">
        <w:rPr>
          <w:rFonts w:ascii="Times New Roman" w:hAnsi="Times New Roman"/>
          <w:szCs w:val="24"/>
        </w:rPr>
        <w:t xml:space="preserve">, bijvoorbeeld middels een bijdrage aan internationale hulporganisaties of </w:t>
      </w:r>
      <w:proofErr w:type="spellStart"/>
      <w:r w:rsidRPr="00296A42">
        <w:rPr>
          <w:rFonts w:ascii="Times New Roman" w:hAnsi="Times New Roman"/>
          <w:szCs w:val="24"/>
        </w:rPr>
        <w:t>NGO’s</w:t>
      </w:r>
      <w:proofErr w:type="spellEnd"/>
      <w:r w:rsidRPr="00296A42">
        <w:rPr>
          <w:rFonts w:ascii="Times New Roman" w:hAnsi="Times New Roman"/>
          <w:szCs w:val="24"/>
        </w:rPr>
        <w:t xml:space="preserve">. Dit wordt gedekt uit de vrij besteedbare middelen op artikel 3. </w:t>
      </w:r>
    </w:p>
    <w:p w:rsidRPr="00296A42" w:rsidR="00296A42" w:rsidP="00296A42" w:rsidRDefault="00296A42" w14:paraId="1CD75E78" w14:textId="77777777">
      <w:pPr>
        <w:rPr>
          <w:rFonts w:ascii="Times New Roman" w:hAnsi="Times New Roman"/>
          <w:szCs w:val="24"/>
        </w:rPr>
      </w:pPr>
    </w:p>
    <w:p w:rsidRPr="00DF4118" w:rsidR="00F01906" w:rsidP="00296A42" w:rsidRDefault="00296A42" w14:paraId="30C743A8" w14:textId="0D4FEB8D">
      <w:pPr>
        <w:rPr>
          <w:rFonts w:ascii="Times New Roman" w:hAnsi="Times New Roman"/>
          <w:szCs w:val="24"/>
        </w:rPr>
      </w:pPr>
      <w:r w:rsidRPr="00296A42">
        <w:rPr>
          <w:rFonts w:ascii="Times New Roman" w:hAnsi="Times New Roman"/>
          <w:szCs w:val="24"/>
        </w:rPr>
        <w:t>Van Baarle</w:t>
      </w:r>
    </w:p>
    <w:sectPr w:rsidRPr="00DF4118" w:rsidR="00F01906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26F0" w14:textId="77777777" w:rsidR="00F01906" w:rsidRDefault="00F01906">
      <w:pPr>
        <w:spacing w:line="20" w:lineRule="exact"/>
      </w:pPr>
    </w:p>
  </w:endnote>
  <w:endnote w:type="continuationSeparator" w:id="0">
    <w:p w14:paraId="7F773563" w14:textId="77777777" w:rsidR="00F01906" w:rsidRDefault="00F0190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37EF2E" w14:textId="77777777" w:rsidR="00F01906" w:rsidRDefault="00F0190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5D76" w14:textId="77777777" w:rsidR="00F01906" w:rsidRDefault="00F0190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93E92D" w14:textId="77777777" w:rsidR="00F01906" w:rsidRDefault="00F0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06"/>
    <w:rsid w:val="0003016F"/>
    <w:rsid w:val="000C6F39"/>
    <w:rsid w:val="0011770C"/>
    <w:rsid w:val="00120827"/>
    <w:rsid w:val="00146E70"/>
    <w:rsid w:val="0016706D"/>
    <w:rsid w:val="00173380"/>
    <w:rsid w:val="001A2A63"/>
    <w:rsid w:val="001A5AFF"/>
    <w:rsid w:val="001A6B5A"/>
    <w:rsid w:val="001C562D"/>
    <w:rsid w:val="001E2226"/>
    <w:rsid w:val="001F7334"/>
    <w:rsid w:val="002569BB"/>
    <w:rsid w:val="00296A42"/>
    <w:rsid w:val="002C0A0A"/>
    <w:rsid w:val="002F6FA1"/>
    <w:rsid w:val="003050FF"/>
    <w:rsid w:val="003D4FB9"/>
    <w:rsid w:val="003E5927"/>
    <w:rsid w:val="003F2C1B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26C70"/>
    <w:rsid w:val="009347C2"/>
    <w:rsid w:val="009E6185"/>
    <w:rsid w:val="00A1221C"/>
    <w:rsid w:val="00B24FC7"/>
    <w:rsid w:val="00B37F45"/>
    <w:rsid w:val="00B6508A"/>
    <w:rsid w:val="00B772F9"/>
    <w:rsid w:val="00BD6436"/>
    <w:rsid w:val="00BE1B3C"/>
    <w:rsid w:val="00C26FAB"/>
    <w:rsid w:val="00C370AE"/>
    <w:rsid w:val="00C5415C"/>
    <w:rsid w:val="00C57FF0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DE18DE"/>
    <w:rsid w:val="00DF4118"/>
    <w:rsid w:val="00E47054"/>
    <w:rsid w:val="00E96167"/>
    <w:rsid w:val="00F01906"/>
    <w:rsid w:val="00F06146"/>
    <w:rsid w:val="00F201B4"/>
    <w:rsid w:val="00F2239C"/>
    <w:rsid w:val="00F37F6D"/>
    <w:rsid w:val="00F410B4"/>
    <w:rsid w:val="00F7390D"/>
    <w:rsid w:val="00F8109A"/>
    <w:rsid w:val="00F9022B"/>
    <w:rsid w:val="00FA10B5"/>
    <w:rsid w:val="00FA1569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9D957"/>
  <w15:docId w15:val="{D9EC2AA4-F7BD-452D-837A-1283EE8E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DF411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DF411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DF4118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F41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F4118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1330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2024-11-20T10:48:00.0000000Z</lastPrinted>
  <dcterms:created xsi:type="dcterms:W3CDTF">2024-11-20T10:41:00.0000000Z</dcterms:created>
  <dcterms:modified xsi:type="dcterms:W3CDTF">2024-11-20T11:04:00.0000000Z</dcterms:modified>
  <dc:description>------------------------</dc:description>
  <dc:subject/>
  <keywords/>
  <version/>
  <category/>
</coreProperties>
</file>