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3703" w:rsidR="00033703" w:rsidP="00033703" w:rsidRDefault="00286596" w14:paraId="1979A286" w14:textId="3AA56596">
      <w:pPr>
        <w:ind w:left="2124" w:hanging="2124"/>
        <w:rPr>
          <w:rFonts w:cstheme="minorHAnsi"/>
        </w:rPr>
      </w:pPr>
      <w:r w:rsidRPr="00033703">
        <w:rPr>
          <w:rFonts w:cstheme="minorHAnsi"/>
        </w:rPr>
        <w:t>36600</w:t>
      </w:r>
      <w:r w:rsidRPr="00033703" w:rsidR="00033703">
        <w:rPr>
          <w:rFonts w:cstheme="minorHAnsi"/>
        </w:rPr>
        <w:t xml:space="preserve"> </w:t>
      </w:r>
      <w:r w:rsidRPr="00033703">
        <w:rPr>
          <w:rFonts w:cstheme="minorHAnsi"/>
        </w:rPr>
        <w:t>XIII</w:t>
      </w:r>
      <w:r w:rsidRPr="00033703" w:rsidR="00033703">
        <w:rPr>
          <w:rFonts w:cstheme="minorHAnsi"/>
        </w:rPr>
        <w:tab/>
        <w:t>Vaststelling van de begrotingsstaten van het Ministerie van Economische Zaken (XIII) voor het jaar 2025</w:t>
      </w:r>
    </w:p>
    <w:p w:rsidRPr="00033703" w:rsidR="00286596" w:rsidP="00286596" w:rsidRDefault="00033703" w14:paraId="348A8B5B" w14:textId="4DC63935">
      <w:pPr>
        <w:rPr>
          <w:rFonts w:cstheme="minorHAnsi"/>
        </w:rPr>
      </w:pPr>
      <w:r w:rsidRPr="00033703">
        <w:rPr>
          <w:rFonts w:cstheme="minorHAnsi"/>
        </w:rPr>
        <w:t>Nr. 51</w:t>
      </w:r>
      <w:r w:rsidRPr="00033703">
        <w:rPr>
          <w:rFonts w:cstheme="minorHAnsi"/>
        </w:rPr>
        <w:tab/>
      </w:r>
      <w:r w:rsidRPr="00033703">
        <w:rPr>
          <w:rFonts w:cstheme="minorHAnsi"/>
        </w:rPr>
        <w:tab/>
      </w:r>
      <w:r w:rsidRPr="00033703">
        <w:rPr>
          <w:rFonts w:cstheme="minorHAnsi"/>
        </w:rPr>
        <w:tab/>
        <w:t>Brief van de minister van Economische Zaken</w:t>
      </w:r>
    </w:p>
    <w:p w:rsidRPr="00033703" w:rsidR="00033703" w:rsidP="00286596" w:rsidRDefault="00033703" w14:paraId="78F9190F" w14:textId="6E8A9A93">
      <w:pPr>
        <w:rPr>
          <w:rFonts w:cstheme="minorHAnsi"/>
        </w:rPr>
      </w:pPr>
      <w:r w:rsidRPr="00033703">
        <w:rPr>
          <w:rFonts w:cstheme="minorHAnsi"/>
        </w:rPr>
        <w:t>Aan de Voorzitter van de Tweede Kamer der Staten-Generaal</w:t>
      </w:r>
    </w:p>
    <w:p w:rsidRPr="00033703" w:rsidR="00033703" w:rsidP="00286596" w:rsidRDefault="00033703" w14:paraId="4A6DE841" w14:textId="52B560B8">
      <w:pPr>
        <w:rPr>
          <w:rFonts w:cstheme="minorHAnsi"/>
        </w:rPr>
      </w:pPr>
      <w:r w:rsidRPr="00033703">
        <w:rPr>
          <w:rFonts w:cstheme="minorHAnsi"/>
        </w:rPr>
        <w:t>Den Haag, 28 november 2024</w:t>
      </w:r>
    </w:p>
    <w:p w:rsidRPr="00033703" w:rsidR="00286596" w:rsidP="00286596" w:rsidRDefault="00286596" w14:paraId="1C86274E" w14:textId="77777777">
      <w:pPr>
        <w:rPr>
          <w:rFonts w:cstheme="minorHAnsi"/>
        </w:rPr>
      </w:pPr>
    </w:p>
    <w:p w:rsidRPr="00033703" w:rsidR="00286596" w:rsidP="00286596" w:rsidRDefault="00286596" w14:paraId="048B5E76" w14:textId="4210E0A0">
      <w:pPr>
        <w:rPr>
          <w:rFonts w:cstheme="minorHAnsi"/>
        </w:rPr>
      </w:pPr>
      <w:r w:rsidRPr="00033703">
        <w:rPr>
          <w:rFonts w:cstheme="minorHAnsi"/>
        </w:rPr>
        <w:t>De vaste commissie voor Economische Zaken heeft ons in oktober 2024 verzocht om in november 2024 een integrale planningsbrief aan de Kamer te doen toekomen (kenmerk: 2024Z16703/2024D40269), waarin wordt aangegeven welke stukken ik op dit moment verwacht in 2025 aan de Kamer te sturen. Hierbij gaat het om wet- en regelgeving, Kamerbrieven, rapportages, beleidsnota’s en beleidsdoorlichtingen. De Kamerstukken op het gebied van digitale economie worden meegenomen in de integrale planningsbrief van de Digitale Zaken commissie. Bijgevoegd treft u het gevraagde overzicht aan.</w:t>
      </w:r>
    </w:p>
    <w:p w:rsidRPr="00033703" w:rsidR="00286596" w:rsidP="00286596" w:rsidRDefault="00286596" w14:paraId="71B38B90" w14:textId="77777777">
      <w:pPr>
        <w:rPr>
          <w:rFonts w:cstheme="minorHAnsi"/>
        </w:rPr>
      </w:pPr>
    </w:p>
    <w:p w:rsidRPr="00033703" w:rsidR="00286596" w:rsidP="00033703" w:rsidRDefault="00033703" w14:paraId="4DF7F6D9" w14:textId="0DD6B322">
      <w:pPr>
        <w:pStyle w:val="Geenafstand"/>
        <w:rPr>
          <w:rFonts w:cstheme="minorHAnsi"/>
        </w:rPr>
      </w:pPr>
      <w:r w:rsidRPr="00033703">
        <w:rPr>
          <w:rFonts w:cstheme="minorHAnsi"/>
        </w:rPr>
        <w:t>De m</w:t>
      </w:r>
      <w:r w:rsidRPr="00033703" w:rsidR="00286596">
        <w:rPr>
          <w:rFonts w:cstheme="minorHAnsi"/>
        </w:rPr>
        <w:t>inister van Economische Zaken</w:t>
      </w:r>
      <w:r w:rsidRPr="00033703">
        <w:rPr>
          <w:rFonts w:cstheme="minorHAnsi"/>
        </w:rPr>
        <w:t>,</w:t>
      </w:r>
    </w:p>
    <w:p w:rsidRPr="00033703" w:rsidR="00033703" w:rsidP="00033703" w:rsidRDefault="00033703" w14:paraId="42079A72" w14:textId="571BD7DA">
      <w:pPr>
        <w:pStyle w:val="Geenafstand"/>
        <w:rPr>
          <w:rFonts w:cstheme="minorHAnsi"/>
        </w:rPr>
      </w:pPr>
      <w:r w:rsidRPr="00033703">
        <w:rPr>
          <w:rFonts w:cstheme="minorHAnsi"/>
        </w:rPr>
        <w:t>D.S.</w:t>
      </w:r>
      <w:r w:rsidRPr="00033703">
        <w:rPr>
          <w:rFonts w:cstheme="minorHAnsi"/>
        </w:rPr>
        <w:t xml:space="preserve"> </w:t>
      </w:r>
      <w:proofErr w:type="spellStart"/>
      <w:r w:rsidRPr="00033703">
        <w:rPr>
          <w:rFonts w:cstheme="minorHAnsi"/>
        </w:rPr>
        <w:t>Beljaarts</w:t>
      </w:r>
      <w:proofErr w:type="spellEnd"/>
    </w:p>
    <w:p w:rsidRPr="00033703" w:rsidR="00033703" w:rsidP="00286596" w:rsidRDefault="00033703" w14:paraId="03A3E7FD" w14:textId="77777777">
      <w:pPr>
        <w:rPr>
          <w:rFonts w:cstheme="minorHAnsi"/>
        </w:rPr>
      </w:pPr>
    </w:p>
    <w:p w:rsidRPr="00033703" w:rsidR="00286596" w:rsidP="00286596" w:rsidRDefault="00286596" w14:paraId="3CC5D33A" w14:textId="77777777">
      <w:pPr>
        <w:spacing w:line="240" w:lineRule="auto"/>
        <w:rPr>
          <w:rFonts w:cstheme="minorHAnsi"/>
        </w:rPr>
      </w:pPr>
      <w:r w:rsidRPr="00033703">
        <w:rPr>
          <w:rFonts w:cstheme="minorHAnsi"/>
        </w:rP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444"/>
        <w:gridCol w:w="1075"/>
      </w:tblGrid>
      <w:tr w:rsidRPr="00033703" w:rsidR="00286596" w:rsidTr="00B333C4" w14:paraId="73EE97F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C451D3C" w14:textId="7777777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Onderwerp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527F2D02" w14:textId="7777777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Wanneer</w:t>
            </w:r>
            <w:proofErr w:type="spellEnd"/>
          </w:p>
        </w:tc>
      </w:tr>
      <w:tr w:rsidRPr="00033703" w:rsidR="00286596" w:rsidTr="00B333C4" w14:paraId="1130238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349C53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Actieplan Groene en Digitale Banen</w:t>
            </w:r>
          </w:p>
        </w:tc>
        <w:tc>
          <w:tcPr>
            <w:tcW w:w="715" w:type="pct"/>
          </w:tcPr>
          <w:p w:rsidRPr="00033703" w:rsidR="00286596" w:rsidP="00B333C4" w:rsidRDefault="00286596" w14:paraId="601E9B1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5484FFC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ED00D5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Financieringsmonitor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CBS</w:t>
            </w:r>
          </w:p>
        </w:tc>
        <w:tc>
          <w:tcPr>
            <w:tcW w:w="715" w:type="pct"/>
          </w:tcPr>
          <w:p w:rsidRPr="00033703" w:rsidR="00286596" w:rsidP="00B333C4" w:rsidRDefault="00286596" w14:paraId="0E9DBDB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0032197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D54983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Voortgangsrapportage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sectoragenda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Maritieme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Maakindustrie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0160F8B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713460E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D07985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Digitale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marktordeningskader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476B0F3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266F4E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175DA7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diensten (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oa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reactie motie-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Grinwis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ambulante handel)</w:t>
            </w:r>
          </w:p>
        </w:tc>
        <w:tc>
          <w:tcPr>
            <w:tcW w:w="715" w:type="pct"/>
          </w:tcPr>
          <w:p w:rsidRPr="00033703" w:rsidR="00286596" w:rsidP="00B333C4" w:rsidRDefault="00286596" w14:paraId="214B577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522F758F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2CD24C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uitkomsten EU fitness check consumentenrecht</w:t>
            </w:r>
          </w:p>
        </w:tc>
        <w:tc>
          <w:tcPr>
            <w:tcW w:w="715" w:type="pct"/>
          </w:tcPr>
          <w:p w:rsidRPr="00033703" w:rsidR="00286596" w:rsidP="00B333C4" w:rsidRDefault="00286596" w14:paraId="3307ED8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4CE9FE36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1BDC6E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Beter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Aanbesteden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6884E24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4943A3C9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7CA397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Kwartaalrapportage EU-wetgeving en consultaties Q3 en Q4 2024</w:t>
            </w:r>
          </w:p>
        </w:tc>
        <w:tc>
          <w:tcPr>
            <w:tcW w:w="715" w:type="pct"/>
          </w:tcPr>
          <w:p w:rsidRPr="00033703" w:rsidR="00286596" w:rsidP="00B333C4" w:rsidRDefault="00286596" w14:paraId="340BF1A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5D9A46CB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2EF2E5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Telecomraad (informeel) 3 en 4 maart 2025</w:t>
            </w:r>
          </w:p>
        </w:tc>
        <w:tc>
          <w:tcPr>
            <w:tcW w:w="715" w:type="pct"/>
          </w:tcPr>
          <w:p w:rsidRPr="00033703" w:rsidR="00286596" w:rsidP="00B333C4" w:rsidRDefault="00286596" w14:paraId="6CD25F2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25C2037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29AC6E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Garantie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Ondernemingsfinanciering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(GO)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06CDF1C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302257E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F0AD8D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Onderzoek inzake moties durfkapitaal en achtergesteld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leningenfonds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7E2D6FA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012EA16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0938B3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Actieagenda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mkb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dienstverlening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27519E3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033703" w:rsidR="00286596" w:rsidTr="00B333C4" w14:paraId="1B7B17C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4F1EF6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Kamerbrief stand van zaken Datavisie</w:t>
            </w:r>
          </w:p>
        </w:tc>
        <w:tc>
          <w:tcPr>
            <w:tcW w:w="715" w:type="pct"/>
          </w:tcPr>
          <w:p w:rsidRPr="00033703" w:rsidR="00286596" w:rsidP="00B333C4" w:rsidRDefault="00286596" w14:paraId="007B766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033703" w:rsidR="00286596" w:rsidTr="00B333C4" w14:paraId="1E4076F5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C4C018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beantwoording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 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Datavisie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6AE2EA3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033703" w:rsidR="00286596" w:rsidTr="00B333C4" w14:paraId="01C60C8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A205E5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Stand van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Zaken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semiconboard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 coalition of the willing</w:t>
            </w:r>
          </w:p>
        </w:tc>
        <w:tc>
          <w:tcPr>
            <w:tcW w:w="715" w:type="pct"/>
          </w:tcPr>
          <w:p w:rsidRPr="00033703" w:rsidR="00286596" w:rsidP="00B333C4" w:rsidRDefault="00286596" w14:paraId="36D0C29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25B7CA9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5DB393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Aanbieding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WBSO</w:t>
            </w:r>
          </w:p>
        </w:tc>
        <w:tc>
          <w:tcPr>
            <w:tcW w:w="715" w:type="pct"/>
          </w:tcPr>
          <w:p w:rsidRPr="00033703" w:rsidR="00286596" w:rsidP="00B333C4" w:rsidRDefault="00286596" w14:paraId="662E9FD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7FBD6CF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6E2B1A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Kabinetsreactie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WBSO</w:t>
            </w:r>
          </w:p>
        </w:tc>
        <w:tc>
          <w:tcPr>
            <w:tcW w:w="715" w:type="pct"/>
          </w:tcPr>
          <w:p w:rsidRPr="00033703" w:rsidR="00286596" w:rsidP="00B333C4" w:rsidRDefault="00286596" w14:paraId="11C64E7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523CE0F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10B41D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Kabinetsreactie Lange-termijn Ruimtevaartagenda</w:t>
            </w:r>
          </w:p>
        </w:tc>
        <w:tc>
          <w:tcPr>
            <w:tcW w:w="715" w:type="pct"/>
          </w:tcPr>
          <w:p w:rsidRPr="00033703" w:rsidR="00286596" w:rsidP="00B333C4" w:rsidRDefault="00286596" w14:paraId="47E9886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13CF149B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9A4F71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Jaarverslag Bureau Toetsing Investeringen (BTI)</w:t>
            </w:r>
          </w:p>
        </w:tc>
        <w:tc>
          <w:tcPr>
            <w:tcW w:w="715" w:type="pct"/>
          </w:tcPr>
          <w:p w:rsidRPr="00033703" w:rsidR="00286596" w:rsidP="00B333C4" w:rsidRDefault="00286596" w14:paraId="38A7AE1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29F02C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A564D2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regeling Subsidie Duurzame Scheepsbouw</w:t>
            </w:r>
          </w:p>
        </w:tc>
        <w:tc>
          <w:tcPr>
            <w:tcW w:w="715" w:type="pct"/>
          </w:tcPr>
          <w:p w:rsidRPr="00033703" w:rsidR="00286596" w:rsidP="00B333C4" w:rsidRDefault="00286596" w14:paraId="2BD9EE7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55230CF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93A968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Evaluatie van de evenementenregelingen Corona</w:t>
            </w:r>
          </w:p>
        </w:tc>
        <w:tc>
          <w:tcPr>
            <w:tcW w:w="715" w:type="pct"/>
          </w:tcPr>
          <w:p w:rsidRPr="00033703" w:rsidR="00286596" w:rsidP="00B333C4" w:rsidRDefault="00286596" w14:paraId="27ADE47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0A96500C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CB42D4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voortgangsrapportage sector agenda maritiem</w:t>
            </w:r>
          </w:p>
        </w:tc>
        <w:tc>
          <w:tcPr>
            <w:tcW w:w="715" w:type="pct"/>
          </w:tcPr>
          <w:p w:rsidRPr="00033703" w:rsidR="00286596" w:rsidP="00B333C4" w:rsidRDefault="00286596" w14:paraId="6738D6D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1C2F9135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389855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TOGS/TVL</w:t>
            </w:r>
          </w:p>
        </w:tc>
        <w:tc>
          <w:tcPr>
            <w:tcW w:w="715" w:type="pct"/>
          </w:tcPr>
          <w:p w:rsidRPr="00033703" w:rsidR="00286596" w:rsidP="00B333C4" w:rsidRDefault="00286596" w14:paraId="0DCD688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ADEAF3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7E25E6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Voortgangsrapportage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F35</w:t>
            </w:r>
          </w:p>
        </w:tc>
        <w:tc>
          <w:tcPr>
            <w:tcW w:w="715" w:type="pct"/>
          </w:tcPr>
          <w:p w:rsidRPr="00033703" w:rsidR="00286596" w:rsidP="00B333C4" w:rsidRDefault="00286596" w14:paraId="724C0EB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E12D20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BF4DEA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Rijksbrede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Kabinetsvisie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biotechnologie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7C0F328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5AF9E0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310B7D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experimenten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hightech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brandpunten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136A078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145615F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D4D960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Predicaat Hofleverancier (n.a.v. motie Aartsen Keijzer)</w:t>
            </w:r>
          </w:p>
        </w:tc>
        <w:tc>
          <w:tcPr>
            <w:tcW w:w="715" w:type="pct"/>
          </w:tcPr>
          <w:p w:rsidRPr="00033703" w:rsidR="00286596" w:rsidP="00B333C4" w:rsidRDefault="00286596" w14:paraId="4480980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F44817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594BBF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(informeel) 3 en 4 februari 2025</w:t>
            </w:r>
          </w:p>
        </w:tc>
        <w:tc>
          <w:tcPr>
            <w:tcW w:w="715" w:type="pct"/>
          </w:tcPr>
          <w:p w:rsidRPr="00033703" w:rsidR="00286596" w:rsidP="00B333C4" w:rsidRDefault="00286596" w14:paraId="75FC689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358F7E0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22725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(formeel) 6 maart 2025</w:t>
            </w:r>
          </w:p>
        </w:tc>
        <w:tc>
          <w:tcPr>
            <w:tcW w:w="715" w:type="pct"/>
          </w:tcPr>
          <w:p w:rsidRPr="00033703" w:rsidR="00286596" w:rsidP="00B333C4" w:rsidRDefault="00286596" w14:paraId="22E490B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62D634A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CE21D44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lastRenderedPageBreak/>
              <w:t>Kamerbrief in samenwerking met ministerie van BZK/Koninkrijksrelaties inzake Economische ontwikkeling Caribisch Nederland</w:t>
            </w:r>
          </w:p>
        </w:tc>
        <w:tc>
          <w:tcPr>
            <w:tcW w:w="715" w:type="pct"/>
          </w:tcPr>
          <w:p w:rsidRPr="00033703" w:rsidR="00286596" w:rsidP="00B333C4" w:rsidRDefault="00286596" w14:paraId="6989B449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033703" w:rsidR="00286596" w:rsidTr="00B333C4" w14:paraId="3372546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EAEC63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Kamerbrief Stand van Zaken (I)MVO</w:t>
            </w:r>
          </w:p>
        </w:tc>
        <w:tc>
          <w:tcPr>
            <w:tcW w:w="715" w:type="pct"/>
          </w:tcPr>
          <w:p w:rsidRPr="00033703" w:rsidR="00286596" w:rsidP="00B333C4" w:rsidRDefault="00286596" w14:paraId="21F79DE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033703" w:rsidR="00286596" w:rsidTr="00B333C4" w14:paraId="21035C35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41DD6C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Aanbieding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Jaarresultaten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Invest in Holland + Invest in Holland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Strategie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2025-2030</w:t>
            </w:r>
          </w:p>
        </w:tc>
        <w:tc>
          <w:tcPr>
            <w:tcW w:w="715" w:type="pct"/>
          </w:tcPr>
          <w:p w:rsidRPr="00033703" w:rsidR="00286596" w:rsidP="00B333C4" w:rsidRDefault="00286596" w14:paraId="47C6645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1F4CAF89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8F51C7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Voorhang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amvb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verlenging van de werkingsduur van de gedragsregels markt en overheid in de Mededingingswet</w:t>
            </w:r>
          </w:p>
        </w:tc>
        <w:tc>
          <w:tcPr>
            <w:tcW w:w="715" w:type="pct"/>
          </w:tcPr>
          <w:p w:rsidRPr="00033703" w:rsidR="00286596" w:rsidP="00B333C4" w:rsidRDefault="00286596" w14:paraId="0E52F34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3156CE7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BF6D71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Voorhang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amvb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uitbreiding reikwijdte Wet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Vifo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27A6494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</w:t>
            </w:r>
          </w:p>
        </w:tc>
      </w:tr>
      <w:tr w:rsidRPr="00033703" w:rsidR="00286596" w:rsidTr="00B333C4" w14:paraId="4D44004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A3A72C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Mogelijk Voortzetting Impulsaanpak (wijziging regeling en beleidsnota)</w:t>
            </w:r>
          </w:p>
        </w:tc>
        <w:tc>
          <w:tcPr>
            <w:tcW w:w="715" w:type="pct"/>
          </w:tcPr>
          <w:p w:rsidRPr="00033703" w:rsidR="00286596" w:rsidP="00B333C4" w:rsidRDefault="00286596" w14:paraId="5F514EA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Q1/Q2</w:t>
            </w:r>
          </w:p>
        </w:tc>
      </w:tr>
      <w:tr w:rsidRPr="00033703" w:rsidR="00286596" w:rsidTr="00B333C4" w14:paraId="12008E3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4CBEEA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Gezamenlijke brief met Defensie over een nieuwe strategie voor de defensie industrie</w:t>
            </w:r>
          </w:p>
        </w:tc>
        <w:tc>
          <w:tcPr>
            <w:tcW w:w="715" w:type="pct"/>
          </w:tcPr>
          <w:p w:rsidRPr="00033703" w:rsidR="00286596" w:rsidP="00B333C4" w:rsidRDefault="00286596" w14:paraId="5E8E3E8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Q1 / Q2</w:t>
            </w:r>
          </w:p>
        </w:tc>
      </w:tr>
      <w:tr w:rsidRPr="00033703" w:rsidR="00286596" w:rsidTr="00B333C4" w14:paraId="7E805AE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A5BB18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Kamerbrieven aanvullende besluitvorming projecten Nationaal Groeifonds</w:t>
            </w:r>
          </w:p>
        </w:tc>
        <w:tc>
          <w:tcPr>
            <w:tcW w:w="715" w:type="pct"/>
          </w:tcPr>
          <w:p w:rsidRPr="00033703" w:rsidR="00286596" w:rsidP="00B333C4" w:rsidRDefault="00286596" w14:paraId="6AB6B66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Q1-Q4</w:t>
            </w:r>
          </w:p>
        </w:tc>
      </w:tr>
      <w:tr w:rsidRPr="00033703" w:rsidR="00286596" w:rsidTr="00B333C4" w14:paraId="3293FE4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D2BD5F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BO-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Brainport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/Beethoven</w:t>
            </w:r>
          </w:p>
        </w:tc>
        <w:tc>
          <w:tcPr>
            <w:tcW w:w="715" w:type="pct"/>
          </w:tcPr>
          <w:p w:rsidRPr="00033703" w:rsidR="00286596" w:rsidP="00B333C4" w:rsidRDefault="00286596" w14:paraId="35BD19D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49CDBBB9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28FC39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(formeel) 22 en 23 mei 2025</w:t>
            </w:r>
          </w:p>
        </w:tc>
        <w:tc>
          <w:tcPr>
            <w:tcW w:w="715" w:type="pct"/>
          </w:tcPr>
          <w:p w:rsidRPr="00033703" w:rsidR="00286596" w:rsidP="00B333C4" w:rsidRDefault="00286596" w14:paraId="104F35C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787372DC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4A7922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Evaluatie NFIA (en appreciatie) + Voortgang Acquisitie met meer Focus</w:t>
            </w:r>
          </w:p>
        </w:tc>
        <w:tc>
          <w:tcPr>
            <w:tcW w:w="715" w:type="pct"/>
          </w:tcPr>
          <w:p w:rsidRPr="00033703" w:rsidR="00286596" w:rsidP="00B333C4" w:rsidRDefault="00286596" w14:paraId="5B9EDC3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2146AB35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00A614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SPUK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toekomstbestendige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bedrijventerreinen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294398B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2272B4C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F22C1A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Vervolg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Mededingingsagenda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636B323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21332BBF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58D609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sectoragenda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3BBEC90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6EE782B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322112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postbezorging in Caribisch NL</w:t>
            </w:r>
          </w:p>
        </w:tc>
        <w:tc>
          <w:tcPr>
            <w:tcW w:w="715" w:type="pct"/>
          </w:tcPr>
          <w:p w:rsidRPr="00033703" w:rsidR="00286596" w:rsidP="00B333C4" w:rsidRDefault="00286596" w14:paraId="0CFA06E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299C293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28D91A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Kwartaalrapportage EU-wetgeving en consultaties Q1 2025</w:t>
            </w:r>
          </w:p>
        </w:tc>
        <w:tc>
          <w:tcPr>
            <w:tcW w:w="715" w:type="pct"/>
          </w:tcPr>
          <w:p w:rsidRPr="00033703" w:rsidR="00286596" w:rsidP="00B333C4" w:rsidRDefault="00286596" w14:paraId="4C1A578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783C3EA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6E6CB2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Telecomraad (formeel) 6 juni 2025</w:t>
            </w:r>
          </w:p>
        </w:tc>
        <w:tc>
          <w:tcPr>
            <w:tcW w:w="715" w:type="pct"/>
          </w:tcPr>
          <w:p w:rsidRPr="00033703" w:rsidR="00286596" w:rsidP="00B333C4" w:rsidRDefault="00286596" w14:paraId="3F0D31C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0ACEBF8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A3C0A1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Monitor brede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welvaart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2C5D1A8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29A3C274" w14:textId="77777777">
        <w:trPr>
          <w:trHeight w:val="1070"/>
        </w:trPr>
        <w:tc>
          <w:tcPr>
            <w:tcW w:w="4285" w:type="pct"/>
          </w:tcPr>
          <w:p w:rsidRPr="00033703" w:rsidR="00286596" w:rsidP="00B333C4" w:rsidRDefault="00286596" w14:paraId="389555E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Kamerbrief over de voortgang van het Actieprogramma Minder Druk Met Regels (incl. Ministeriele Stuurgroep Ondernemingsklimaat, Regelkwaliteit en Uitvoering, het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OndernemersPact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, de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bedrijveneffectentoets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en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vervolg-onderzoek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naar nationale koppen).</w:t>
            </w:r>
          </w:p>
        </w:tc>
        <w:tc>
          <w:tcPr>
            <w:tcW w:w="715" w:type="pct"/>
          </w:tcPr>
          <w:p w:rsidRPr="00033703" w:rsidR="00286596" w:rsidP="00B333C4" w:rsidRDefault="00286596" w14:paraId="540D9F4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Q2</w:t>
            </w:r>
          </w:p>
        </w:tc>
      </w:tr>
      <w:tr w:rsidRPr="00033703" w:rsidR="00286596" w:rsidTr="00B333C4" w14:paraId="2467794F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A67B25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Aanbieding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SBIR</w:t>
            </w:r>
          </w:p>
        </w:tc>
        <w:tc>
          <w:tcPr>
            <w:tcW w:w="715" w:type="pct"/>
          </w:tcPr>
          <w:p w:rsidRPr="00033703" w:rsidR="00286596" w:rsidP="00B333C4" w:rsidRDefault="00286596" w14:paraId="4730563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390AF3F6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0A5879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Kabinetsreactie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SBIR</w:t>
            </w:r>
          </w:p>
        </w:tc>
        <w:tc>
          <w:tcPr>
            <w:tcW w:w="715" w:type="pct"/>
          </w:tcPr>
          <w:p w:rsidRPr="00033703" w:rsidR="00286596" w:rsidP="00B333C4" w:rsidRDefault="00286596" w14:paraId="594EA48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7A4B034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43DF63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Resultaat 3</w:t>
            </w: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nl-NL"/>
              </w:rPr>
              <w:t>e</w:t>
            </w: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tender TTT-regeling (Thematische Technology Transfer)</w:t>
            </w:r>
          </w:p>
        </w:tc>
        <w:tc>
          <w:tcPr>
            <w:tcW w:w="715" w:type="pct"/>
          </w:tcPr>
          <w:p w:rsidRPr="00033703" w:rsidR="00286596" w:rsidP="00B333C4" w:rsidRDefault="00286596" w14:paraId="081A76C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7F095106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AC8F4D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aanbieding evaluatie 2020-2023 Toegepaste Kennisinstellingen</w:t>
            </w:r>
          </w:p>
        </w:tc>
        <w:tc>
          <w:tcPr>
            <w:tcW w:w="715" w:type="pct"/>
          </w:tcPr>
          <w:p w:rsidRPr="00033703" w:rsidR="00286596" w:rsidP="00B333C4" w:rsidRDefault="00286596" w14:paraId="7A64908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590371EF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376463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over interbestuurlijke afspraken ruimte voor economie</w:t>
            </w:r>
          </w:p>
        </w:tc>
        <w:tc>
          <w:tcPr>
            <w:tcW w:w="715" w:type="pct"/>
          </w:tcPr>
          <w:p w:rsidRPr="00033703" w:rsidR="00286596" w:rsidP="00B333C4" w:rsidRDefault="00286596" w14:paraId="0B6FBF1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6611F69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436B2B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met BNC-fiche over ‘Outbound Investment Screening’</w:t>
            </w:r>
          </w:p>
        </w:tc>
        <w:tc>
          <w:tcPr>
            <w:tcW w:w="715" w:type="pct"/>
          </w:tcPr>
          <w:p w:rsidRPr="00033703" w:rsidR="00286596" w:rsidP="00B333C4" w:rsidRDefault="00286596" w14:paraId="71730EF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6659FF7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A2CF49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Kamerbrief over economische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weerbaarbeid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bij militaire dreiging</w:t>
            </w:r>
          </w:p>
        </w:tc>
        <w:tc>
          <w:tcPr>
            <w:tcW w:w="715" w:type="pct"/>
          </w:tcPr>
          <w:p w:rsidRPr="00033703" w:rsidR="00286596" w:rsidP="00B333C4" w:rsidRDefault="00286596" w14:paraId="09B1000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1FF8BA9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5A9DDD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lastRenderedPageBreak/>
              <w:t>Kamerbrief stand van zaken voorraadvorming kritieke grondstoffen</w:t>
            </w:r>
          </w:p>
        </w:tc>
        <w:tc>
          <w:tcPr>
            <w:tcW w:w="715" w:type="pct"/>
          </w:tcPr>
          <w:p w:rsidRPr="00033703" w:rsidR="00286596" w:rsidP="00B333C4" w:rsidRDefault="00286596" w14:paraId="00B0F6C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08B507E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41AFB7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Beleidsnota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strategische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toerisme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3A2DC39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1F69A96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3FDFAB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BAR</w:t>
            </w:r>
          </w:p>
        </w:tc>
        <w:tc>
          <w:tcPr>
            <w:tcW w:w="715" w:type="pct"/>
          </w:tcPr>
          <w:p w:rsidRPr="00033703" w:rsidR="00286596" w:rsidP="00B333C4" w:rsidRDefault="00286596" w14:paraId="6187523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7048CC0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394885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toekomstvisie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</w:t>
            </w:r>
          </w:p>
        </w:tc>
        <w:tc>
          <w:tcPr>
            <w:tcW w:w="715" w:type="pct"/>
          </w:tcPr>
          <w:p w:rsidRPr="00033703" w:rsidR="00286596" w:rsidP="00B333C4" w:rsidRDefault="00286596" w14:paraId="643F6D1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66BB413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3C7AC4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Kamerbrieven appreciatie voortgangsrapportage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Invest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-NL 2024</w:t>
            </w:r>
          </w:p>
        </w:tc>
        <w:tc>
          <w:tcPr>
            <w:tcW w:w="715" w:type="pct"/>
          </w:tcPr>
          <w:p w:rsidRPr="00033703" w:rsidR="00286596" w:rsidP="00B333C4" w:rsidRDefault="00286596" w14:paraId="0E29700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4A2984F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8C0B25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Knelpunten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vestigingsklimaat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grote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bedrijven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5385AC2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3014E83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5DEF82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Ondernemerspact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45E2FD1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077FC9F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D1CBBE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(toerisme) 23-24 juni</w:t>
            </w:r>
          </w:p>
        </w:tc>
        <w:tc>
          <w:tcPr>
            <w:tcW w:w="715" w:type="pct"/>
          </w:tcPr>
          <w:p w:rsidRPr="00033703" w:rsidR="00286596" w:rsidP="00B333C4" w:rsidRDefault="00286596" w14:paraId="426067E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5CA40B2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C74AF0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Wetvoorstel uitvoering IIO-verordening en andere Europese verordeningen, richtlijnen en besluiten m.b.t. aanbesteden</w:t>
            </w:r>
          </w:p>
        </w:tc>
        <w:tc>
          <w:tcPr>
            <w:tcW w:w="715" w:type="pct"/>
          </w:tcPr>
          <w:p w:rsidRPr="00033703" w:rsidR="00286596" w:rsidP="00B333C4" w:rsidRDefault="00286596" w14:paraId="336C4BC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1A6329D9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C4BB1C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Wetsvoorstel implementatie EU-richtlijn versterken positie consument voor groene transitie</w:t>
            </w:r>
          </w:p>
        </w:tc>
        <w:tc>
          <w:tcPr>
            <w:tcW w:w="715" w:type="pct"/>
          </w:tcPr>
          <w:p w:rsidRPr="00033703" w:rsidR="00286596" w:rsidP="00B333C4" w:rsidRDefault="00286596" w14:paraId="1EF0E3E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7327208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9492E0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Uitvoeringswet Verordening geografische aanduidingen ambachtelijke en industriële producten</w:t>
            </w:r>
          </w:p>
        </w:tc>
        <w:tc>
          <w:tcPr>
            <w:tcW w:w="715" w:type="pct"/>
          </w:tcPr>
          <w:p w:rsidRPr="00033703" w:rsidR="00286596" w:rsidP="00B333C4" w:rsidRDefault="00286596" w14:paraId="3777348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135B432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F17635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Wetsvoorstel ter uitvoering van Consumentenagenda (colportage, stopknop abonnementen)</w:t>
            </w:r>
          </w:p>
        </w:tc>
        <w:tc>
          <w:tcPr>
            <w:tcW w:w="715" w:type="pct"/>
          </w:tcPr>
          <w:p w:rsidRPr="00033703" w:rsidR="00286596" w:rsidP="00B333C4" w:rsidRDefault="00286596" w14:paraId="7F4BA08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3351B32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F2BE17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Wijziging van de Handelsregisterwet 2007 in verband met de wijziging van de financieringsstructuur van het handelsregister (Tranche 1)</w:t>
            </w:r>
          </w:p>
        </w:tc>
        <w:tc>
          <w:tcPr>
            <w:tcW w:w="715" w:type="pct"/>
          </w:tcPr>
          <w:p w:rsidRPr="00033703" w:rsidR="00286596" w:rsidP="00B333C4" w:rsidRDefault="00286596" w14:paraId="4174A7A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</w:t>
            </w:r>
          </w:p>
        </w:tc>
      </w:tr>
      <w:tr w:rsidRPr="00033703" w:rsidR="00286596" w:rsidTr="00B333C4" w14:paraId="2E2FC54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0538D9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Wijziging Aanbestedingswet 2022 i.v.m. versterking rechtsbescherming</w:t>
            </w:r>
          </w:p>
        </w:tc>
        <w:tc>
          <w:tcPr>
            <w:tcW w:w="715" w:type="pct"/>
          </w:tcPr>
          <w:p w:rsidRPr="00033703" w:rsidR="00286596" w:rsidP="00B333C4" w:rsidRDefault="00286596" w14:paraId="006B44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6227659D" w14:textId="77777777">
        <w:trPr>
          <w:trHeight w:val="1771"/>
        </w:trPr>
        <w:tc>
          <w:tcPr>
            <w:tcW w:w="4285" w:type="pct"/>
          </w:tcPr>
          <w:p w:rsidRPr="00033703" w:rsidR="00286596" w:rsidP="00B333C4" w:rsidRDefault="00286596" w14:paraId="79AF37E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Wetsvoorstel tot wijziging van de Algemene wet erkenning EU-beroepskwalificaties, de Advocatenwet, de Wet op het notarisambt, de Gerechtsdeurwaarderswet, de Wet op het accountantsberoep, de Loodsenwet en de Wet op de beroepen in de individuele gezondheidszorg ter implementatie van richtlijn (EU) 2018/958 ten aanzien van beroepsorganisaties met regelgevende bevoegdheid</w:t>
            </w:r>
          </w:p>
        </w:tc>
        <w:tc>
          <w:tcPr>
            <w:tcW w:w="715" w:type="pct"/>
          </w:tcPr>
          <w:p w:rsidRPr="00033703" w:rsidR="00286596" w:rsidP="00B333C4" w:rsidRDefault="00286596" w14:paraId="51FFECA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1672BA5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C721DC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Wijziging van Rijksoctrooiwet 1995 ter implementatie van Proportionaliteitsrichtlijn beroepskwalificaties</w:t>
            </w:r>
          </w:p>
        </w:tc>
        <w:tc>
          <w:tcPr>
            <w:tcW w:w="715" w:type="pct"/>
          </w:tcPr>
          <w:p w:rsidRPr="00033703" w:rsidR="00286596" w:rsidP="00B333C4" w:rsidRDefault="00286596" w14:paraId="60ED9B7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75DA8F80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A64653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Uitvoeringswet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Critical Raw Materials Act</w:t>
            </w:r>
          </w:p>
        </w:tc>
        <w:tc>
          <w:tcPr>
            <w:tcW w:w="715" w:type="pct"/>
          </w:tcPr>
          <w:p w:rsidRPr="00033703" w:rsidR="00286596" w:rsidP="00B333C4" w:rsidRDefault="00286596" w14:paraId="088BCA3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096FBC2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CC01FA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Uitvoeringswet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cyberweerbaarheidsverordening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518C2B8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4D8A4A2C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E920EA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over voortgang economische veiligheid en instrumentarium</w:t>
            </w:r>
          </w:p>
        </w:tc>
        <w:tc>
          <w:tcPr>
            <w:tcW w:w="715" w:type="pct"/>
          </w:tcPr>
          <w:p w:rsidRPr="00033703" w:rsidR="00286596" w:rsidP="00B333C4" w:rsidRDefault="00286596" w14:paraId="644887B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51179A16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D4C4EA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Productiviteitsagenda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0372404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Q2/Q3</w:t>
            </w:r>
          </w:p>
        </w:tc>
      </w:tr>
      <w:tr w:rsidRPr="00033703" w:rsidR="00286596" w:rsidTr="00B333C4" w14:paraId="036E7AC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17F18B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Brief vernieuwing Topsectoren en industriebeleid</w:t>
            </w:r>
          </w:p>
        </w:tc>
        <w:tc>
          <w:tcPr>
            <w:tcW w:w="715" w:type="pct"/>
          </w:tcPr>
          <w:p w:rsidRPr="00033703" w:rsidR="00286596" w:rsidP="00B333C4" w:rsidRDefault="00286596" w14:paraId="53E4967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1216941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069DD3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juli</w:t>
            </w:r>
          </w:p>
        </w:tc>
        <w:tc>
          <w:tcPr>
            <w:tcW w:w="715" w:type="pct"/>
          </w:tcPr>
          <w:p w:rsidRPr="00033703" w:rsidR="00286596" w:rsidP="00B333C4" w:rsidRDefault="00286596" w14:paraId="38578F0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637C3EF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73B6DE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september</w:t>
            </w:r>
          </w:p>
        </w:tc>
        <w:tc>
          <w:tcPr>
            <w:tcW w:w="715" w:type="pct"/>
          </w:tcPr>
          <w:p w:rsidRPr="00033703" w:rsidR="00286596" w:rsidP="00B333C4" w:rsidRDefault="00286596" w14:paraId="0DF3F7F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4E9D93F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088056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MKB financiering</w:t>
            </w:r>
          </w:p>
        </w:tc>
        <w:tc>
          <w:tcPr>
            <w:tcW w:w="715" w:type="pct"/>
          </w:tcPr>
          <w:p w:rsidRPr="00033703" w:rsidR="00286596" w:rsidP="00B333C4" w:rsidRDefault="00286596" w14:paraId="6D436C4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35DCD5C6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E416E9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lastRenderedPageBreak/>
              <w:t>Kwartaalrapportage EU-wetgeving en consultaties Q2 2025</w:t>
            </w:r>
          </w:p>
        </w:tc>
        <w:tc>
          <w:tcPr>
            <w:tcW w:w="715" w:type="pct"/>
          </w:tcPr>
          <w:p w:rsidRPr="00033703" w:rsidR="00286596" w:rsidP="00B333C4" w:rsidRDefault="00286596" w14:paraId="7F3BD81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21B8A54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401DF6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Telecomraad (informeel) Q3 2025</w:t>
            </w:r>
          </w:p>
        </w:tc>
        <w:tc>
          <w:tcPr>
            <w:tcW w:w="715" w:type="pct"/>
          </w:tcPr>
          <w:p w:rsidRPr="00033703" w:rsidR="00286596" w:rsidP="00B333C4" w:rsidRDefault="00286596" w14:paraId="06E531E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5057A88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3A8F19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Jaarverslag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Adviescommissie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Nationaal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Groeifonds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4348865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3FE0262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DEA125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 xml:space="preserve">Kamerbrief uitwerking 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Blended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 xml:space="preserve"> Finance instrument </w:t>
            </w:r>
            <w:proofErr w:type="spellStart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Invest</w:t>
            </w:r>
            <w:proofErr w:type="spellEnd"/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l-NL"/>
              </w:rPr>
              <w:t>-NL</w:t>
            </w:r>
          </w:p>
        </w:tc>
        <w:tc>
          <w:tcPr>
            <w:tcW w:w="715" w:type="pct"/>
          </w:tcPr>
          <w:p w:rsidRPr="00033703" w:rsidR="00286596" w:rsidP="00B333C4" w:rsidRDefault="00286596" w14:paraId="27CEB41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Q3</w:t>
            </w:r>
          </w:p>
        </w:tc>
      </w:tr>
      <w:tr w:rsidRPr="00033703" w:rsidR="00286596" w:rsidTr="00B333C4" w14:paraId="2F9DDBBB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523B44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sz w:val="22"/>
                <w:szCs w:val="22"/>
              </w:rPr>
              <w:t xml:space="preserve">WBSO </w:t>
            </w:r>
            <w:proofErr w:type="spellStart"/>
            <w:r w:rsidRPr="00033703">
              <w:rPr>
                <w:rFonts w:asciiTheme="minorHAnsi" w:hAnsiTheme="minorHAnsi" w:cstheme="minorHAnsi"/>
                <w:sz w:val="22"/>
                <w:szCs w:val="22"/>
              </w:rPr>
              <w:t>parameterbrief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15C7DE0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sz w:val="22"/>
                <w:szCs w:val="22"/>
              </w:rPr>
              <w:t>Q3</w:t>
            </w:r>
          </w:p>
        </w:tc>
      </w:tr>
      <w:tr w:rsidRPr="00033703" w:rsidR="00286596" w:rsidTr="00B333C4" w14:paraId="4B63503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603745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Kamerbrief inzet Ministeriele Conferentie van de European Space Agency</w:t>
            </w:r>
          </w:p>
        </w:tc>
        <w:tc>
          <w:tcPr>
            <w:tcW w:w="715" w:type="pct"/>
          </w:tcPr>
          <w:p w:rsidRPr="00033703" w:rsidR="00286596" w:rsidP="00B333C4" w:rsidRDefault="00286596" w14:paraId="5D922A0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sz w:val="22"/>
                <w:szCs w:val="22"/>
              </w:rPr>
              <w:t>Q3</w:t>
            </w:r>
          </w:p>
        </w:tc>
      </w:tr>
      <w:tr w:rsidRPr="00033703" w:rsidR="00286596" w:rsidTr="00B333C4" w14:paraId="0206416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C0A447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sz w:val="22"/>
                <w:szCs w:val="22"/>
              </w:rPr>
              <w:t>Bredere</w:t>
            </w:r>
            <w:proofErr w:type="spellEnd"/>
            <w:r w:rsidRPr="000337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sz w:val="22"/>
                <w:szCs w:val="22"/>
              </w:rPr>
              <w:t>voortgangsbrief</w:t>
            </w:r>
            <w:proofErr w:type="spellEnd"/>
            <w:r w:rsidRPr="00033703">
              <w:rPr>
                <w:rFonts w:asciiTheme="minorHAnsi" w:hAnsiTheme="minorHAnsi" w:cstheme="minorHAnsi"/>
                <w:sz w:val="22"/>
                <w:szCs w:val="22"/>
              </w:rPr>
              <w:t xml:space="preserve"> NTS</w:t>
            </w:r>
          </w:p>
        </w:tc>
        <w:tc>
          <w:tcPr>
            <w:tcW w:w="715" w:type="pct"/>
          </w:tcPr>
          <w:p w:rsidRPr="00033703" w:rsidR="00286596" w:rsidP="00B333C4" w:rsidRDefault="00286596" w14:paraId="70F1A9A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sz w:val="22"/>
                <w:szCs w:val="22"/>
              </w:rPr>
              <w:t>Q3</w:t>
            </w:r>
          </w:p>
        </w:tc>
      </w:tr>
      <w:tr w:rsidRPr="00033703" w:rsidR="00286596" w:rsidTr="00B333C4" w14:paraId="735B02F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507450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Actieplan 3 procent R&amp;D doelstelling</w:t>
            </w:r>
          </w:p>
        </w:tc>
        <w:tc>
          <w:tcPr>
            <w:tcW w:w="715" w:type="pct"/>
          </w:tcPr>
          <w:p w:rsidRPr="00033703" w:rsidR="00286596" w:rsidP="00B333C4" w:rsidRDefault="00286596" w14:paraId="42EF59F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2E85379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58E8ED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beleidsreactie evaluatie 2020-2023 Toegepaste Kennisinstellingen</w:t>
            </w:r>
          </w:p>
        </w:tc>
        <w:tc>
          <w:tcPr>
            <w:tcW w:w="715" w:type="pct"/>
          </w:tcPr>
          <w:p w:rsidRPr="00033703" w:rsidR="00286596" w:rsidP="00B333C4" w:rsidRDefault="00286596" w14:paraId="490A630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60D3CDC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47B1887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Uitvoeringswet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gigabitinfrastructuurverordening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00CD58C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1E05FD3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88AB61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Wijziging Telecommunicatiewet i.v.m. nummerbeleid</w:t>
            </w:r>
          </w:p>
        </w:tc>
        <w:tc>
          <w:tcPr>
            <w:tcW w:w="715" w:type="pct"/>
          </w:tcPr>
          <w:p w:rsidRPr="00033703" w:rsidR="00286596" w:rsidP="00B333C4" w:rsidRDefault="00286596" w14:paraId="3C798C3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</w:t>
            </w:r>
          </w:p>
        </w:tc>
      </w:tr>
      <w:tr w:rsidRPr="00033703" w:rsidR="00286596" w:rsidTr="00B333C4" w14:paraId="3AB5BCE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6D006E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toerisme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55A51F7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Q3/Q4</w:t>
            </w:r>
          </w:p>
        </w:tc>
      </w:tr>
      <w:tr w:rsidRPr="00033703" w:rsidR="00286596" w:rsidTr="00B333C4" w14:paraId="159E1AD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91CB02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BO-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Brainport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/Beethoven</w:t>
            </w:r>
          </w:p>
        </w:tc>
        <w:tc>
          <w:tcPr>
            <w:tcW w:w="715" w:type="pct"/>
          </w:tcPr>
          <w:p w:rsidRPr="00033703" w:rsidR="00286596" w:rsidP="00B333C4" w:rsidRDefault="00286596" w14:paraId="0C9D9D0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03F32E3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D78894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Raad voor Concurrentievermogen november/december</w:t>
            </w:r>
          </w:p>
        </w:tc>
        <w:tc>
          <w:tcPr>
            <w:tcW w:w="715" w:type="pct"/>
          </w:tcPr>
          <w:p w:rsidRPr="00033703" w:rsidR="00286596" w:rsidP="00B333C4" w:rsidRDefault="00286596" w14:paraId="4436C36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6EF8B29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33FFD9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waarborg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68F08A5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60274B4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5E8AD3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jaarrapportage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CvAE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5A49E6C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51A5ACB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E803E6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Kwartaalrapportage EU-wetgeving en consultaties Q3 2025</w:t>
            </w:r>
          </w:p>
        </w:tc>
        <w:tc>
          <w:tcPr>
            <w:tcW w:w="715" w:type="pct"/>
          </w:tcPr>
          <w:p w:rsidRPr="00033703" w:rsidR="00286596" w:rsidP="00B333C4" w:rsidRDefault="00286596" w14:paraId="78E7048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4263A2D4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BDF1A0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Geannoteerde agenda en verslag Telecomraad (informeel) Q4 2025</w:t>
            </w:r>
          </w:p>
        </w:tc>
        <w:tc>
          <w:tcPr>
            <w:tcW w:w="715" w:type="pct"/>
          </w:tcPr>
          <w:p w:rsidRPr="00033703" w:rsidR="00286596" w:rsidP="00B333C4" w:rsidRDefault="00286596" w14:paraId="18F677E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72C4130D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36A6FC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‘Rijk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gedragsinzichten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</w:t>
            </w:r>
          </w:p>
        </w:tc>
        <w:tc>
          <w:tcPr>
            <w:tcW w:w="715" w:type="pct"/>
          </w:tcPr>
          <w:p w:rsidRPr="00033703" w:rsidR="00286596" w:rsidP="00B333C4" w:rsidRDefault="00286596" w14:paraId="254F6AE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3F35EBF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671BC75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Brief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Intellectueel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Eigendomsbeleid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2FBB4AE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75D4C7FC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2A95CD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Faciliteiten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Toegepast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Onderzoek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065B40E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6DEA995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7F08FCF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Wet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vifo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16DE6C3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6FFB6A9C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C09F8F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Tweejaarlijkse rapportage Industriële Participatie: resultaten 2023 en 2024</w:t>
            </w:r>
          </w:p>
        </w:tc>
        <w:tc>
          <w:tcPr>
            <w:tcW w:w="715" w:type="pct"/>
          </w:tcPr>
          <w:p w:rsidRPr="00033703" w:rsidR="00286596" w:rsidP="00B333C4" w:rsidRDefault="00286596" w14:paraId="05A0417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6866F5B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1B35C55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Voortgangsrapportage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OZB</w:t>
            </w:r>
          </w:p>
        </w:tc>
        <w:tc>
          <w:tcPr>
            <w:tcW w:w="715" w:type="pct"/>
          </w:tcPr>
          <w:p w:rsidRPr="00033703" w:rsidR="00286596" w:rsidP="00B333C4" w:rsidRDefault="00286596" w14:paraId="78E0F01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4E595C9C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0ECA3F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Wetsvoorstel weerbaarheid defensie en veiligheid gerelateerde industrie</w:t>
            </w:r>
          </w:p>
        </w:tc>
        <w:tc>
          <w:tcPr>
            <w:tcW w:w="715" w:type="pct"/>
          </w:tcPr>
          <w:p w:rsidRPr="00033703" w:rsidR="00286596" w:rsidP="00B333C4" w:rsidRDefault="00286596" w14:paraId="215B806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4E5173E1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542B62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Kamerbrief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voortgang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retailagenda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7B53863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266BC383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5D74EB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Beleidskompas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</w:tcPr>
          <w:p w:rsidRPr="00033703" w:rsidR="00286596" w:rsidP="00B333C4" w:rsidRDefault="00286596" w14:paraId="4FF2888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7EA3265E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F383BB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Kamerbrief Jaarbericht Staat het MKB</w:t>
            </w:r>
          </w:p>
        </w:tc>
        <w:tc>
          <w:tcPr>
            <w:tcW w:w="715" w:type="pct"/>
          </w:tcPr>
          <w:p w:rsidRPr="00033703" w:rsidR="00286596" w:rsidP="00B333C4" w:rsidRDefault="00286596" w14:paraId="7B581ED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71538FD7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5403DA7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Wijziging Rijksoctrooiwet 1995 n.a.v. evaluatie</w:t>
            </w:r>
          </w:p>
        </w:tc>
        <w:tc>
          <w:tcPr>
            <w:tcW w:w="715" w:type="pct"/>
          </w:tcPr>
          <w:p w:rsidRPr="00033703" w:rsidR="00286596" w:rsidP="00B333C4" w:rsidRDefault="00286596" w14:paraId="32E0B38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41BDABEA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DC2107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Wetsvoorstel weerbaarheid defensie en veiligheid gerelateerde industrie</w:t>
            </w:r>
          </w:p>
        </w:tc>
        <w:tc>
          <w:tcPr>
            <w:tcW w:w="715" w:type="pct"/>
          </w:tcPr>
          <w:p w:rsidRPr="00033703" w:rsidR="00286596" w:rsidP="00B333C4" w:rsidRDefault="00286596" w14:paraId="08FF35C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183D5802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24790D7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lastRenderedPageBreak/>
              <w:t>Wetsvoorstel implementatie EU-richtlijn bevordering reparatie van goederen</w:t>
            </w:r>
          </w:p>
        </w:tc>
        <w:tc>
          <w:tcPr>
            <w:tcW w:w="715" w:type="pct"/>
          </w:tcPr>
          <w:p w:rsidRPr="00033703" w:rsidR="00286596" w:rsidP="00B333C4" w:rsidRDefault="00286596" w14:paraId="5305954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624FFA68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0465FE9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Wijziging Kaderwet EZK- en LNV-subsidies i.v.m. MVO, economische veiligheid en gegevensverwerking</w:t>
            </w:r>
          </w:p>
        </w:tc>
        <w:tc>
          <w:tcPr>
            <w:tcW w:w="715" w:type="pct"/>
          </w:tcPr>
          <w:p w:rsidRPr="00033703" w:rsidR="00286596" w:rsidP="00B333C4" w:rsidRDefault="00286596" w14:paraId="57E4099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43552431" w14:textId="77777777">
        <w:trPr>
          <w:trHeight w:val="742"/>
        </w:trPr>
        <w:tc>
          <w:tcPr>
            <w:tcW w:w="4285" w:type="pct"/>
          </w:tcPr>
          <w:p w:rsidRPr="00033703" w:rsidR="00286596" w:rsidP="00B333C4" w:rsidRDefault="00286596" w14:paraId="314655D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Wijziging van de Handelsregisterwet 2007 in verband met verschillende 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handelsregistergerelateerde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 xml:space="preserve"> aanpassingen (Tranche 2)</w:t>
            </w:r>
          </w:p>
        </w:tc>
        <w:tc>
          <w:tcPr>
            <w:tcW w:w="715" w:type="pct"/>
          </w:tcPr>
          <w:p w:rsidRPr="00033703" w:rsidR="00286596" w:rsidP="00B333C4" w:rsidRDefault="00286596" w14:paraId="72585F8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</w:t>
            </w:r>
          </w:p>
        </w:tc>
      </w:tr>
      <w:tr w:rsidRPr="00033703" w:rsidR="00286596" w:rsidTr="00B333C4" w14:paraId="56CA73D5" w14:textId="77777777">
        <w:trPr>
          <w:trHeight w:val="397"/>
        </w:trPr>
        <w:tc>
          <w:tcPr>
            <w:tcW w:w="4285" w:type="pct"/>
          </w:tcPr>
          <w:p w:rsidRPr="00033703" w:rsidR="00286596" w:rsidP="00B333C4" w:rsidRDefault="00286596" w14:paraId="345A528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Uitvoeringswet</w:t>
            </w:r>
            <w:proofErr w:type="spellEnd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AI-</w:t>
            </w:r>
            <w:proofErr w:type="spellStart"/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verordening</w:t>
            </w:r>
            <w:proofErr w:type="spellEnd"/>
          </w:p>
        </w:tc>
        <w:tc>
          <w:tcPr>
            <w:tcW w:w="715" w:type="pct"/>
          </w:tcPr>
          <w:p w:rsidRPr="00033703" w:rsidR="00286596" w:rsidP="00B333C4" w:rsidRDefault="00286596" w14:paraId="081CE00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Q4 / Q1 2026</w:t>
            </w:r>
          </w:p>
        </w:tc>
      </w:tr>
    </w:tbl>
    <w:p w:rsidRPr="00033703" w:rsidR="00286596" w:rsidP="00286596" w:rsidRDefault="00286596" w14:paraId="2FCA9AAE" w14:textId="77777777">
      <w:pPr>
        <w:rPr>
          <w:rFonts w:cstheme="minorHAnsi"/>
        </w:rPr>
      </w:pPr>
    </w:p>
    <w:p w:rsidRPr="00033703" w:rsidR="00286596" w:rsidP="00286596" w:rsidRDefault="00286596" w14:paraId="0A9CD90F" w14:textId="77777777">
      <w:pPr>
        <w:rPr>
          <w:rFonts w:cstheme="minorHAnsi"/>
        </w:rPr>
      </w:pPr>
    </w:p>
    <w:p w:rsidRPr="00033703" w:rsidR="00396638" w:rsidRDefault="00396638" w14:paraId="3E3FD1BE" w14:textId="77777777">
      <w:pPr>
        <w:rPr>
          <w:rFonts w:cstheme="minorHAnsi"/>
        </w:rPr>
      </w:pPr>
    </w:p>
    <w:sectPr w:rsidRPr="00033703" w:rsidR="00396638" w:rsidSect="00286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96A3" w14:textId="77777777" w:rsidR="00286596" w:rsidRDefault="00286596" w:rsidP="00286596">
      <w:pPr>
        <w:spacing w:after="0" w:line="240" w:lineRule="auto"/>
      </w:pPr>
      <w:r>
        <w:separator/>
      </w:r>
    </w:p>
  </w:endnote>
  <w:endnote w:type="continuationSeparator" w:id="0">
    <w:p w14:paraId="2329599E" w14:textId="77777777" w:rsidR="00286596" w:rsidRDefault="00286596" w:rsidP="0028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FD41" w14:textId="77777777" w:rsidR="00286596" w:rsidRPr="00286596" w:rsidRDefault="00286596" w:rsidP="002865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BA04" w14:textId="77777777" w:rsidR="00286596" w:rsidRPr="00286596" w:rsidRDefault="00286596" w:rsidP="002865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CEA6" w14:textId="77777777" w:rsidR="00286596" w:rsidRPr="00286596" w:rsidRDefault="00286596" w:rsidP="002865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1DA4" w14:textId="77777777" w:rsidR="00286596" w:rsidRDefault="00286596" w:rsidP="00286596">
      <w:pPr>
        <w:spacing w:after="0" w:line="240" w:lineRule="auto"/>
      </w:pPr>
      <w:r>
        <w:separator/>
      </w:r>
    </w:p>
  </w:footnote>
  <w:footnote w:type="continuationSeparator" w:id="0">
    <w:p w14:paraId="6079E9AF" w14:textId="77777777" w:rsidR="00286596" w:rsidRDefault="00286596" w:rsidP="0028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BA67" w14:textId="77777777" w:rsidR="00286596" w:rsidRPr="00286596" w:rsidRDefault="00286596" w:rsidP="002865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AA44" w14:textId="77777777" w:rsidR="00286596" w:rsidRPr="00286596" w:rsidRDefault="00286596" w:rsidP="0028659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5435" w14:textId="77777777" w:rsidR="00286596" w:rsidRPr="00286596" w:rsidRDefault="00286596" w:rsidP="0028659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96"/>
    <w:rsid w:val="00033703"/>
    <w:rsid w:val="00286596"/>
    <w:rsid w:val="003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998E"/>
  <w15:chartTrackingRefBased/>
  <w15:docId w15:val="{990C1934-D6B1-4B54-96A9-9193327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8659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8659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8659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8659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table" w:styleId="Tabelraster">
    <w:name w:val="Table Grid"/>
    <w:basedOn w:val="Standaardtabel"/>
    <w:rsid w:val="00286596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28659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8659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8659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8659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28659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28659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28659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28659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8659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033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1250</ap:Words>
  <ap:Characters>6879</ap:Characters>
  <ap:DocSecurity>0</ap:DocSecurity>
  <ap:Lines>57</ap:Lines>
  <ap:Paragraphs>16</ap:Paragraphs>
  <ap:ScaleCrop>false</ap:ScaleCrop>
  <ap:LinksUpToDate>false</ap:LinksUpToDate>
  <ap:CharactersWithSpaces>8113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2024-12-03T14:12:00.0000000Z</dcterms:created>
  <dcterms:modified xsi:type="dcterms:W3CDTF">2024-12-03T14:12:00.0000000Z</dcterms:modified>
  <version/>
  <category/>
</coreProperties>
</file>