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1EE1" w:rsidR="00961EE1" w:rsidRDefault="0029400C" w14:paraId="7D06EC94" w14:textId="77777777">
      <w:pPr>
        <w:rPr>
          <w:rFonts w:cstheme="minorHAnsi"/>
        </w:rPr>
      </w:pPr>
      <w:r w:rsidRPr="00961EE1">
        <w:rPr>
          <w:rFonts w:cstheme="minorHAnsi"/>
        </w:rPr>
        <w:t>29911</w:t>
      </w:r>
      <w:r w:rsidRPr="00961EE1" w:rsidR="00961EE1">
        <w:rPr>
          <w:rFonts w:cstheme="minorHAnsi"/>
        </w:rPr>
        <w:tab/>
      </w:r>
      <w:r w:rsidRPr="00961EE1" w:rsidR="00961EE1">
        <w:rPr>
          <w:rFonts w:cstheme="minorHAnsi"/>
        </w:rPr>
        <w:tab/>
      </w:r>
      <w:r w:rsidRPr="00961EE1" w:rsidR="00961EE1">
        <w:rPr>
          <w:rFonts w:cstheme="minorHAnsi"/>
        </w:rPr>
        <w:tab/>
        <w:t xml:space="preserve">Bestrijding georganiseerde criminaliteit </w:t>
      </w:r>
    </w:p>
    <w:p w:rsidRPr="00961EE1" w:rsidR="00961EE1" w:rsidP="004474D9" w:rsidRDefault="00961EE1" w14:paraId="6FD0DB9E" w14:textId="77777777">
      <w:pPr>
        <w:rPr>
          <w:rFonts w:cstheme="minorHAnsi"/>
          <w:color w:val="000000"/>
        </w:rPr>
      </w:pPr>
      <w:r w:rsidRPr="00961EE1">
        <w:rPr>
          <w:rFonts w:cstheme="minorHAnsi"/>
          <w:lang w:eastAsia="nl-NL"/>
        </w:rPr>
        <w:t xml:space="preserve">Nr. </w:t>
      </w:r>
      <w:r w:rsidRPr="00961EE1">
        <w:rPr>
          <w:rFonts w:cstheme="minorHAnsi"/>
        </w:rPr>
        <w:t>453</w:t>
      </w:r>
      <w:r w:rsidRPr="00961EE1">
        <w:rPr>
          <w:rFonts w:cstheme="minorHAnsi"/>
        </w:rPr>
        <w:tab/>
      </w:r>
      <w:r w:rsidRPr="00961EE1">
        <w:rPr>
          <w:rFonts w:cstheme="minorHAnsi"/>
        </w:rPr>
        <w:tab/>
      </w:r>
      <w:r w:rsidRPr="00961EE1">
        <w:rPr>
          <w:rFonts w:cstheme="minorHAnsi"/>
        </w:rPr>
        <w:tab/>
        <w:t>Brief van de minister van Justitie en Veiligheid</w:t>
      </w:r>
    </w:p>
    <w:p w:rsidRPr="00961EE1" w:rsidR="00961EE1" w:rsidP="00961EE1" w:rsidRDefault="00961EE1" w14:paraId="53EA1E2B" w14:textId="1031CCE8">
      <w:pPr>
        <w:rPr>
          <w:rFonts w:cstheme="minorHAnsi"/>
        </w:rPr>
      </w:pPr>
      <w:r w:rsidRPr="00961EE1">
        <w:rPr>
          <w:rFonts w:cstheme="minorHAnsi"/>
        </w:rPr>
        <w:t>Aan de Voorzitter van de Tweede Kamer der Staten-Generaal</w:t>
      </w:r>
    </w:p>
    <w:p w:rsidRPr="00961EE1" w:rsidR="00961EE1" w:rsidP="00961EE1" w:rsidRDefault="00961EE1" w14:paraId="36A4A131" w14:textId="2F60524E">
      <w:pPr>
        <w:rPr>
          <w:rFonts w:cstheme="minorHAnsi"/>
        </w:rPr>
      </w:pPr>
      <w:r w:rsidRPr="00961EE1">
        <w:rPr>
          <w:rFonts w:cstheme="minorHAnsi"/>
        </w:rPr>
        <w:t>Den Haag, 29 november 2024</w:t>
      </w:r>
    </w:p>
    <w:p w:rsidRPr="00961EE1" w:rsidR="0029400C" w:rsidP="0029400C" w:rsidRDefault="0029400C" w14:paraId="18FA4CD5" w14:textId="77777777">
      <w:pPr>
        <w:pStyle w:val="WitregelW1bodytekst"/>
        <w:rPr>
          <w:rFonts w:asciiTheme="minorHAnsi" w:hAnsiTheme="minorHAnsi" w:cstheme="minorHAnsi"/>
          <w:sz w:val="22"/>
          <w:szCs w:val="22"/>
        </w:rPr>
      </w:pPr>
    </w:p>
    <w:p w:rsidRPr="00961EE1" w:rsidR="0029400C" w:rsidP="0029400C" w:rsidRDefault="0029400C" w14:paraId="20EADFBE" w14:textId="7E62378E">
      <w:pPr>
        <w:pStyle w:val="WitregelW1bodytekst"/>
        <w:rPr>
          <w:rFonts w:asciiTheme="minorHAnsi" w:hAnsiTheme="minorHAnsi" w:cstheme="minorHAnsi"/>
          <w:sz w:val="22"/>
          <w:szCs w:val="22"/>
        </w:rPr>
      </w:pPr>
      <w:r w:rsidRPr="00961EE1">
        <w:rPr>
          <w:rFonts w:asciiTheme="minorHAnsi" w:hAnsiTheme="minorHAnsi" w:cstheme="minorHAnsi"/>
          <w:sz w:val="22"/>
          <w:szCs w:val="22"/>
        </w:rPr>
        <w:t>Tijdens het tweeminutendebat Criminaliteitsbestrijding, ondermijning en georganiseerde criminaliteit op 26 september jl. heb ik, op verzoek van het lid Van Nispen (SP), toegezegd de aanwijzing van het Openbaar Ministerie inzake zelfmelden, medewerking en zelfonderzoek ter informatie aan uw Kamer toe te zenden.</w:t>
      </w:r>
      <w:r w:rsidRPr="00961EE1">
        <w:rPr>
          <w:rFonts w:asciiTheme="minorHAnsi" w:hAnsiTheme="minorHAnsi" w:cstheme="minorHAnsi"/>
          <w:sz w:val="22"/>
          <w:szCs w:val="22"/>
        </w:rPr>
        <w:br/>
      </w:r>
      <w:r w:rsidRPr="00961EE1">
        <w:rPr>
          <w:rFonts w:asciiTheme="minorHAnsi" w:hAnsiTheme="minorHAnsi" w:cstheme="minorHAnsi"/>
          <w:sz w:val="22"/>
          <w:szCs w:val="22"/>
        </w:rPr>
        <w:br/>
        <w:t xml:space="preserve">De aanwijzing richt zich op het verder reguleren van zelfmelden, medewerking en zelfonderzoek door bedrijven in het kader van de strafrechtelijke aanpak van financieel-economische criminaliteit. Het doel is om bedrijven en andere rechtspersonen te stimuleren zichzelf bij het Openbaar Ministerie te melden, door meer rechtszekerheid te bieden over de wijze waarop zelfmelding en medewerking aan een strafrechtelijk onderzoek worden meegewogen. Daarnaast beoogt de aanwijzing meer transparantie te creëren voor de maatschappij over de rol die zelfmelding en medewerking spelen in de beslissingen van het Openbaar Ministerie. </w:t>
      </w:r>
    </w:p>
    <w:p w:rsidRPr="00961EE1" w:rsidR="0029400C" w:rsidP="0029400C" w:rsidRDefault="0029400C" w14:paraId="6D9634BE" w14:textId="77777777">
      <w:pPr>
        <w:pStyle w:val="WitregelW1bodytekst"/>
        <w:rPr>
          <w:rFonts w:asciiTheme="minorHAnsi" w:hAnsiTheme="minorHAnsi" w:cstheme="minorHAnsi"/>
          <w:sz w:val="22"/>
          <w:szCs w:val="22"/>
        </w:rPr>
      </w:pPr>
    </w:p>
    <w:p w:rsidRPr="00961EE1" w:rsidR="0029400C" w:rsidP="0029400C" w:rsidRDefault="0029400C" w14:paraId="36724A1F" w14:textId="77777777">
      <w:pPr>
        <w:pStyle w:val="WitregelW1bodytekst"/>
        <w:rPr>
          <w:rFonts w:asciiTheme="minorHAnsi" w:hAnsiTheme="minorHAnsi" w:cstheme="minorHAnsi"/>
          <w:sz w:val="22"/>
          <w:szCs w:val="22"/>
        </w:rPr>
      </w:pPr>
      <w:r w:rsidRPr="00961EE1">
        <w:rPr>
          <w:rFonts w:asciiTheme="minorHAnsi" w:hAnsiTheme="minorHAnsi" w:cstheme="minorHAnsi"/>
          <w:sz w:val="22"/>
          <w:szCs w:val="22"/>
        </w:rPr>
        <w:t>Het is het voornemen om de aanwijzing per 1 januari 2025 in werking te laten treden.</w:t>
      </w:r>
    </w:p>
    <w:p w:rsidRPr="00961EE1" w:rsidR="0029400C" w:rsidP="0029400C" w:rsidRDefault="0029400C" w14:paraId="59924CB8" w14:textId="77777777">
      <w:pPr>
        <w:rPr>
          <w:rFonts w:cstheme="minorHAnsi"/>
        </w:rPr>
      </w:pPr>
    </w:p>
    <w:p w:rsidRPr="00961EE1" w:rsidR="0029400C" w:rsidP="0029400C" w:rsidRDefault="0029400C" w14:paraId="5C96174B" w14:textId="77777777">
      <w:pPr>
        <w:rPr>
          <w:rFonts w:cstheme="minorHAnsi"/>
        </w:rPr>
      </w:pPr>
    </w:p>
    <w:p w:rsidRPr="00961EE1" w:rsidR="0029400C" w:rsidP="00961EE1" w:rsidRDefault="0029400C" w14:paraId="05087A08" w14:textId="49C3D4A3">
      <w:pPr>
        <w:pStyle w:val="Geenafstand"/>
      </w:pPr>
      <w:r w:rsidRPr="00961EE1">
        <w:t>De </w:t>
      </w:r>
      <w:r w:rsidR="00961EE1">
        <w:t>m</w:t>
      </w:r>
      <w:r w:rsidRPr="00961EE1">
        <w:t>inister van Justitie en Veiligheid,</w:t>
      </w:r>
    </w:p>
    <w:p w:rsidRPr="00961EE1" w:rsidR="0029400C" w:rsidP="00961EE1" w:rsidRDefault="0029400C" w14:paraId="55416F87" w14:textId="77777777">
      <w:pPr>
        <w:pStyle w:val="Geenafstand"/>
      </w:pPr>
      <w:r w:rsidRPr="00961EE1">
        <w:t>D.M. van Weel</w:t>
      </w:r>
    </w:p>
    <w:p w:rsidRPr="00961EE1" w:rsidR="00653830" w:rsidRDefault="00653830" w14:paraId="4A607CA3" w14:textId="77777777">
      <w:pPr>
        <w:rPr>
          <w:rFonts w:cstheme="minorHAnsi"/>
        </w:rPr>
      </w:pPr>
    </w:p>
    <w:sectPr w:rsidRPr="00961EE1" w:rsidR="00653830" w:rsidSect="0029400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836C" w14:textId="77777777" w:rsidR="0029400C" w:rsidRDefault="0029400C" w:rsidP="0029400C">
      <w:pPr>
        <w:spacing w:after="0" w:line="240" w:lineRule="auto"/>
      </w:pPr>
      <w:r>
        <w:separator/>
      </w:r>
    </w:p>
  </w:endnote>
  <w:endnote w:type="continuationSeparator" w:id="0">
    <w:p w14:paraId="04FD7CEF" w14:textId="77777777" w:rsidR="0029400C" w:rsidRDefault="0029400C" w:rsidP="0029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D1A3" w14:textId="77777777" w:rsidR="0029400C" w:rsidRPr="0029400C" w:rsidRDefault="0029400C" w:rsidP="002940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681C" w14:textId="77777777" w:rsidR="0029400C" w:rsidRPr="0029400C" w:rsidRDefault="0029400C" w:rsidP="002940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344D" w14:textId="77777777" w:rsidR="0029400C" w:rsidRPr="0029400C" w:rsidRDefault="0029400C" w:rsidP="002940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D14D" w14:textId="77777777" w:rsidR="0029400C" w:rsidRDefault="0029400C" w:rsidP="0029400C">
      <w:pPr>
        <w:spacing w:after="0" w:line="240" w:lineRule="auto"/>
      </w:pPr>
      <w:r>
        <w:separator/>
      </w:r>
    </w:p>
  </w:footnote>
  <w:footnote w:type="continuationSeparator" w:id="0">
    <w:p w14:paraId="01573DDD" w14:textId="77777777" w:rsidR="0029400C" w:rsidRDefault="0029400C" w:rsidP="0029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4F74" w14:textId="77777777" w:rsidR="0029400C" w:rsidRPr="0029400C" w:rsidRDefault="0029400C" w:rsidP="002940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814F" w14:textId="77777777" w:rsidR="0029400C" w:rsidRPr="0029400C" w:rsidRDefault="0029400C" w:rsidP="002940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C822" w14:textId="77777777" w:rsidR="0029400C" w:rsidRPr="0029400C" w:rsidRDefault="0029400C" w:rsidP="002940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0C"/>
    <w:rsid w:val="0029400C"/>
    <w:rsid w:val="00653830"/>
    <w:rsid w:val="00961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B3F6"/>
  <w15:chartTrackingRefBased/>
  <w15:docId w15:val="{824C19C2-B194-4C0D-AA1D-C40367C2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29400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9400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9400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9400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9400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940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400C"/>
  </w:style>
  <w:style w:type="paragraph" w:styleId="Voettekst">
    <w:name w:val="footer"/>
    <w:basedOn w:val="Standaard"/>
    <w:link w:val="VoettekstChar"/>
    <w:uiPriority w:val="99"/>
    <w:unhideWhenUsed/>
    <w:rsid w:val="002940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400C"/>
  </w:style>
  <w:style w:type="paragraph" w:styleId="Geenafstand">
    <w:name w:val="No Spacing"/>
    <w:uiPriority w:val="1"/>
    <w:qFormat/>
    <w:rsid w:val="00961E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196</ap:Words>
  <ap:Characters>1080</ap:Characters>
  <ap:DocSecurity>0</ap:DocSecurity>
  <ap:Lines>9</ap:Lines>
  <ap:Paragraphs>2</ap:Paragraphs>
  <ap:ScaleCrop>false</ap:ScaleCrop>
  <ap:LinksUpToDate>false</ap:LinksUpToDate>
  <ap:CharactersWithSpaces>1274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2024-12-03T14:56:00.0000000Z</dcterms:created>
  <dcterms:modified xsi:type="dcterms:W3CDTF">2024-12-03T14:56:00.0000000Z</dcterms:modified>
  <version/>
  <category/>
</coreProperties>
</file>