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42CAF716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4EEC614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5D5C8E46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65D7F8B9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7F75D0C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74E4FC5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296DD08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4EE3984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0FB286A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279219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C564BD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65A93639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591E17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678DC" w14:paraId="2AF67E50" w14:textId="1C848A1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36 600 </w:t>
            </w:r>
            <w:r w:rsidR="00843840">
              <w:rPr>
                <w:rFonts w:ascii="Times New Roman" w:hAnsi="Times New Roman"/>
              </w:rPr>
              <w:t>IV</w:t>
            </w:r>
          </w:p>
        </w:tc>
        <w:tc>
          <w:tcPr>
            <w:tcW w:w="7654" w:type="dxa"/>
            <w:gridSpan w:val="2"/>
          </w:tcPr>
          <w:p w:rsidRPr="00712BFE" w:rsidR="00470846" w:rsidP="00712BFE" w:rsidRDefault="00843840" w14:paraId="4D588CCB" w14:textId="58EA0941">
            <w:pPr>
              <w:rPr>
                <w:b/>
                <w:bCs/>
              </w:rPr>
            </w:pPr>
            <w:r w:rsidRPr="00843840">
              <w:rPr>
                <w:rFonts w:ascii="Times New Roman" w:hAnsi="Times New Roman"/>
                <w:b/>
                <w:bCs/>
                <w:szCs w:val="24"/>
              </w:rPr>
              <w:t>Vaststelling van de begrotingsstaten van Koninkrijksrelaties (IV) en het BES-fonds (H) voor het jaar 2025</w:t>
            </w:r>
          </w:p>
        </w:tc>
      </w:tr>
      <w:tr w:rsidR="00470846" w:rsidTr="00FB349A" w14:paraId="141878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2745AC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74CA688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6488D4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9C189E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0D4F35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546E2D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05F82BD" w14:textId="3D8A26D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3841D7">
              <w:rPr>
                <w:rFonts w:ascii="Times New Roman" w:hAnsi="Times New Roman"/>
                <w:caps/>
              </w:rPr>
              <w:t>27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1B277989" w14:textId="2F17A3FA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421668">
              <w:rPr>
                <w:rFonts w:ascii="Times New Roman" w:hAnsi="Times New Roman"/>
                <w:caps/>
              </w:rPr>
              <w:t>CEDER</w:t>
            </w:r>
            <w:r w:rsidR="00AA00D3">
              <w:rPr>
                <w:rFonts w:ascii="Times New Roman" w:hAnsi="Times New Roman"/>
                <w:caps/>
              </w:rPr>
              <w:t xml:space="preserve"> ter vervanging van dat gedrukt onder nr. 6</w:t>
            </w:r>
            <w:r w:rsidR="00AA00D3">
              <w:rPr>
                <w:rStyle w:val="Voetnootmarkering"/>
                <w:rFonts w:ascii="Times New Roman" w:hAnsi="Times New Roman"/>
                <w:caps/>
              </w:rPr>
              <w:footnoteReference w:id="1"/>
            </w:r>
          </w:p>
        </w:tc>
      </w:tr>
      <w:tr w:rsidR="00470846" w:rsidTr="00FB349A" w14:paraId="4C9E7D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1D0777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5584397E" w14:textId="7BEB98C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3841D7">
              <w:rPr>
                <w:rFonts w:ascii="Times New Roman" w:hAnsi="Times New Roman"/>
                <w:b w:val="0"/>
              </w:rPr>
              <w:t>4</w:t>
            </w:r>
            <w:r w:rsidR="007B5E81">
              <w:rPr>
                <w:rFonts w:ascii="Times New Roman" w:hAnsi="Times New Roman"/>
                <w:b w:val="0"/>
              </w:rPr>
              <w:t xml:space="preserve"> december</w:t>
            </w:r>
            <w:r w:rsidR="004F24B4">
              <w:rPr>
                <w:rFonts w:ascii="Times New Roman" w:hAnsi="Times New Roman"/>
                <w:b w:val="0"/>
              </w:rPr>
              <w:t xml:space="preserve"> 2024</w:t>
            </w:r>
          </w:p>
        </w:tc>
      </w:tr>
      <w:tr w:rsidR="00470846" w:rsidTr="00FB349A" w14:paraId="716F68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733131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D70F4E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492C07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5A09E892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64D01E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557241" w:rsidP="00FB349A" w:rsidRDefault="00557241" w14:paraId="392F3B22" w14:textId="65CFE4C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3FC658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="00557241" w:rsidP="00557241" w:rsidRDefault="00557241" w14:paraId="4682E3FE" w14:textId="275DCD75">
      <w:p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</w:p>
    <w:p w:rsidR="00557241" w:rsidP="00557241" w:rsidRDefault="00557241" w14:paraId="12FF3888" w14:textId="77777777">
      <w:pPr>
        <w:rPr>
          <w:rFonts w:ascii="Times New Roman" w:hAnsi="Times New Roman"/>
        </w:rPr>
      </w:pPr>
    </w:p>
    <w:p w:rsidR="00557241" w:rsidP="00557241" w:rsidRDefault="00557241" w14:paraId="010227F4" w14:textId="1B6A424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In </w:t>
      </w:r>
      <w:r w:rsidRPr="00557241">
        <w:rPr>
          <w:rFonts w:ascii="Times New Roman" w:hAnsi="Times New Roman"/>
          <w:b/>
          <w:bCs/>
        </w:rPr>
        <w:t>artikel 4 Bevorderen sociaaleconomische structuur</w:t>
      </w:r>
      <w:r>
        <w:rPr>
          <w:rFonts w:ascii="Times New Roman" w:hAnsi="Times New Roman"/>
        </w:rPr>
        <w:t xml:space="preserve"> van de begrotingsstaat van Koninkrijksrelaties worden het </w:t>
      </w:r>
      <w:r w:rsidRPr="004D4BCF">
        <w:rPr>
          <w:rFonts w:ascii="Times New Roman" w:hAnsi="Times New Roman"/>
        </w:rPr>
        <w:t xml:space="preserve">verplichtingenbedrag en het uitgavenbedrag </w:t>
      </w:r>
      <w:r w:rsidRPr="004D4BCF">
        <w:rPr>
          <w:rFonts w:ascii="Times New Roman" w:hAnsi="Times New Roman"/>
          <w:b/>
        </w:rPr>
        <w:t>ver</w:t>
      </w:r>
      <w:r>
        <w:rPr>
          <w:rFonts w:ascii="Times New Roman" w:hAnsi="Times New Roman"/>
          <w:b/>
        </w:rPr>
        <w:t>laagd</w:t>
      </w:r>
      <w:r w:rsidRPr="004D4BCF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 </w:t>
      </w:r>
      <w:r w:rsidR="00421668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.000</w:t>
      </w:r>
      <w:r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="00557241" w:rsidP="00557241" w:rsidRDefault="00557241" w14:paraId="1B83B906" w14:textId="77777777">
      <w:pPr>
        <w:rPr>
          <w:rFonts w:ascii="Times New Roman" w:hAnsi="Times New Roman"/>
        </w:rPr>
      </w:pPr>
    </w:p>
    <w:p w:rsidR="00557241" w:rsidP="00557241" w:rsidRDefault="00557241" w14:paraId="22BE7A30" w14:textId="540C733B">
      <w:pPr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</w:p>
    <w:p w:rsidR="00557241" w:rsidP="00557241" w:rsidRDefault="00557241" w14:paraId="24DDC1A5" w14:textId="77777777">
      <w:pPr>
        <w:rPr>
          <w:rFonts w:ascii="Times New Roman" w:hAnsi="Times New Roman"/>
        </w:rPr>
      </w:pPr>
    </w:p>
    <w:p w:rsidRPr="004D4BCF" w:rsidR="00557241" w:rsidP="00557241" w:rsidRDefault="00470846" w14:paraId="428CAE6D" w14:textId="7C36B945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4678DC">
        <w:rPr>
          <w:rFonts w:ascii="Times New Roman" w:hAnsi="Times New Roman"/>
          <w:b/>
        </w:rPr>
        <w:t>1</w:t>
      </w:r>
      <w:r w:rsidRPr="004D4BCF" w:rsidR="001A2A63">
        <w:rPr>
          <w:rFonts w:ascii="Times New Roman" w:hAnsi="Times New Roman"/>
          <w:b/>
        </w:rPr>
        <w:t xml:space="preserve"> </w:t>
      </w:r>
      <w:r w:rsidR="00843840">
        <w:rPr>
          <w:rFonts w:ascii="Times New Roman" w:hAnsi="Times New Roman"/>
          <w:b/>
        </w:rPr>
        <w:t>BES-fonds</w:t>
      </w:r>
      <w:r w:rsidRPr="004D4BCF" w:rsidR="001A2A63">
        <w:rPr>
          <w:rFonts w:ascii="Times New Roman" w:hAnsi="Times New Roman"/>
        </w:rPr>
        <w:t xml:space="preserve"> </w:t>
      </w:r>
      <w:r w:rsidR="00712BFE">
        <w:rPr>
          <w:rFonts w:ascii="Times New Roman" w:hAnsi="Times New Roman"/>
        </w:rPr>
        <w:t xml:space="preserve">van de begrotingsstaat voor het BES-fonds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</w:t>
      </w:r>
      <w:r w:rsidR="00843840">
        <w:rPr>
          <w:rFonts w:ascii="Times New Roman" w:hAnsi="Times New Roman"/>
          <w:b/>
        </w:rPr>
        <w:t>hoogd</w:t>
      </w:r>
      <w:r w:rsidRPr="004D4BCF" w:rsidR="005E482A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</w:t>
      </w:r>
      <w:r w:rsidRPr="004D4BCF" w:rsidR="001A2A63">
        <w:rPr>
          <w:rFonts w:ascii="Times New Roman" w:hAnsi="Times New Roman"/>
          <w:b/>
        </w:rPr>
        <w:t> </w:t>
      </w:r>
      <w:r w:rsidR="00421668">
        <w:rPr>
          <w:rFonts w:ascii="Times New Roman" w:hAnsi="Times New Roman"/>
          <w:b/>
        </w:rPr>
        <w:t>7</w:t>
      </w:r>
      <w:r w:rsidR="004678DC">
        <w:rPr>
          <w:rFonts w:ascii="Times New Roman" w:hAnsi="Times New Roman"/>
          <w:b/>
        </w:rPr>
        <w:t>.000</w:t>
      </w:r>
      <w:r w:rsidR="004D4BCF"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62AF72F7" w14:textId="77777777">
      <w:pPr>
        <w:rPr>
          <w:rFonts w:ascii="Times New Roman" w:hAnsi="Times New Roman"/>
        </w:rPr>
      </w:pPr>
    </w:p>
    <w:p w:rsidRPr="004D4BCF" w:rsidR="00470846" w:rsidP="00FB349A" w:rsidRDefault="00470846" w14:paraId="5EDD63A3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233463" w:rsidR="00233463" w:rsidP="00233463" w:rsidRDefault="00233463" w14:paraId="3133CA5C" w14:textId="77777777">
      <w:pPr>
        <w:rPr>
          <w:rFonts w:ascii="Times New Roman" w:hAnsi="Times New Roman"/>
          <w:szCs w:val="24"/>
        </w:rPr>
      </w:pPr>
    </w:p>
    <w:p w:rsidRPr="00233463" w:rsidR="00AA00D3" w:rsidP="00AA00D3" w:rsidRDefault="00AA00D3" w14:paraId="7063FD0A" w14:textId="025972E9">
      <w:pPr>
        <w:rPr>
          <w:rFonts w:ascii="Times New Roman" w:hAnsi="Times New Roman"/>
          <w:szCs w:val="24"/>
        </w:rPr>
      </w:pPr>
      <w:r w:rsidRPr="00233463">
        <w:rPr>
          <w:rFonts w:ascii="Times New Roman" w:hAnsi="Times New Roman"/>
          <w:szCs w:val="24"/>
        </w:rPr>
        <w:t>Dit amendement strekt ertoe €</w:t>
      </w:r>
      <w:r>
        <w:rPr>
          <w:rFonts w:ascii="Times New Roman" w:hAnsi="Times New Roman"/>
          <w:szCs w:val="24"/>
        </w:rPr>
        <w:t xml:space="preserve"> </w:t>
      </w:r>
      <w:r w:rsidRPr="00233463">
        <w:rPr>
          <w:rFonts w:ascii="Times New Roman" w:hAnsi="Times New Roman"/>
          <w:szCs w:val="24"/>
        </w:rPr>
        <w:t>7 miljoen te verplaatsen van artikel 4 Bevorderen sociaaleconomische structuur naar artikel 1 BES-fonds.</w:t>
      </w:r>
    </w:p>
    <w:p w:rsidRPr="00233463" w:rsidR="00AA00D3" w:rsidP="00AA00D3" w:rsidRDefault="00AA00D3" w14:paraId="46EF55F4" w14:textId="77777777">
      <w:pPr>
        <w:rPr>
          <w:rFonts w:ascii="Times New Roman" w:hAnsi="Times New Roman"/>
          <w:szCs w:val="24"/>
        </w:rPr>
      </w:pPr>
    </w:p>
    <w:p w:rsidRPr="00233463" w:rsidR="00AA00D3" w:rsidP="00AA00D3" w:rsidRDefault="00AA00D3" w14:paraId="66C14C14" w14:textId="77777777">
      <w:pPr>
        <w:rPr>
          <w:rFonts w:ascii="Times New Roman" w:hAnsi="Times New Roman"/>
          <w:szCs w:val="24"/>
        </w:rPr>
      </w:pPr>
      <w:r w:rsidRPr="00233463">
        <w:rPr>
          <w:rFonts w:ascii="Times New Roman" w:hAnsi="Times New Roman"/>
          <w:szCs w:val="24"/>
        </w:rPr>
        <w:t xml:space="preserve">In de suppletoire begroting van Koninkrijksrelaties/BES-fonds van september 2024 zijn middelen in het BES-fonds beschikbaar gesteld voor lokale armoedebestrĳding, een eenmalige energietoelage voor huishoudens met een laag inkomen </w:t>
      </w:r>
      <w:r>
        <w:rPr>
          <w:rFonts w:ascii="Times New Roman" w:hAnsi="Times New Roman"/>
          <w:szCs w:val="24"/>
        </w:rPr>
        <w:t xml:space="preserve">en voor </w:t>
      </w:r>
      <w:r w:rsidRPr="00233463">
        <w:rPr>
          <w:rFonts w:ascii="Times New Roman" w:hAnsi="Times New Roman"/>
          <w:szCs w:val="24"/>
        </w:rPr>
        <w:t xml:space="preserve">de vrĳe uitkering van Bonaire, Sint Eustatius en Saba, </w:t>
      </w:r>
      <w:r>
        <w:rPr>
          <w:rFonts w:ascii="Times New Roman" w:hAnsi="Times New Roman"/>
          <w:szCs w:val="24"/>
        </w:rPr>
        <w:t xml:space="preserve">alsmede </w:t>
      </w:r>
      <w:r w:rsidRPr="00233463">
        <w:rPr>
          <w:rFonts w:ascii="Times New Roman" w:hAnsi="Times New Roman"/>
          <w:szCs w:val="24"/>
        </w:rPr>
        <w:t xml:space="preserve">openbaar vervoer. Na 2024 vervallen deze subsidies, wat een koopkrachtdaling betekent voor alle inwoners van Caribisch Nederland, vooral voor de minima. Indiener stelt voor deze subsidie met 1 jaar te verlengen. </w:t>
      </w:r>
    </w:p>
    <w:p w:rsidR="00AA00D3" w:rsidP="00AA00D3" w:rsidRDefault="00AA00D3" w14:paraId="20907E53" w14:textId="77777777">
      <w:pPr>
        <w:rPr>
          <w:rFonts w:ascii="Times New Roman" w:hAnsi="Times New Roman"/>
          <w:szCs w:val="24"/>
        </w:rPr>
      </w:pPr>
    </w:p>
    <w:p w:rsidR="00AA00D3" w:rsidP="00AA00D3" w:rsidRDefault="00AA00D3" w14:paraId="624AEE92" w14:textId="77777777">
      <w:pPr>
        <w:rPr>
          <w:rFonts w:ascii="Times New Roman" w:hAnsi="Times New Roman"/>
          <w:szCs w:val="24"/>
        </w:rPr>
      </w:pPr>
      <w:r w:rsidRPr="00003C40">
        <w:rPr>
          <w:rFonts w:ascii="Times New Roman" w:hAnsi="Times New Roman"/>
          <w:szCs w:val="24"/>
        </w:rPr>
        <w:t>De verlaging van subsidies voor armoedebestrijding, energietoelage en de vrije uitkering vanaf 2025 zal leiden tot een koopkrachtdaling, vooral voor minima. Zoals Nibud-directeur Vliegenthart aangaf, blijkt de eerdere verbetering tijdelijk te zijn geweest, en volgens Nibud zal de koopkracht van minima met 10% dalen. Nationale ombudsman Van Zutphen noemde dit “onbehoorlijk”. Dit amendement voorziet in middelen om deze daling tegen te gaan en de financiële situatie van de inwoners van Caribisch Nederland te verbeteren.</w:t>
      </w:r>
    </w:p>
    <w:p w:rsidRPr="00233463" w:rsidR="00AA00D3" w:rsidP="00AA00D3" w:rsidRDefault="00AA00D3" w14:paraId="6FAF4E9F" w14:textId="77777777">
      <w:pPr>
        <w:rPr>
          <w:rFonts w:ascii="Times New Roman" w:hAnsi="Times New Roman"/>
          <w:szCs w:val="24"/>
        </w:rPr>
      </w:pPr>
    </w:p>
    <w:p w:rsidRPr="00233463" w:rsidR="00AA00D3" w:rsidP="00AA00D3" w:rsidRDefault="00AA00D3" w14:paraId="33682612" w14:textId="4F77307E">
      <w:pPr>
        <w:rPr>
          <w:rFonts w:ascii="Times New Roman" w:hAnsi="Times New Roman"/>
          <w:szCs w:val="24"/>
        </w:rPr>
      </w:pPr>
      <w:r w:rsidRPr="00233463">
        <w:rPr>
          <w:rFonts w:ascii="Times New Roman" w:hAnsi="Times New Roman"/>
          <w:szCs w:val="24"/>
        </w:rPr>
        <w:t>Dekking wordt gevonden binnen de niet ingevulde/vrij te besteden middelen op artikel 4 Bevorderen sociaaleconomische structuur. Uit het Verslag houdende een lijst van vragen en antwoorden over de Vaststelling van de begrotingsstaten van Koninkrijksrelaties (IV) en het BES-fonds (H) voor het jaar 2025 blijkt dat op artikel 4 nog €</w:t>
      </w:r>
      <w:r>
        <w:rPr>
          <w:rFonts w:ascii="Times New Roman" w:hAnsi="Times New Roman"/>
          <w:szCs w:val="24"/>
        </w:rPr>
        <w:t xml:space="preserve"> </w:t>
      </w:r>
      <w:r w:rsidRPr="00233463">
        <w:rPr>
          <w:rFonts w:ascii="Times New Roman" w:hAnsi="Times New Roman"/>
          <w:szCs w:val="24"/>
        </w:rPr>
        <w:t>7 miljoen niet is ingevuld. Deze €</w:t>
      </w:r>
      <w:r>
        <w:rPr>
          <w:rFonts w:ascii="Times New Roman" w:hAnsi="Times New Roman"/>
          <w:szCs w:val="24"/>
        </w:rPr>
        <w:t xml:space="preserve"> </w:t>
      </w:r>
      <w:r w:rsidRPr="00233463">
        <w:rPr>
          <w:rFonts w:ascii="Times New Roman" w:hAnsi="Times New Roman"/>
          <w:szCs w:val="24"/>
        </w:rPr>
        <w:t>7 miljoen wordt dus volledig ingezet om koopkrachtdaling voor de inwoners van Caribisch Nederland tegen te gaan.</w:t>
      </w:r>
    </w:p>
    <w:p w:rsidRPr="00233463" w:rsidR="00233463" w:rsidP="00233463" w:rsidRDefault="00233463" w14:paraId="11E3E62F" w14:textId="0E41835E">
      <w:pPr>
        <w:rPr>
          <w:rFonts w:ascii="Times New Roman" w:hAnsi="Times New Roman"/>
          <w:szCs w:val="24"/>
        </w:rPr>
      </w:pPr>
    </w:p>
    <w:p w:rsidRPr="003C1CC6" w:rsidR="001A2A63" w:rsidP="00233463" w:rsidRDefault="00233463" w14:paraId="49B3C4B6" w14:textId="6F02522B">
      <w:pPr>
        <w:rPr>
          <w:rFonts w:ascii="Times New Roman" w:hAnsi="Times New Roman"/>
          <w:szCs w:val="24"/>
        </w:rPr>
      </w:pPr>
      <w:r w:rsidRPr="00233463">
        <w:rPr>
          <w:rFonts w:ascii="Times New Roman" w:hAnsi="Times New Roman"/>
          <w:szCs w:val="24"/>
        </w:rPr>
        <w:t>Ceder</w:t>
      </w:r>
    </w:p>
    <w:sectPr w:rsidRPr="003C1CC6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010F" w14:textId="77777777" w:rsidR="005B3647" w:rsidRDefault="005B3647">
      <w:pPr>
        <w:spacing w:line="20" w:lineRule="exact"/>
      </w:pPr>
    </w:p>
  </w:endnote>
  <w:endnote w:type="continuationSeparator" w:id="0">
    <w:p w14:paraId="127AADEF" w14:textId="77777777" w:rsidR="005B3647" w:rsidRDefault="005B364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777B7D7" w14:textId="77777777" w:rsidR="005B3647" w:rsidRDefault="005B364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D08CC" w14:textId="77777777" w:rsidR="005B3647" w:rsidRDefault="005B364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28A98B1" w14:textId="77777777" w:rsidR="005B3647" w:rsidRDefault="005B3647">
      <w:r>
        <w:continuationSeparator/>
      </w:r>
    </w:p>
  </w:footnote>
  <w:footnote w:id="1">
    <w:p w14:paraId="38FA6A4A" w14:textId="3B604F77" w:rsidR="00AA00D3" w:rsidRPr="00AA00D3" w:rsidRDefault="00AA00D3">
      <w:pPr>
        <w:pStyle w:val="Voetnoottekst"/>
        <w:rPr>
          <w:rFonts w:ascii="Times New Roman" w:hAnsi="Times New Roman"/>
          <w:sz w:val="20"/>
        </w:rPr>
      </w:pPr>
      <w:r w:rsidRPr="00AA00D3">
        <w:rPr>
          <w:rStyle w:val="Voetnootmarkering"/>
          <w:rFonts w:ascii="Times New Roman" w:hAnsi="Times New Roman"/>
          <w:sz w:val="20"/>
        </w:rPr>
        <w:footnoteRef/>
      </w:r>
      <w:r w:rsidRPr="00AA00D3">
        <w:rPr>
          <w:rFonts w:ascii="Times New Roman" w:hAnsi="Times New Roman"/>
          <w:sz w:val="20"/>
        </w:rPr>
        <w:t xml:space="preserve"> Vervanging in verband met een wijziging in de toelichting.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8DC"/>
    <w:rsid w:val="00027AD7"/>
    <w:rsid w:val="0003016F"/>
    <w:rsid w:val="00045F88"/>
    <w:rsid w:val="000676B2"/>
    <w:rsid w:val="000A1B47"/>
    <w:rsid w:val="000C38F4"/>
    <w:rsid w:val="000C6F39"/>
    <w:rsid w:val="000E2F46"/>
    <w:rsid w:val="000E3581"/>
    <w:rsid w:val="0011770C"/>
    <w:rsid w:val="00120827"/>
    <w:rsid w:val="00146E70"/>
    <w:rsid w:val="00173380"/>
    <w:rsid w:val="001A2A63"/>
    <w:rsid w:val="001A5AFF"/>
    <w:rsid w:val="001A6B5A"/>
    <w:rsid w:val="001C562D"/>
    <w:rsid w:val="001D608F"/>
    <w:rsid w:val="001E2226"/>
    <w:rsid w:val="001F7334"/>
    <w:rsid w:val="00233463"/>
    <w:rsid w:val="002569BB"/>
    <w:rsid w:val="002A30BF"/>
    <w:rsid w:val="002B00A7"/>
    <w:rsid w:val="002C42BD"/>
    <w:rsid w:val="002F01E4"/>
    <w:rsid w:val="003050FF"/>
    <w:rsid w:val="003248CC"/>
    <w:rsid w:val="003841D7"/>
    <w:rsid w:val="003C1CC6"/>
    <w:rsid w:val="003D4FB9"/>
    <w:rsid w:val="003E5927"/>
    <w:rsid w:val="00417365"/>
    <w:rsid w:val="00421668"/>
    <w:rsid w:val="00464584"/>
    <w:rsid w:val="004678DC"/>
    <w:rsid w:val="00470846"/>
    <w:rsid w:val="0047650D"/>
    <w:rsid w:val="004B2AE2"/>
    <w:rsid w:val="004C2A57"/>
    <w:rsid w:val="004D4BCF"/>
    <w:rsid w:val="004F24B4"/>
    <w:rsid w:val="00513C92"/>
    <w:rsid w:val="0052120F"/>
    <w:rsid w:val="00554505"/>
    <w:rsid w:val="00557241"/>
    <w:rsid w:val="005628D9"/>
    <w:rsid w:val="00564ACF"/>
    <w:rsid w:val="005B3647"/>
    <w:rsid w:val="005C554B"/>
    <w:rsid w:val="005E482A"/>
    <w:rsid w:val="0064292A"/>
    <w:rsid w:val="00646211"/>
    <w:rsid w:val="006622CF"/>
    <w:rsid w:val="006C73BA"/>
    <w:rsid w:val="00712BFE"/>
    <w:rsid w:val="00732D16"/>
    <w:rsid w:val="00736284"/>
    <w:rsid w:val="00741EB2"/>
    <w:rsid w:val="007958E0"/>
    <w:rsid w:val="007B2662"/>
    <w:rsid w:val="007B5E81"/>
    <w:rsid w:val="00832524"/>
    <w:rsid w:val="00833C90"/>
    <w:rsid w:val="00843840"/>
    <w:rsid w:val="008467BE"/>
    <w:rsid w:val="00850F95"/>
    <w:rsid w:val="00854DAE"/>
    <w:rsid w:val="00867688"/>
    <w:rsid w:val="008819B7"/>
    <w:rsid w:val="008C2D85"/>
    <w:rsid w:val="00926C70"/>
    <w:rsid w:val="009347C2"/>
    <w:rsid w:val="00953507"/>
    <w:rsid w:val="009E6185"/>
    <w:rsid w:val="00A1221C"/>
    <w:rsid w:val="00A44783"/>
    <w:rsid w:val="00AA00D3"/>
    <w:rsid w:val="00B24FC7"/>
    <w:rsid w:val="00B37F45"/>
    <w:rsid w:val="00B6508A"/>
    <w:rsid w:val="00B73A55"/>
    <w:rsid w:val="00BC2C60"/>
    <w:rsid w:val="00BD6436"/>
    <w:rsid w:val="00BE1B3C"/>
    <w:rsid w:val="00C26FAB"/>
    <w:rsid w:val="00C34E4F"/>
    <w:rsid w:val="00C370AE"/>
    <w:rsid w:val="00C5415C"/>
    <w:rsid w:val="00C74FE3"/>
    <w:rsid w:val="00C850D6"/>
    <w:rsid w:val="00CC0433"/>
    <w:rsid w:val="00D171A9"/>
    <w:rsid w:val="00D41127"/>
    <w:rsid w:val="00D43ADE"/>
    <w:rsid w:val="00D56974"/>
    <w:rsid w:val="00D733D3"/>
    <w:rsid w:val="00D818D9"/>
    <w:rsid w:val="00D85FCB"/>
    <w:rsid w:val="00D961CF"/>
    <w:rsid w:val="00DB5D3B"/>
    <w:rsid w:val="00DD08D8"/>
    <w:rsid w:val="00DF3746"/>
    <w:rsid w:val="00E001FC"/>
    <w:rsid w:val="00E47054"/>
    <w:rsid w:val="00E619F1"/>
    <w:rsid w:val="00E96167"/>
    <w:rsid w:val="00F06146"/>
    <w:rsid w:val="00F2239C"/>
    <w:rsid w:val="00F37F6D"/>
    <w:rsid w:val="00F410B4"/>
    <w:rsid w:val="00F8109A"/>
    <w:rsid w:val="00F9022B"/>
    <w:rsid w:val="00FA10B5"/>
    <w:rsid w:val="00FB349A"/>
    <w:rsid w:val="00FD6C76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EFC6E"/>
  <w15:docId w15:val="{1F0EAA01-D87F-4A3A-9577-C4D746B1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semiHidden/>
    <w:unhideWhenUsed/>
    <w:rsid w:val="002F01E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F01E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F01E4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F01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F01E4"/>
    <w:rPr>
      <w:rFonts w:ascii="Courier New" w:hAnsi="Courier New"/>
      <w:b/>
      <w:bCs/>
    </w:rPr>
  </w:style>
  <w:style w:type="character" w:styleId="Hyperlink">
    <w:name w:val="Hyperlink"/>
    <w:basedOn w:val="Standaardalinea-lettertype"/>
    <w:unhideWhenUsed/>
    <w:rsid w:val="000A1B4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A1B47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0E3581"/>
    <w:rPr>
      <w:rFonts w:ascii="Courier New" w:hAnsi="Courier New"/>
      <w:sz w:val="24"/>
    </w:rPr>
  </w:style>
  <w:style w:type="paragraph" w:styleId="Normaalweb">
    <w:name w:val="Normal (Web)"/>
    <w:basedOn w:val="Standaard"/>
    <w:uiPriority w:val="99"/>
    <w:semiHidden/>
    <w:unhideWhenUsed/>
    <w:rsid w:val="00E001FC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Voetnootmarkering">
    <w:name w:val="footnote reference"/>
    <w:basedOn w:val="Standaardalinea-lettertype"/>
    <w:semiHidden/>
    <w:unhideWhenUsed/>
    <w:rsid w:val="003C1CC6"/>
    <w:rPr>
      <w:vertAlign w:val="superscript"/>
    </w:rPr>
  </w:style>
  <w:style w:type="character" w:styleId="GevolgdeHyperlink">
    <w:name w:val="FollowedHyperlink"/>
    <w:basedOn w:val="Standaardalinea-lettertype"/>
    <w:semiHidden/>
    <w:unhideWhenUsed/>
    <w:rsid w:val="003C1CC6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5628D9"/>
    <w:rPr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6C73B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6C7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340</ap:Words>
  <ap:Characters>2046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2382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2024-12-04T14:01:00.0000000Z</dcterms:created>
  <dcterms:modified xsi:type="dcterms:W3CDTF">2024-12-04T14:01:00.0000000Z</dcterms:modified>
  <dc:description>------------------------</dc:description>
  <dc:subject/>
  <keywords/>
  <version/>
  <category/>
</coreProperties>
</file>