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D23050" w:rsidR="00D23050" w:rsidRDefault="00C33720" w14:paraId="04680E48" w14:textId="29F0F7C4">
      <w:pPr>
        <w:rPr>
          <w:rFonts w:ascii="Calibri" w:hAnsi="Calibri" w:cs="Calibri"/>
        </w:rPr>
      </w:pPr>
      <w:r w:rsidRPr="00D23050">
        <w:rPr>
          <w:rFonts w:ascii="Calibri" w:hAnsi="Calibri" w:cs="Calibri"/>
        </w:rPr>
        <w:t>31</w:t>
      </w:r>
      <w:r w:rsidRPr="00D23050" w:rsidR="00D23050">
        <w:rPr>
          <w:rFonts w:ascii="Calibri" w:hAnsi="Calibri" w:cs="Calibri"/>
        </w:rPr>
        <w:t xml:space="preserve"> </w:t>
      </w:r>
      <w:r w:rsidRPr="00D23050">
        <w:rPr>
          <w:rFonts w:ascii="Calibri" w:hAnsi="Calibri" w:cs="Calibri"/>
        </w:rPr>
        <w:t>524</w:t>
      </w:r>
      <w:r w:rsidRPr="00D23050" w:rsidR="00D23050">
        <w:rPr>
          <w:rFonts w:ascii="Calibri" w:hAnsi="Calibri" w:cs="Calibri"/>
        </w:rPr>
        <w:tab/>
      </w:r>
      <w:r w:rsidRPr="00D23050" w:rsidR="00D23050">
        <w:rPr>
          <w:rFonts w:ascii="Calibri" w:hAnsi="Calibri" w:cs="Calibri"/>
        </w:rPr>
        <w:tab/>
        <w:t>Beroepsonderwijs en Volwassenen Educatie</w:t>
      </w:r>
    </w:p>
    <w:p w:rsidRPr="00D23050" w:rsidR="00D23050" w:rsidP="00D80872" w:rsidRDefault="00D23050" w14:paraId="05E8EC4B" w14:textId="77777777">
      <w:pPr>
        <w:rPr>
          <w:rFonts w:ascii="Calibri" w:hAnsi="Calibri" w:cs="Calibri"/>
        </w:rPr>
      </w:pPr>
      <w:r w:rsidRPr="00D23050">
        <w:rPr>
          <w:rFonts w:ascii="Calibri" w:hAnsi="Calibri" w:cs="Calibri"/>
        </w:rPr>
        <w:t xml:space="preserve">Nr. </w:t>
      </w:r>
      <w:r w:rsidRPr="00D23050" w:rsidR="00C33720">
        <w:rPr>
          <w:rFonts w:ascii="Calibri" w:hAnsi="Calibri" w:cs="Calibri"/>
        </w:rPr>
        <w:t xml:space="preserve">625  </w:t>
      </w:r>
      <w:r w:rsidRPr="00D23050">
        <w:rPr>
          <w:rFonts w:ascii="Calibri" w:hAnsi="Calibri" w:cs="Calibri"/>
        </w:rPr>
        <w:tab/>
        <w:t>Brief van de minister van Onderwijs, Cultuur en Wetenschap</w:t>
      </w:r>
    </w:p>
    <w:p w:rsidRPr="00D23050" w:rsidR="00C33720" w:rsidP="00C33720" w:rsidRDefault="00D23050" w14:paraId="134E52E8" w14:textId="3E3E9B6D">
      <w:pPr>
        <w:rPr>
          <w:rFonts w:ascii="Calibri" w:hAnsi="Calibri" w:cs="Calibri"/>
        </w:rPr>
      </w:pPr>
      <w:r w:rsidRPr="00D23050">
        <w:rPr>
          <w:rFonts w:ascii="Calibri" w:hAnsi="Calibri" w:cs="Calibri"/>
        </w:rPr>
        <w:t>Aan de Voorzitter van de Tweede Kamer der Staten-Generaal</w:t>
      </w:r>
    </w:p>
    <w:p w:rsidRPr="00D23050" w:rsidR="00D23050" w:rsidP="00C33720" w:rsidRDefault="00D23050" w14:paraId="064B403C" w14:textId="2FF29125">
      <w:pPr>
        <w:rPr>
          <w:rFonts w:ascii="Calibri" w:hAnsi="Calibri" w:cs="Calibri"/>
        </w:rPr>
      </w:pPr>
      <w:r w:rsidRPr="00D23050">
        <w:rPr>
          <w:rFonts w:ascii="Calibri" w:hAnsi="Calibri" w:cs="Calibri"/>
        </w:rPr>
        <w:t>Den Haag, 10 december 2024</w:t>
      </w:r>
    </w:p>
    <w:p w:rsidRPr="00D23050" w:rsidR="00C33720" w:rsidP="00C33720" w:rsidRDefault="00C33720" w14:paraId="7BEB2C82" w14:textId="77777777">
      <w:pPr>
        <w:rPr>
          <w:rFonts w:ascii="Calibri" w:hAnsi="Calibri" w:cs="Calibri"/>
        </w:rPr>
      </w:pPr>
    </w:p>
    <w:p w:rsidRPr="00D23050" w:rsidR="00C33720" w:rsidP="00C33720" w:rsidRDefault="00C33720" w14:paraId="08177ACE" w14:textId="77777777">
      <w:pPr>
        <w:rPr>
          <w:rFonts w:ascii="Calibri" w:hAnsi="Calibri" w:cs="Calibri"/>
        </w:rPr>
      </w:pPr>
      <w:r w:rsidRPr="00D23050">
        <w:rPr>
          <w:rFonts w:ascii="Calibri" w:hAnsi="Calibri" w:cs="Calibri"/>
        </w:rPr>
        <w:t>Per 1 augustus 2017 is de wet ‘Vroegtijdige aanmelddatum voor en toelatingsrecht tot het mbo’ (hierna: wet toelatingsrecht) ingevoerd. Met de invoering van de wet is ook een monitor gestart, om de implementatie van de wet te volgen en de wet te evalueren. Hierbij bied ik uw Kamer de vierde meting van dit onderzoek aan.</w:t>
      </w:r>
      <w:r w:rsidRPr="00D23050">
        <w:rPr>
          <w:rStyle w:val="Voetnootmarkering"/>
          <w:rFonts w:ascii="Calibri" w:hAnsi="Calibri" w:cs="Calibri"/>
        </w:rPr>
        <w:footnoteReference w:id="1"/>
      </w:r>
    </w:p>
    <w:p w:rsidRPr="00D23050" w:rsidR="00C33720" w:rsidP="00C33720" w:rsidRDefault="00C33720" w14:paraId="07CEE2D1" w14:textId="77777777">
      <w:pPr>
        <w:rPr>
          <w:rFonts w:ascii="Calibri" w:hAnsi="Calibri" w:cs="Calibri"/>
        </w:rPr>
      </w:pPr>
    </w:p>
    <w:p w:rsidRPr="00D23050" w:rsidR="00C33720" w:rsidP="00C33720" w:rsidRDefault="00C33720" w14:paraId="26E02553" w14:textId="77777777">
      <w:pPr>
        <w:rPr>
          <w:rFonts w:ascii="Calibri" w:hAnsi="Calibri" w:cs="Calibri"/>
        </w:rPr>
      </w:pPr>
      <w:r w:rsidRPr="00D23050">
        <w:rPr>
          <w:rFonts w:ascii="Calibri" w:hAnsi="Calibri" w:cs="Calibri"/>
        </w:rPr>
        <w:t>Onderdeel van de wet toelatingsrecht is het (bindend) studieadvies (bsa). Het bsa in het mbo heeft als doel om studenten op de juiste manier te begeleiden zodat zij een passende opleiding kunnen voltooien. Het bsa wordt, in tegenstelling tot in het hbo en wo, niet afgegeven op basis van een minimaal aantal te behalen studiepunten. Mbo-instellingen worden met het bsa gestimuleerd om een goede zorg- en begeleidingsstructuur in te richten in het eerste studiejaar en vinger aan de pols te houden. Studieloopbaanbegeleiding is beter in de opleiding ingebed in de vorm van studievoortgangsgesprekken, voldoende begeleiding en tijdig advies over benodigde extra inzet van de student. Mijn voorganger heeft aangekondigd in zijn brief over de toekomst van het bsa</w:t>
      </w:r>
      <w:r w:rsidRPr="00D23050">
        <w:rPr>
          <w:rStyle w:val="Voetnootmarkering"/>
          <w:rFonts w:ascii="Calibri" w:hAnsi="Calibri" w:cs="Calibri"/>
        </w:rPr>
        <w:footnoteReference w:id="2"/>
      </w:r>
      <w:r w:rsidRPr="00D23050">
        <w:rPr>
          <w:rFonts w:ascii="Calibri" w:hAnsi="Calibri" w:cs="Calibri"/>
        </w:rPr>
        <w:t xml:space="preserve"> om de uitvoering van het bsa nauwgezet te volgen. Voor de bevindingen over de uitvoering van het bsa, verwijs ik u naar de bijgevoegde monitor.</w:t>
      </w:r>
    </w:p>
    <w:p w:rsidRPr="00D23050" w:rsidR="00C33720" w:rsidP="00C33720" w:rsidRDefault="00C33720" w14:paraId="4B8FED1B" w14:textId="77777777">
      <w:pPr>
        <w:rPr>
          <w:rFonts w:ascii="Calibri" w:hAnsi="Calibri" w:cs="Calibri"/>
        </w:rPr>
      </w:pPr>
    </w:p>
    <w:p w:rsidRPr="00D23050" w:rsidR="00C33720" w:rsidP="00D23050" w:rsidRDefault="00C33720" w14:paraId="6B8810A1" w14:textId="77777777">
      <w:pPr>
        <w:pStyle w:val="Geenafstand"/>
        <w:rPr>
          <w:rFonts w:ascii="Calibri" w:hAnsi="Calibri" w:cs="Calibri"/>
        </w:rPr>
      </w:pPr>
      <w:r w:rsidRPr="00D23050">
        <w:rPr>
          <w:rFonts w:ascii="Calibri" w:hAnsi="Calibri" w:cs="Calibri"/>
        </w:rPr>
        <w:t>De minister van Onderwijs, Cultuur en Wetenschap,</w:t>
      </w:r>
    </w:p>
    <w:p w:rsidRPr="00D23050" w:rsidR="00C33720" w:rsidP="00D23050" w:rsidRDefault="00C33720" w14:paraId="317F49B3" w14:textId="55432486">
      <w:pPr>
        <w:pStyle w:val="Geenafstand"/>
        <w:rPr>
          <w:rFonts w:ascii="Calibri" w:hAnsi="Calibri" w:cs="Calibri"/>
        </w:rPr>
      </w:pPr>
      <w:r w:rsidRPr="00D23050">
        <w:rPr>
          <w:rFonts w:ascii="Calibri" w:hAnsi="Calibri" w:cs="Calibri"/>
        </w:rPr>
        <w:t>E</w:t>
      </w:r>
      <w:r w:rsidRPr="00D23050" w:rsidR="00D23050">
        <w:rPr>
          <w:rFonts w:ascii="Calibri" w:hAnsi="Calibri" w:cs="Calibri"/>
        </w:rPr>
        <w:t>.E.W.</w:t>
      </w:r>
      <w:r w:rsidRPr="00D23050">
        <w:rPr>
          <w:rFonts w:ascii="Calibri" w:hAnsi="Calibri" w:cs="Calibri"/>
        </w:rPr>
        <w:t xml:space="preserve"> Bruins</w:t>
      </w:r>
    </w:p>
    <w:p w:rsidRPr="00D23050" w:rsidR="0067586F" w:rsidRDefault="0067586F" w14:paraId="25C4880D" w14:textId="77777777">
      <w:pPr>
        <w:rPr>
          <w:rFonts w:ascii="Calibri" w:hAnsi="Calibri" w:cs="Calibri"/>
        </w:rPr>
      </w:pPr>
    </w:p>
    <w:sectPr w:rsidRPr="00D23050" w:rsidR="0067586F" w:rsidSect="00C33720">
      <w:headerReference w:type="even" r:id="rId6"/>
      <w:headerReference w:type="default" r:id="rId7"/>
      <w:footerReference w:type="even"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84FBE3" w14:textId="77777777" w:rsidR="00C33720" w:rsidRDefault="00C33720" w:rsidP="00C33720">
      <w:pPr>
        <w:spacing w:after="0" w:line="240" w:lineRule="auto"/>
      </w:pPr>
      <w:r>
        <w:separator/>
      </w:r>
    </w:p>
  </w:endnote>
  <w:endnote w:type="continuationSeparator" w:id="0">
    <w:p w14:paraId="1F190307" w14:textId="77777777" w:rsidR="00C33720" w:rsidRDefault="00C33720" w:rsidP="00C337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007593" w14:textId="77777777" w:rsidR="00C33720" w:rsidRPr="00C33720" w:rsidRDefault="00C33720" w:rsidP="00C3372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699E4A" w14:textId="77777777" w:rsidR="00C33720" w:rsidRPr="00C33720" w:rsidRDefault="00C33720" w:rsidP="00C3372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802B25" w14:textId="77777777" w:rsidR="00C33720" w:rsidRPr="00C33720" w:rsidRDefault="00C33720" w:rsidP="00C3372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6BA231" w14:textId="77777777" w:rsidR="00C33720" w:rsidRDefault="00C33720" w:rsidP="00C33720">
      <w:pPr>
        <w:spacing w:after="0" w:line="240" w:lineRule="auto"/>
      </w:pPr>
      <w:r>
        <w:separator/>
      </w:r>
    </w:p>
  </w:footnote>
  <w:footnote w:type="continuationSeparator" w:id="0">
    <w:p w14:paraId="1033A060" w14:textId="77777777" w:rsidR="00C33720" w:rsidRDefault="00C33720" w:rsidP="00C33720">
      <w:pPr>
        <w:spacing w:after="0" w:line="240" w:lineRule="auto"/>
      </w:pPr>
      <w:r>
        <w:continuationSeparator/>
      </w:r>
    </w:p>
  </w:footnote>
  <w:footnote w:id="1">
    <w:p w14:paraId="090C26B4" w14:textId="77777777" w:rsidR="00C33720" w:rsidRPr="00D23050" w:rsidRDefault="00C33720" w:rsidP="00C33720">
      <w:pPr>
        <w:pStyle w:val="Voetnoottekst"/>
        <w:rPr>
          <w:rFonts w:ascii="Calibri" w:hAnsi="Calibri" w:cs="Calibri"/>
          <w:sz w:val="20"/>
        </w:rPr>
      </w:pPr>
      <w:r w:rsidRPr="00D23050">
        <w:rPr>
          <w:rStyle w:val="Voetnootmarkering"/>
          <w:rFonts w:ascii="Calibri" w:hAnsi="Calibri" w:cs="Calibri"/>
          <w:sz w:val="20"/>
        </w:rPr>
        <w:footnoteRef/>
      </w:r>
      <w:r w:rsidRPr="00D23050">
        <w:rPr>
          <w:rFonts w:ascii="Calibri" w:hAnsi="Calibri" w:cs="Calibri"/>
          <w:sz w:val="20"/>
        </w:rPr>
        <w:t xml:space="preserve"> J. Cuppen, T. Eimers, B. Leest, M. Roelofs, ‘Evaluatie en monitoring Wet vroegtijdige aanmelddatum en toelatingsrecht mbo: Tussenrapportage 2024’, KBA Nijmegen, 2024.</w:t>
      </w:r>
    </w:p>
  </w:footnote>
  <w:footnote w:id="2">
    <w:p w14:paraId="32357147" w14:textId="77777777" w:rsidR="00C33720" w:rsidRPr="00D23050" w:rsidRDefault="00C33720" w:rsidP="00C33720">
      <w:pPr>
        <w:pStyle w:val="Voetnoottekst"/>
        <w:rPr>
          <w:rFonts w:ascii="Calibri" w:hAnsi="Calibri" w:cs="Calibri"/>
          <w:sz w:val="20"/>
        </w:rPr>
      </w:pPr>
      <w:r w:rsidRPr="00D23050">
        <w:rPr>
          <w:rStyle w:val="Voetnootmarkering"/>
          <w:rFonts w:ascii="Calibri" w:hAnsi="Calibri" w:cs="Calibri"/>
          <w:sz w:val="20"/>
        </w:rPr>
        <w:footnoteRef/>
      </w:r>
      <w:r w:rsidRPr="00D23050">
        <w:rPr>
          <w:rFonts w:ascii="Calibri" w:hAnsi="Calibri" w:cs="Calibri"/>
          <w:sz w:val="20"/>
        </w:rPr>
        <w:t xml:space="preserve"> </w:t>
      </w:r>
      <w:hyperlink r:id="rId1" w:history="1">
        <w:r w:rsidRPr="00D23050">
          <w:rPr>
            <w:rStyle w:val="Hyperlink"/>
            <w:rFonts w:ascii="Calibri" w:hAnsi="Calibri" w:cs="Calibri"/>
            <w:sz w:val="20"/>
          </w:rPr>
          <w:t>Kamerbrief over toekomst bindend studieadvies | Kamerstuk | Rijksoverheid.nl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21018E" w14:textId="77777777" w:rsidR="00C33720" w:rsidRPr="00C33720" w:rsidRDefault="00C33720" w:rsidP="00C3372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2D5A04" w14:textId="77777777" w:rsidR="00C33720" w:rsidRPr="00C33720" w:rsidRDefault="00C33720" w:rsidP="00C3372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F777F4" w14:textId="77777777" w:rsidR="00C33720" w:rsidRPr="00C33720" w:rsidRDefault="00C33720" w:rsidP="00C33720">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720"/>
    <w:rsid w:val="001E11CB"/>
    <w:rsid w:val="0067586F"/>
    <w:rsid w:val="009B1C84"/>
    <w:rsid w:val="00C33720"/>
    <w:rsid w:val="00C37451"/>
    <w:rsid w:val="00D23050"/>
    <w:rsid w:val="00E74F9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E4365"/>
  <w15:chartTrackingRefBased/>
  <w15:docId w15:val="{81830244-BBC1-4193-A68B-E9FD6CE7C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3372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3372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3372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3372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3372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3372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3372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3372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3372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3372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3372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3372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3372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3372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3372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3372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3372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33720"/>
    <w:rPr>
      <w:rFonts w:eastAsiaTheme="majorEastAsia" w:cstheme="majorBidi"/>
      <w:color w:val="272727" w:themeColor="text1" w:themeTint="D8"/>
    </w:rPr>
  </w:style>
  <w:style w:type="paragraph" w:styleId="Titel">
    <w:name w:val="Title"/>
    <w:basedOn w:val="Standaard"/>
    <w:next w:val="Standaard"/>
    <w:link w:val="TitelChar"/>
    <w:uiPriority w:val="10"/>
    <w:qFormat/>
    <w:rsid w:val="00C3372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3372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3372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3372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3372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33720"/>
    <w:rPr>
      <w:i/>
      <w:iCs/>
      <w:color w:val="404040" w:themeColor="text1" w:themeTint="BF"/>
    </w:rPr>
  </w:style>
  <w:style w:type="paragraph" w:styleId="Lijstalinea">
    <w:name w:val="List Paragraph"/>
    <w:basedOn w:val="Standaard"/>
    <w:uiPriority w:val="34"/>
    <w:qFormat/>
    <w:rsid w:val="00C33720"/>
    <w:pPr>
      <w:ind w:left="720"/>
      <w:contextualSpacing/>
    </w:pPr>
  </w:style>
  <w:style w:type="character" w:styleId="Intensievebenadrukking">
    <w:name w:val="Intense Emphasis"/>
    <w:basedOn w:val="Standaardalinea-lettertype"/>
    <w:uiPriority w:val="21"/>
    <w:qFormat/>
    <w:rsid w:val="00C33720"/>
    <w:rPr>
      <w:i/>
      <w:iCs/>
      <w:color w:val="0F4761" w:themeColor="accent1" w:themeShade="BF"/>
    </w:rPr>
  </w:style>
  <w:style w:type="paragraph" w:styleId="Duidelijkcitaat">
    <w:name w:val="Intense Quote"/>
    <w:basedOn w:val="Standaard"/>
    <w:next w:val="Standaard"/>
    <w:link w:val="DuidelijkcitaatChar"/>
    <w:uiPriority w:val="30"/>
    <w:qFormat/>
    <w:rsid w:val="00C337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33720"/>
    <w:rPr>
      <w:i/>
      <w:iCs/>
      <w:color w:val="0F4761" w:themeColor="accent1" w:themeShade="BF"/>
    </w:rPr>
  </w:style>
  <w:style w:type="character" w:styleId="Intensieveverwijzing">
    <w:name w:val="Intense Reference"/>
    <w:basedOn w:val="Standaardalinea-lettertype"/>
    <w:uiPriority w:val="32"/>
    <w:qFormat/>
    <w:rsid w:val="00C33720"/>
    <w:rPr>
      <w:b/>
      <w:bCs/>
      <w:smallCaps/>
      <w:color w:val="0F4761" w:themeColor="accent1" w:themeShade="BF"/>
      <w:spacing w:val="5"/>
    </w:rPr>
  </w:style>
  <w:style w:type="paragraph" w:styleId="Koptekst">
    <w:name w:val="header"/>
    <w:basedOn w:val="Standaard"/>
    <w:link w:val="KoptekstChar"/>
    <w:rsid w:val="00C33720"/>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C33720"/>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C33720"/>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C33720"/>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C33720"/>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C33720"/>
    <w:rPr>
      <w:rFonts w:ascii="Verdana" w:hAnsi="Verdana"/>
      <w:noProof/>
      <w:sz w:val="13"/>
      <w:szCs w:val="24"/>
      <w:lang w:eastAsia="nl-NL"/>
    </w:rPr>
  </w:style>
  <w:style w:type="paragraph" w:customStyle="1" w:styleId="Huisstijl-Gegeven">
    <w:name w:val="Huisstijl-Gegeven"/>
    <w:basedOn w:val="Standaard"/>
    <w:link w:val="Huisstijl-GegevenCharChar"/>
    <w:rsid w:val="00C33720"/>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C33720"/>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styleId="Hyperlink">
    <w:name w:val="Hyperlink"/>
    <w:rsid w:val="00C33720"/>
    <w:rPr>
      <w:color w:val="0000FF"/>
      <w:u w:val="single"/>
    </w:rPr>
  </w:style>
  <w:style w:type="character" w:customStyle="1" w:styleId="Huisstijl-AdresChar">
    <w:name w:val="Huisstijl-Adres Char"/>
    <w:link w:val="Huisstijl-Adres"/>
    <w:locked/>
    <w:rsid w:val="00C33720"/>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C33720"/>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styleId="Voetnoottekst">
    <w:name w:val="footnote text"/>
    <w:basedOn w:val="Standaard"/>
    <w:link w:val="VoetnoottekstChar"/>
    <w:semiHidden/>
    <w:rsid w:val="00C33720"/>
    <w:pPr>
      <w:spacing w:after="0" w:line="24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semiHidden/>
    <w:rsid w:val="00C33720"/>
    <w:rPr>
      <w:rFonts w:ascii="Verdana" w:eastAsia="Times New Roman" w:hAnsi="Verdana" w:cs="Times New Roman"/>
      <w:kern w:val="0"/>
      <w:sz w:val="13"/>
      <w:szCs w:val="20"/>
      <w:lang w:eastAsia="nl-NL"/>
      <w14:ligatures w14:val="none"/>
    </w:rPr>
  </w:style>
  <w:style w:type="paragraph" w:customStyle="1" w:styleId="standaard-tekst">
    <w:name w:val="standaard-tekst"/>
    <w:basedOn w:val="Standaard"/>
    <w:rsid w:val="00C33720"/>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character" w:styleId="Voetnootmarkering">
    <w:name w:val="footnote reference"/>
    <w:basedOn w:val="Standaardalinea-lettertype"/>
    <w:rsid w:val="00C33720"/>
    <w:rPr>
      <w:vertAlign w:val="superscript"/>
    </w:rPr>
  </w:style>
  <w:style w:type="paragraph" w:styleId="Geenafstand">
    <w:name w:val="No Spacing"/>
    <w:uiPriority w:val="1"/>
    <w:qFormat/>
    <w:rsid w:val="00D2305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rijksoverheid.nl/documenten/kamerstukken/2023/05/09/toekomst-bindend-studieadvies-bsa"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230</ap:Words>
  <ap:Characters>1268</ap:Characters>
  <ap:DocSecurity>0</ap:DocSecurity>
  <ap:Lines>10</ap:Lines>
  <ap:Paragraphs>2</ap:Paragraphs>
  <ap:ScaleCrop>false</ap:ScaleCrop>
  <ap:LinksUpToDate>false</ap:LinksUpToDate>
  <ap:CharactersWithSpaces>1496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2024-12-12T15:38:00.0000000Z</dcterms:created>
  <dcterms:modified xsi:type="dcterms:W3CDTF">2024-12-12T15:38:00.0000000Z</dcterms:modified>
  <version/>
  <category/>
</coreProperties>
</file>