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Pr="001345DB" w:rsidR="00470846" w:rsidTr="00F06146" w14:paraId="7CA8C31B" w14:textId="77777777">
        <w:tc>
          <w:tcPr>
            <w:tcW w:w="8717" w:type="dxa"/>
            <w:gridSpan w:val="2"/>
            <w:tcBorders>
              <w:top w:val="nil"/>
              <w:left w:val="nil"/>
              <w:bottom w:val="nil"/>
              <w:right w:val="nil"/>
            </w:tcBorders>
            <w:vAlign w:val="center"/>
          </w:tcPr>
          <w:p w:rsidRPr="001345DB" w:rsidR="00470846" w:rsidP="00FB349A" w:rsidRDefault="00470846" w14:paraId="5E48E678" w14:textId="77777777">
            <w:pPr>
              <w:pStyle w:val="Amendement"/>
              <w:tabs>
                <w:tab w:val="clear" w:pos="3310"/>
                <w:tab w:val="clear" w:pos="3600"/>
              </w:tabs>
              <w:rPr>
                <w:rFonts w:ascii="Times New Roman" w:hAnsi="Times New Roman"/>
                <w:spacing w:val="40"/>
                <w:sz w:val="22"/>
              </w:rPr>
            </w:pPr>
            <w:r w:rsidRPr="001345DB">
              <w:rPr>
                <w:rFonts w:ascii="Times New Roman" w:hAnsi="Times New Roman"/>
                <w:spacing w:val="40"/>
                <w:sz w:val="30"/>
              </w:rPr>
              <w:t>T</w:t>
            </w:r>
            <w:r w:rsidRPr="001345DB">
              <w:rPr>
                <w:rFonts w:ascii="Times New Roman" w:hAnsi="Times New Roman"/>
                <w:spacing w:val="40"/>
                <w:sz w:val="22"/>
              </w:rPr>
              <w:t xml:space="preserve">WEEDE </w:t>
            </w:r>
            <w:r w:rsidRPr="001345DB">
              <w:rPr>
                <w:rFonts w:ascii="Times New Roman" w:hAnsi="Times New Roman"/>
                <w:spacing w:val="40"/>
                <w:sz w:val="30"/>
              </w:rPr>
              <w:t>K</w:t>
            </w:r>
            <w:r w:rsidRPr="001345DB">
              <w:rPr>
                <w:rFonts w:ascii="Times New Roman" w:hAnsi="Times New Roman"/>
                <w:spacing w:val="40"/>
                <w:sz w:val="22"/>
              </w:rPr>
              <w:t>AMER DER</w:t>
            </w:r>
            <w:r w:rsidRPr="001345DB">
              <w:rPr>
                <w:rFonts w:ascii="Times New Roman" w:hAnsi="Times New Roman"/>
                <w:spacing w:val="40"/>
                <w:sz w:val="30"/>
              </w:rPr>
              <w:t xml:space="preserve"> S</w:t>
            </w:r>
            <w:r w:rsidRPr="001345DB">
              <w:rPr>
                <w:rFonts w:ascii="Times New Roman" w:hAnsi="Times New Roman"/>
                <w:spacing w:val="40"/>
                <w:sz w:val="22"/>
              </w:rPr>
              <w:t>TATEN-</w:t>
            </w:r>
            <w:r w:rsidRPr="001345DB">
              <w:rPr>
                <w:rFonts w:ascii="Times New Roman" w:hAnsi="Times New Roman"/>
                <w:spacing w:val="40"/>
                <w:sz w:val="30"/>
              </w:rPr>
              <w:t>G</w:t>
            </w:r>
            <w:r w:rsidRPr="001345DB">
              <w:rPr>
                <w:rFonts w:ascii="Times New Roman" w:hAnsi="Times New Roman"/>
                <w:spacing w:val="40"/>
                <w:sz w:val="22"/>
              </w:rPr>
              <w:t>ENERAAL</w:t>
            </w:r>
          </w:p>
        </w:tc>
        <w:tc>
          <w:tcPr>
            <w:tcW w:w="1631" w:type="dxa"/>
            <w:tcBorders>
              <w:top w:val="nil"/>
              <w:left w:val="nil"/>
              <w:bottom w:val="nil"/>
              <w:right w:val="nil"/>
            </w:tcBorders>
          </w:tcPr>
          <w:p w:rsidRPr="001345DB" w:rsidR="00470846" w:rsidP="00FB349A" w:rsidRDefault="00470846" w14:paraId="2DBE6801" w14:textId="77777777">
            <w:pPr>
              <w:pStyle w:val="Amendement"/>
              <w:tabs>
                <w:tab w:val="clear" w:pos="3310"/>
                <w:tab w:val="clear" w:pos="3600"/>
              </w:tabs>
              <w:jc w:val="right"/>
              <w:rPr>
                <w:rFonts w:ascii="Times New Roman" w:hAnsi="Times New Roman"/>
                <w:spacing w:val="40"/>
                <w:sz w:val="22"/>
              </w:rPr>
            </w:pPr>
            <w:r w:rsidRPr="001345DB">
              <w:rPr>
                <w:rFonts w:ascii="Times New Roman" w:hAnsi="Times New Roman"/>
                <w:sz w:val="88"/>
              </w:rPr>
              <w:t>2</w:t>
            </w:r>
          </w:p>
        </w:tc>
      </w:tr>
      <w:tr w:rsidRPr="001345DB" w:rsidR="00470846" w:rsidTr="00FB349A" w14:paraId="6A400149" w14:textId="77777777">
        <w:trPr>
          <w:cantSplit/>
        </w:trPr>
        <w:tc>
          <w:tcPr>
            <w:tcW w:w="10348" w:type="dxa"/>
            <w:gridSpan w:val="3"/>
            <w:tcBorders>
              <w:top w:val="single" w:color="auto" w:sz="4" w:space="0"/>
              <w:left w:val="nil"/>
              <w:bottom w:val="nil"/>
              <w:right w:val="nil"/>
            </w:tcBorders>
          </w:tcPr>
          <w:p w:rsidRPr="001345DB" w:rsidR="00470846" w:rsidP="00F9022B" w:rsidRDefault="00833C90" w14:paraId="7151CD5B" w14:textId="77777777">
            <w:pPr>
              <w:pStyle w:val="Amendement"/>
              <w:tabs>
                <w:tab w:val="clear" w:pos="3310"/>
                <w:tab w:val="clear" w:pos="3600"/>
              </w:tabs>
              <w:rPr>
                <w:rFonts w:ascii="Times New Roman" w:hAnsi="Times New Roman"/>
              </w:rPr>
            </w:pPr>
            <w:r w:rsidRPr="001345DB">
              <w:rPr>
                <w:rFonts w:ascii="Times New Roman" w:hAnsi="Times New Roman"/>
                <w:b w:val="0"/>
              </w:rPr>
              <w:t xml:space="preserve">Vergaderjaar </w:t>
            </w:r>
            <w:r w:rsidRPr="001345DB" w:rsidR="00173380">
              <w:rPr>
                <w:rFonts w:ascii="Times New Roman" w:hAnsi="Times New Roman"/>
                <w:b w:val="0"/>
                <w:bCs/>
              </w:rPr>
              <w:t>2024-2025</w:t>
            </w:r>
          </w:p>
        </w:tc>
      </w:tr>
      <w:tr w:rsidRPr="001345DB" w:rsidR="00470846" w:rsidTr="00FB349A" w14:paraId="69032BB6" w14:textId="77777777">
        <w:trPr>
          <w:cantSplit/>
        </w:trPr>
        <w:tc>
          <w:tcPr>
            <w:tcW w:w="10348" w:type="dxa"/>
            <w:gridSpan w:val="3"/>
            <w:tcBorders>
              <w:top w:val="nil"/>
              <w:left w:val="nil"/>
              <w:bottom w:val="nil"/>
              <w:right w:val="nil"/>
            </w:tcBorders>
          </w:tcPr>
          <w:p w:rsidRPr="001345DB" w:rsidR="00470846" w:rsidP="00F8109A" w:rsidRDefault="00470846" w14:paraId="347E36A5" w14:textId="77777777">
            <w:pPr>
              <w:pStyle w:val="Amendement"/>
              <w:tabs>
                <w:tab w:val="clear" w:pos="3310"/>
                <w:tab w:val="clear" w:pos="3600"/>
              </w:tabs>
              <w:rPr>
                <w:rFonts w:ascii="Times New Roman" w:hAnsi="Times New Roman"/>
                <w:b w:val="0"/>
              </w:rPr>
            </w:pPr>
          </w:p>
        </w:tc>
      </w:tr>
      <w:tr w:rsidRPr="001345DB" w:rsidR="00470846" w:rsidTr="00FB349A" w14:paraId="4D07C9C3" w14:textId="77777777">
        <w:trPr>
          <w:cantSplit/>
        </w:trPr>
        <w:tc>
          <w:tcPr>
            <w:tcW w:w="10348" w:type="dxa"/>
            <w:gridSpan w:val="3"/>
            <w:tcBorders>
              <w:top w:val="nil"/>
              <w:left w:val="nil"/>
              <w:bottom w:val="single" w:color="auto" w:sz="4" w:space="0"/>
              <w:right w:val="nil"/>
            </w:tcBorders>
          </w:tcPr>
          <w:p w:rsidRPr="001345DB" w:rsidR="00470846" w:rsidP="00F8109A" w:rsidRDefault="00470846" w14:paraId="39B0C1CE" w14:textId="77777777">
            <w:pPr>
              <w:pStyle w:val="Amendement"/>
              <w:tabs>
                <w:tab w:val="clear" w:pos="3310"/>
                <w:tab w:val="clear" w:pos="3600"/>
              </w:tabs>
              <w:rPr>
                <w:rFonts w:ascii="Times New Roman" w:hAnsi="Times New Roman"/>
              </w:rPr>
            </w:pPr>
          </w:p>
        </w:tc>
      </w:tr>
      <w:tr w:rsidRPr="001345DB" w:rsidR="00470846" w:rsidTr="00FB349A" w14:paraId="2374BF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1345DB" w:rsidR="00470846" w:rsidP="00FB349A" w:rsidRDefault="00470846" w14:paraId="3ED41415" w14:textId="77777777">
            <w:pPr>
              <w:pStyle w:val="Amendement"/>
              <w:tabs>
                <w:tab w:val="clear" w:pos="3310"/>
                <w:tab w:val="clear" w:pos="3600"/>
              </w:tabs>
              <w:rPr>
                <w:rFonts w:ascii="Times New Roman" w:hAnsi="Times New Roman"/>
              </w:rPr>
            </w:pPr>
          </w:p>
        </w:tc>
        <w:tc>
          <w:tcPr>
            <w:tcW w:w="7654" w:type="dxa"/>
            <w:gridSpan w:val="2"/>
          </w:tcPr>
          <w:p w:rsidRPr="001345DB" w:rsidR="00470846" w:rsidP="00FB349A" w:rsidRDefault="00470846" w14:paraId="69134617" w14:textId="77777777">
            <w:pPr>
              <w:suppressAutoHyphens/>
              <w:rPr>
                <w:rFonts w:ascii="Times New Roman" w:hAnsi="Times New Roman"/>
                <w:b/>
              </w:rPr>
            </w:pPr>
          </w:p>
        </w:tc>
      </w:tr>
      <w:tr w:rsidRPr="001345DB" w:rsidR="00470846" w:rsidTr="00FB349A" w14:paraId="7C311D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1345DB" w:rsidR="00470846" w:rsidP="00FB349A" w:rsidRDefault="00B33B91" w14:paraId="50EC9844" w14:textId="596525E9">
            <w:pPr>
              <w:pStyle w:val="Amendement"/>
              <w:tabs>
                <w:tab w:val="clear" w:pos="3310"/>
                <w:tab w:val="clear" w:pos="3600"/>
              </w:tabs>
              <w:rPr>
                <w:rFonts w:ascii="Times New Roman" w:hAnsi="Times New Roman"/>
              </w:rPr>
            </w:pPr>
            <w:r w:rsidRPr="001345DB">
              <w:rPr>
                <w:rFonts w:ascii="Times New Roman" w:hAnsi="Times New Roman"/>
              </w:rPr>
              <w:t>36 600 XII</w:t>
            </w:r>
          </w:p>
        </w:tc>
        <w:tc>
          <w:tcPr>
            <w:tcW w:w="7654" w:type="dxa"/>
            <w:gridSpan w:val="2"/>
          </w:tcPr>
          <w:p w:rsidRPr="009B66BE" w:rsidR="00470846" w:rsidP="00B33B91" w:rsidRDefault="00B33B91" w14:paraId="1F9A440B" w14:textId="108FE5A7">
            <w:pPr>
              <w:rPr>
                <w:rFonts w:ascii="Times New Roman" w:hAnsi="Times New Roman"/>
                <w:b/>
                <w:bCs/>
              </w:rPr>
            </w:pPr>
            <w:r w:rsidRPr="001345DB">
              <w:rPr>
                <w:rFonts w:ascii="Times New Roman" w:hAnsi="Times New Roman"/>
                <w:b/>
                <w:bCs/>
                <w:szCs w:val="24"/>
              </w:rPr>
              <w:t>Vaststelling van de begrotingsstaten van het Ministerie van Infrastructuur en Waterstaat (XII) voor het jaar 2025</w:t>
            </w:r>
          </w:p>
        </w:tc>
      </w:tr>
      <w:tr w:rsidRPr="001345DB" w:rsidR="00470846" w:rsidTr="00FB349A" w14:paraId="217E4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1345DB" w:rsidR="00470846" w:rsidP="00FB349A" w:rsidRDefault="00470846" w14:paraId="0348B0D4" w14:textId="77777777">
            <w:pPr>
              <w:pStyle w:val="Amendement"/>
              <w:tabs>
                <w:tab w:val="clear" w:pos="3310"/>
                <w:tab w:val="clear" w:pos="3600"/>
              </w:tabs>
              <w:rPr>
                <w:rFonts w:ascii="Times New Roman" w:hAnsi="Times New Roman"/>
              </w:rPr>
            </w:pPr>
          </w:p>
        </w:tc>
        <w:tc>
          <w:tcPr>
            <w:tcW w:w="7654" w:type="dxa"/>
            <w:gridSpan w:val="2"/>
          </w:tcPr>
          <w:p w:rsidRPr="001345DB" w:rsidR="00470846" w:rsidP="00FB349A" w:rsidRDefault="00470846" w14:paraId="16B46473" w14:textId="77777777">
            <w:pPr>
              <w:pStyle w:val="Amendement"/>
              <w:tabs>
                <w:tab w:val="clear" w:pos="3310"/>
                <w:tab w:val="clear" w:pos="3600"/>
              </w:tabs>
              <w:rPr>
                <w:rFonts w:ascii="Times New Roman" w:hAnsi="Times New Roman"/>
              </w:rPr>
            </w:pPr>
          </w:p>
        </w:tc>
      </w:tr>
      <w:tr w:rsidRPr="001345DB" w:rsidR="00470846" w:rsidTr="00FB349A" w14:paraId="36EBDE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1345DB" w:rsidR="00470846" w:rsidP="00FB349A" w:rsidRDefault="00470846" w14:paraId="03C75EB7" w14:textId="77777777">
            <w:pPr>
              <w:pStyle w:val="Amendement"/>
              <w:tabs>
                <w:tab w:val="clear" w:pos="3310"/>
                <w:tab w:val="clear" w:pos="3600"/>
              </w:tabs>
              <w:rPr>
                <w:rFonts w:ascii="Times New Roman" w:hAnsi="Times New Roman"/>
              </w:rPr>
            </w:pPr>
          </w:p>
        </w:tc>
        <w:tc>
          <w:tcPr>
            <w:tcW w:w="7654" w:type="dxa"/>
            <w:gridSpan w:val="2"/>
          </w:tcPr>
          <w:p w:rsidRPr="001345DB" w:rsidR="00470846" w:rsidP="00FB349A" w:rsidRDefault="00470846" w14:paraId="12894369" w14:textId="77777777">
            <w:pPr>
              <w:pStyle w:val="Amendement"/>
              <w:tabs>
                <w:tab w:val="clear" w:pos="3310"/>
                <w:tab w:val="clear" w:pos="3600"/>
              </w:tabs>
              <w:rPr>
                <w:rFonts w:ascii="Times New Roman" w:hAnsi="Times New Roman"/>
              </w:rPr>
            </w:pPr>
          </w:p>
        </w:tc>
      </w:tr>
      <w:tr w:rsidRPr="001345DB" w:rsidR="00470846" w:rsidTr="00FB349A" w14:paraId="4D4F6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1345DB" w:rsidR="00470846" w:rsidP="00FB349A" w:rsidRDefault="00470846" w14:paraId="11B34AF5" w14:textId="3A884409">
            <w:pPr>
              <w:pStyle w:val="Amendement"/>
              <w:tabs>
                <w:tab w:val="clear" w:pos="3310"/>
                <w:tab w:val="clear" w:pos="3600"/>
              </w:tabs>
              <w:rPr>
                <w:rFonts w:ascii="Times New Roman" w:hAnsi="Times New Roman"/>
              </w:rPr>
            </w:pPr>
            <w:r w:rsidRPr="001345DB">
              <w:rPr>
                <w:rFonts w:ascii="Times New Roman" w:hAnsi="Times New Roman"/>
              </w:rPr>
              <w:t xml:space="preserve">Nr. </w:t>
            </w:r>
            <w:r w:rsidR="00863F9E">
              <w:rPr>
                <w:rFonts w:ascii="Times New Roman" w:hAnsi="Times New Roman"/>
                <w:caps/>
              </w:rPr>
              <w:t>77</w:t>
            </w:r>
          </w:p>
        </w:tc>
        <w:tc>
          <w:tcPr>
            <w:tcW w:w="7654" w:type="dxa"/>
            <w:gridSpan w:val="2"/>
          </w:tcPr>
          <w:p w:rsidRPr="001345DB" w:rsidR="00470846" w:rsidP="00FB349A" w:rsidRDefault="00470846" w14:paraId="264F5A7E" w14:textId="39E532D1">
            <w:pPr>
              <w:pStyle w:val="Amendement"/>
              <w:tabs>
                <w:tab w:val="clear" w:pos="3310"/>
                <w:tab w:val="clear" w:pos="3600"/>
              </w:tabs>
              <w:rPr>
                <w:rFonts w:ascii="Times New Roman" w:hAnsi="Times New Roman"/>
                <w:caps/>
              </w:rPr>
            </w:pPr>
            <w:r w:rsidRPr="001345DB">
              <w:rPr>
                <w:rFonts w:ascii="Times New Roman" w:hAnsi="Times New Roman"/>
                <w:caps/>
              </w:rPr>
              <w:t xml:space="preserve">AMENDEMENT VAN </w:t>
            </w:r>
            <w:r w:rsidR="00956348">
              <w:rPr>
                <w:rFonts w:ascii="Times New Roman" w:hAnsi="Times New Roman"/>
                <w:caps/>
              </w:rPr>
              <w:t>Het lid</w:t>
            </w:r>
            <w:r w:rsidR="00266CBB">
              <w:rPr>
                <w:rFonts w:ascii="Times New Roman" w:hAnsi="Times New Roman"/>
                <w:caps/>
              </w:rPr>
              <w:t xml:space="preserve"> </w:t>
            </w:r>
            <w:r w:rsidR="00826CAF">
              <w:rPr>
                <w:rFonts w:ascii="Times New Roman" w:hAnsi="Times New Roman"/>
                <w:caps/>
              </w:rPr>
              <w:t>stoffer</w:t>
            </w:r>
            <w:r w:rsidR="009D3F68">
              <w:rPr>
                <w:rFonts w:ascii="Times New Roman" w:hAnsi="Times New Roman"/>
                <w:caps/>
              </w:rPr>
              <w:t xml:space="preserve"> </w:t>
            </w:r>
            <w:r w:rsidR="00956348">
              <w:rPr>
                <w:rFonts w:ascii="Times New Roman" w:hAnsi="Times New Roman"/>
                <w:caps/>
              </w:rPr>
              <w:t xml:space="preserve">C.S. </w:t>
            </w:r>
            <w:r w:rsidRPr="009D3F68" w:rsidR="009D3F68">
              <w:rPr>
                <w:rFonts w:ascii="Times New Roman" w:hAnsi="Times New Roman"/>
                <w:bCs/>
                <w:caps/>
                <w:szCs w:val="24"/>
              </w:rPr>
              <w:t>TER VERVANGING VAN DAT GEDRUKT ONDER NR.</w:t>
            </w:r>
            <w:r w:rsidRPr="009D3F68" w:rsidR="009D3F68">
              <w:rPr>
                <w:rFonts w:ascii="Times New Roman" w:hAnsi="Times New Roman"/>
                <w:bCs/>
                <w:caps/>
              </w:rPr>
              <w:t xml:space="preserve"> 1</w:t>
            </w:r>
            <w:r w:rsidR="00956348">
              <w:rPr>
                <w:rFonts w:ascii="Times New Roman" w:hAnsi="Times New Roman"/>
                <w:bCs/>
                <w:caps/>
              </w:rPr>
              <w:t>9</w:t>
            </w:r>
            <w:r w:rsidR="0057047C">
              <w:rPr>
                <w:rStyle w:val="Voetnootmarkering"/>
                <w:rFonts w:ascii="Times New Roman" w:hAnsi="Times New Roman"/>
                <w:bCs/>
                <w:caps/>
              </w:rPr>
              <w:footnoteReference w:id="2"/>
            </w:r>
          </w:p>
        </w:tc>
      </w:tr>
      <w:tr w:rsidRPr="001345DB" w:rsidR="00470846" w:rsidTr="00FB349A" w14:paraId="7B348E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1345DB" w:rsidR="00470846" w:rsidP="00FB349A" w:rsidRDefault="00470846" w14:paraId="79C2C200" w14:textId="77777777">
            <w:pPr>
              <w:pStyle w:val="Amendement"/>
              <w:tabs>
                <w:tab w:val="clear" w:pos="3310"/>
                <w:tab w:val="clear" w:pos="3600"/>
              </w:tabs>
              <w:rPr>
                <w:rFonts w:ascii="Times New Roman" w:hAnsi="Times New Roman"/>
              </w:rPr>
            </w:pPr>
          </w:p>
        </w:tc>
        <w:tc>
          <w:tcPr>
            <w:tcW w:w="7654" w:type="dxa"/>
            <w:gridSpan w:val="2"/>
          </w:tcPr>
          <w:p w:rsidRPr="001345DB" w:rsidR="00470846" w:rsidP="00FB349A" w:rsidRDefault="00926C70" w14:paraId="3F9967EC" w14:textId="55788A60">
            <w:pPr>
              <w:pStyle w:val="Amendement"/>
              <w:tabs>
                <w:tab w:val="clear" w:pos="3310"/>
                <w:tab w:val="clear" w:pos="3600"/>
              </w:tabs>
              <w:rPr>
                <w:rFonts w:ascii="Times New Roman" w:hAnsi="Times New Roman"/>
              </w:rPr>
            </w:pPr>
            <w:r w:rsidRPr="001345DB">
              <w:rPr>
                <w:rFonts w:ascii="Times New Roman" w:hAnsi="Times New Roman"/>
                <w:b w:val="0"/>
              </w:rPr>
              <w:t xml:space="preserve">Ontvangen </w:t>
            </w:r>
            <w:r w:rsidR="00956348">
              <w:rPr>
                <w:rFonts w:ascii="Times New Roman" w:hAnsi="Times New Roman"/>
                <w:b w:val="0"/>
              </w:rPr>
              <w:t xml:space="preserve">11 december </w:t>
            </w:r>
            <w:r w:rsidR="00C23742">
              <w:rPr>
                <w:rFonts w:ascii="Times New Roman" w:hAnsi="Times New Roman"/>
                <w:b w:val="0"/>
              </w:rPr>
              <w:t>2024</w:t>
            </w:r>
          </w:p>
        </w:tc>
      </w:tr>
      <w:tr w:rsidRPr="001345DB" w:rsidR="00470846" w:rsidTr="00FB349A" w14:paraId="3F50C9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1345DB" w:rsidR="00470846" w:rsidP="00FB349A" w:rsidRDefault="00470846" w14:paraId="2A3FD641" w14:textId="77777777">
            <w:pPr>
              <w:pStyle w:val="Amendement"/>
              <w:tabs>
                <w:tab w:val="clear" w:pos="3310"/>
                <w:tab w:val="clear" w:pos="3600"/>
              </w:tabs>
              <w:rPr>
                <w:rFonts w:ascii="Times New Roman" w:hAnsi="Times New Roman"/>
              </w:rPr>
            </w:pPr>
          </w:p>
        </w:tc>
        <w:tc>
          <w:tcPr>
            <w:tcW w:w="7654" w:type="dxa"/>
            <w:gridSpan w:val="2"/>
          </w:tcPr>
          <w:p w:rsidRPr="001345DB" w:rsidR="00470846" w:rsidP="00FB349A" w:rsidRDefault="00470846" w14:paraId="6E0B372E" w14:textId="77777777">
            <w:pPr>
              <w:pStyle w:val="Amendement"/>
              <w:tabs>
                <w:tab w:val="clear" w:pos="3310"/>
                <w:tab w:val="clear" w:pos="3600"/>
              </w:tabs>
              <w:rPr>
                <w:rFonts w:ascii="Times New Roman" w:hAnsi="Times New Roman"/>
                <w:b w:val="0"/>
              </w:rPr>
            </w:pPr>
          </w:p>
        </w:tc>
      </w:tr>
      <w:tr w:rsidRPr="001345DB" w:rsidR="009E6185" w:rsidTr="00FB349A" w14:paraId="015BB4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1345DB" w:rsidR="009E6185" w:rsidP="00FB349A" w:rsidRDefault="009E6185" w14:paraId="193E2D47" w14:textId="124E56B6">
            <w:pPr>
              <w:pStyle w:val="Amendement"/>
              <w:tabs>
                <w:tab w:val="clear" w:pos="3310"/>
                <w:tab w:val="clear" w:pos="3600"/>
              </w:tabs>
              <w:ind w:firstLine="284"/>
              <w:rPr>
                <w:rFonts w:ascii="Times New Roman" w:hAnsi="Times New Roman"/>
                <w:b w:val="0"/>
              </w:rPr>
            </w:pPr>
            <w:r w:rsidRPr="001345DB">
              <w:rPr>
                <w:rFonts w:ascii="Times New Roman" w:hAnsi="Times New Roman"/>
                <w:b w:val="0"/>
              </w:rPr>
              <w:t>De ondergetekende</w:t>
            </w:r>
            <w:r w:rsidR="009D3F68">
              <w:rPr>
                <w:rFonts w:ascii="Times New Roman" w:hAnsi="Times New Roman"/>
                <w:b w:val="0"/>
              </w:rPr>
              <w:t>n</w:t>
            </w:r>
            <w:r w:rsidRPr="001345DB">
              <w:rPr>
                <w:rFonts w:ascii="Times New Roman" w:hAnsi="Times New Roman"/>
                <w:b w:val="0"/>
              </w:rPr>
              <w:t xml:space="preserve"> stel</w:t>
            </w:r>
            <w:r w:rsidR="009D3F68">
              <w:rPr>
                <w:rFonts w:ascii="Times New Roman" w:hAnsi="Times New Roman"/>
                <w:b w:val="0"/>
              </w:rPr>
              <w:t>len</w:t>
            </w:r>
            <w:r w:rsidRPr="001345DB">
              <w:rPr>
                <w:rFonts w:ascii="Times New Roman" w:hAnsi="Times New Roman"/>
                <w:b w:val="0"/>
              </w:rPr>
              <w:t xml:space="preserve"> het volgende amendement voor:</w:t>
            </w:r>
          </w:p>
        </w:tc>
      </w:tr>
      <w:tr w:rsidRPr="001345DB" w:rsidR="00470846" w:rsidTr="00FB349A" w14:paraId="46231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1345DB" w:rsidR="00470846" w:rsidP="00FB349A" w:rsidRDefault="00470846" w14:paraId="362FB11C" w14:textId="77777777">
            <w:pPr>
              <w:pStyle w:val="Amendement"/>
              <w:tabs>
                <w:tab w:val="clear" w:pos="3310"/>
                <w:tab w:val="clear" w:pos="3600"/>
              </w:tabs>
              <w:rPr>
                <w:rFonts w:ascii="Times New Roman" w:hAnsi="Times New Roman"/>
              </w:rPr>
            </w:pPr>
          </w:p>
        </w:tc>
        <w:tc>
          <w:tcPr>
            <w:tcW w:w="7654" w:type="dxa"/>
            <w:gridSpan w:val="2"/>
          </w:tcPr>
          <w:p w:rsidRPr="001345DB" w:rsidR="00470846" w:rsidP="00FB349A" w:rsidRDefault="00470846" w14:paraId="5EAA4B99" w14:textId="77777777">
            <w:pPr>
              <w:pStyle w:val="Amendement"/>
              <w:tabs>
                <w:tab w:val="clear" w:pos="3310"/>
                <w:tab w:val="clear" w:pos="3600"/>
              </w:tabs>
              <w:rPr>
                <w:rFonts w:ascii="Times New Roman" w:hAnsi="Times New Roman"/>
                <w:b w:val="0"/>
              </w:rPr>
            </w:pPr>
          </w:p>
        </w:tc>
      </w:tr>
    </w:tbl>
    <w:p w:rsidRPr="001345DB" w:rsidR="00CC0433" w:rsidP="00FB349A" w:rsidRDefault="00CC0433" w14:paraId="4C046903" w14:textId="77777777">
      <w:pPr>
        <w:ind w:firstLine="284"/>
        <w:rPr>
          <w:rFonts w:ascii="Times New Roman" w:hAnsi="Times New Roman"/>
        </w:rPr>
      </w:pPr>
      <w:r w:rsidRPr="001345DB">
        <w:rPr>
          <w:rFonts w:ascii="Times New Roman" w:hAnsi="Times New Roman"/>
        </w:rPr>
        <w:t>De begrotingsstaat wordt als volgt gewijzigd:</w:t>
      </w:r>
    </w:p>
    <w:p w:rsidR="00470846" w:rsidP="00FB349A" w:rsidRDefault="00470846" w14:paraId="495BF11C" w14:textId="77777777">
      <w:pPr>
        <w:rPr>
          <w:rFonts w:ascii="Times New Roman" w:hAnsi="Times New Roman"/>
        </w:rPr>
      </w:pPr>
    </w:p>
    <w:p w:rsidR="004E2645" w:rsidP="00FB349A" w:rsidRDefault="004E2645" w14:paraId="6593FE0A" w14:textId="3890F769">
      <w:pPr>
        <w:rPr>
          <w:rFonts w:ascii="Times New Roman" w:hAnsi="Times New Roman"/>
        </w:rPr>
      </w:pPr>
      <w:r>
        <w:rPr>
          <w:rFonts w:ascii="Times New Roman" w:hAnsi="Times New Roman"/>
        </w:rPr>
        <w:t>I</w:t>
      </w:r>
    </w:p>
    <w:p w:rsidRPr="001345DB" w:rsidR="004E2645" w:rsidP="00FB349A" w:rsidRDefault="004E2645" w14:paraId="17F8A2F9" w14:textId="77777777">
      <w:pPr>
        <w:rPr>
          <w:rFonts w:ascii="Times New Roman" w:hAnsi="Times New Roman"/>
        </w:rPr>
      </w:pPr>
    </w:p>
    <w:p w:rsidR="00470846" w:rsidP="00FB349A" w:rsidRDefault="00470846" w14:paraId="673D9EB4" w14:textId="341C356C">
      <w:pPr>
        <w:ind w:firstLine="284"/>
        <w:rPr>
          <w:rFonts w:ascii="Times New Roman" w:hAnsi="Times New Roman"/>
        </w:rPr>
      </w:pPr>
      <w:r w:rsidRPr="001345DB">
        <w:rPr>
          <w:rFonts w:ascii="Times New Roman" w:hAnsi="Times New Roman"/>
        </w:rPr>
        <w:t xml:space="preserve">In </w:t>
      </w:r>
      <w:r w:rsidRPr="001345DB">
        <w:rPr>
          <w:rFonts w:ascii="Times New Roman" w:hAnsi="Times New Roman"/>
          <w:b/>
        </w:rPr>
        <w:t xml:space="preserve">artikel </w:t>
      </w:r>
      <w:r w:rsidR="004E2645">
        <w:rPr>
          <w:rFonts w:ascii="Times New Roman" w:hAnsi="Times New Roman"/>
          <w:b/>
        </w:rPr>
        <w:t>14</w:t>
      </w:r>
      <w:r w:rsidRPr="001345DB" w:rsidR="001A2A63">
        <w:rPr>
          <w:rFonts w:ascii="Times New Roman" w:hAnsi="Times New Roman"/>
          <w:b/>
        </w:rPr>
        <w:t xml:space="preserve"> </w:t>
      </w:r>
      <w:r w:rsidRPr="004E2645" w:rsidR="004E2645">
        <w:rPr>
          <w:rFonts w:ascii="Times New Roman" w:hAnsi="Times New Roman"/>
          <w:b/>
        </w:rPr>
        <w:t>Wegen en Verkeersveiligheid</w:t>
      </w:r>
      <w:r w:rsidR="004E2645">
        <w:rPr>
          <w:rFonts w:ascii="Times New Roman" w:hAnsi="Times New Roman"/>
          <w:b/>
        </w:rPr>
        <w:t xml:space="preserve"> </w:t>
      </w:r>
      <w:r w:rsidRPr="001345DB">
        <w:rPr>
          <w:rFonts w:ascii="Times New Roman" w:hAnsi="Times New Roman"/>
        </w:rPr>
        <w:t xml:space="preserve">worden </w:t>
      </w:r>
      <w:r w:rsidRPr="001345DB" w:rsidR="004D4BCF">
        <w:rPr>
          <w:rFonts w:ascii="Times New Roman" w:hAnsi="Times New Roman"/>
        </w:rPr>
        <w:t xml:space="preserve">het verplichtingenbedrag en het </w:t>
      </w:r>
      <w:r w:rsidRPr="001345DB">
        <w:rPr>
          <w:rFonts w:ascii="Times New Roman" w:hAnsi="Times New Roman"/>
        </w:rPr>
        <w:t xml:space="preserve">uitgavenbedrag </w:t>
      </w:r>
      <w:r w:rsidRPr="001345DB">
        <w:rPr>
          <w:rFonts w:ascii="Times New Roman" w:hAnsi="Times New Roman"/>
          <w:b/>
        </w:rPr>
        <w:t>verhoogd</w:t>
      </w:r>
      <w:r w:rsidRPr="001345DB" w:rsidR="00417365">
        <w:rPr>
          <w:rFonts w:ascii="Times New Roman" w:hAnsi="Times New Roman"/>
        </w:rPr>
        <w:t xml:space="preserve"> met</w:t>
      </w:r>
      <w:r w:rsidRPr="001345DB">
        <w:rPr>
          <w:rFonts w:ascii="Times New Roman" w:hAnsi="Times New Roman"/>
        </w:rPr>
        <w:t> </w:t>
      </w:r>
      <w:r w:rsidRPr="001345DB">
        <w:rPr>
          <w:rFonts w:ascii="Times New Roman" w:hAnsi="Times New Roman"/>
          <w:b/>
        </w:rPr>
        <w:t>€</w:t>
      </w:r>
      <w:r w:rsidRPr="001345DB" w:rsidR="001A2A63">
        <w:rPr>
          <w:rFonts w:ascii="Times New Roman" w:hAnsi="Times New Roman"/>
          <w:b/>
        </w:rPr>
        <w:t> </w:t>
      </w:r>
      <w:r w:rsidRPr="001345DB" w:rsidR="00B33B91">
        <w:rPr>
          <w:rFonts w:ascii="Times New Roman" w:hAnsi="Times New Roman"/>
          <w:b/>
        </w:rPr>
        <w:t>1</w:t>
      </w:r>
      <w:r w:rsidR="004E2645">
        <w:rPr>
          <w:rFonts w:ascii="Times New Roman" w:hAnsi="Times New Roman"/>
          <w:b/>
        </w:rPr>
        <w:t>92</w:t>
      </w:r>
      <w:r w:rsidRPr="001345DB" w:rsidR="001A2A63">
        <w:rPr>
          <w:rFonts w:ascii="Times New Roman" w:hAnsi="Times New Roman"/>
        </w:rPr>
        <w:t xml:space="preserve"> </w:t>
      </w:r>
      <w:r w:rsidRPr="001345DB">
        <w:rPr>
          <w:rFonts w:ascii="Times New Roman" w:hAnsi="Times New Roman"/>
        </w:rPr>
        <w:t>(x</w:t>
      </w:r>
      <w:r w:rsidRPr="001345DB" w:rsidR="00926C70">
        <w:rPr>
          <w:rFonts w:ascii="Times New Roman" w:hAnsi="Times New Roman"/>
        </w:rPr>
        <w:t> </w:t>
      </w:r>
      <w:r w:rsidRPr="001345DB">
        <w:rPr>
          <w:rFonts w:ascii="Times New Roman" w:hAnsi="Times New Roman"/>
        </w:rPr>
        <w:t>€</w:t>
      </w:r>
      <w:r w:rsidRPr="001345DB" w:rsidR="00926C70">
        <w:rPr>
          <w:rFonts w:ascii="Times New Roman" w:hAnsi="Times New Roman"/>
        </w:rPr>
        <w:t> </w:t>
      </w:r>
      <w:r w:rsidRPr="001345DB">
        <w:rPr>
          <w:rFonts w:ascii="Times New Roman" w:hAnsi="Times New Roman"/>
        </w:rPr>
        <w:t>1</w:t>
      </w:r>
      <w:r w:rsidRPr="001345DB" w:rsidR="004D4BCF">
        <w:rPr>
          <w:rFonts w:ascii="Times New Roman" w:hAnsi="Times New Roman"/>
        </w:rPr>
        <w:t>.</w:t>
      </w:r>
      <w:r w:rsidRPr="001345DB">
        <w:rPr>
          <w:rFonts w:ascii="Times New Roman" w:hAnsi="Times New Roman"/>
        </w:rPr>
        <w:t>000).</w:t>
      </w:r>
    </w:p>
    <w:p w:rsidR="004E2645" w:rsidP="004E2645" w:rsidRDefault="004E2645" w14:paraId="0719F00F" w14:textId="77777777">
      <w:pPr>
        <w:rPr>
          <w:rFonts w:ascii="Times New Roman" w:hAnsi="Times New Roman"/>
        </w:rPr>
      </w:pPr>
    </w:p>
    <w:p w:rsidR="004E2645" w:rsidP="004E2645" w:rsidRDefault="004E2645" w14:paraId="6FEF9D16" w14:textId="48A0CD7E">
      <w:pPr>
        <w:rPr>
          <w:rFonts w:ascii="Times New Roman" w:hAnsi="Times New Roman"/>
        </w:rPr>
      </w:pPr>
      <w:r>
        <w:rPr>
          <w:rFonts w:ascii="Times New Roman" w:hAnsi="Times New Roman"/>
        </w:rPr>
        <w:t>II</w:t>
      </w:r>
    </w:p>
    <w:p w:rsidR="004E2645" w:rsidP="004E2645" w:rsidRDefault="004E2645" w14:paraId="5E9F3ED5" w14:textId="77777777">
      <w:pPr>
        <w:rPr>
          <w:rFonts w:ascii="Times New Roman" w:hAnsi="Times New Roman"/>
        </w:rPr>
      </w:pPr>
    </w:p>
    <w:p w:rsidR="004E2645" w:rsidP="004E2645" w:rsidRDefault="004E2645" w14:paraId="3F27BDEE" w14:textId="485AB73A">
      <w:pPr>
        <w:ind w:firstLine="284"/>
        <w:rPr>
          <w:rFonts w:ascii="Times New Roman" w:hAnsi="Times New Roman"/>
        </w:rPr>
      </w:pPr>
      <w:r w:rsidRPr="001345DB">
        <w:rPr>
          <w:rFonts w:ascii="Times New Roman" w:hAnsi="Times New Roman"/>
        </w:rPr>
        <w:t xml:space="preserve">In </w:t>
      </w:r>
      <w:r w:rsidRPr="001345DB">
        <w:rPr>
          <w:rFonts w:ascii="Times New Roman" w:hAnsi="Times New Roman"/>
          <w:b/>
        </w:rPr>
        <w:t xml:space="preserve">artikel </w:t>
      </w:r>
      <w:r>
        <w:rPr>
          <w:rFonts w:ascii="Times New Roman" w:hAnsi="Times New Roman"/>
          <w:b/>
        </w:rPr>
        <w:t>24</w:t>
      </w:r>
      <w:r w:rsidRPr="001345DB">
        <w:rPr>
          <w:rFonts w:ascii="Times New Roman" w:hAnsi="Times New Roman"/>
          <w:b/>
        </w:rPr>
        <w:t xml:space="preserve"> </w:t>
      </w:r>
      <w:r w:rsidRPr="004E2645">
        <w:rPr>
          <w:rFonts w:ascii="Times New Roman" w:hAnsi="Times New Roman"/>
          <w:b/>
        </w:rPr>
        <w:t>Inspectie Leefomgeving en Transport</w:t>
      </w:r>
      <w:r>
        <w:rPr>
          <w:rFonts w:ascii="Times New Roman" w:hAnsi="Times New Roman"/>
          <w:b/>
        </w:rPr>
        <w:t xml:space="preserve"> </w:t>
      </w:r>
      <w:r w:rsidRPr="001345DB">
        <w:rPr>
          <w:rFonts w:ascii="Times New Roman" w:hAnsi="Times New Roman"/>
        </w:rPr>
        <w:t xml:space="preserve">worden het verplichtingenbedrag en het uitgavenbedrag </w:t>
      </w:r>
      <w:r w:rsidRPr="001345DB">
        <w:rPr>
          <w:rFonts w:ascii="Times New Roman" w:hAnsi="Times New Roman"/>
          <w:b/>
        </w:rPr>
        <w:t>ver</w:t>
      </w:r>
      <w:r>
        <w:rPr>
          <w:rFonts w:ascii="Times New Roman" w:hAnsi="Times New Roman"/>
          <w:b/>
        </w:rPr>
        <w:t>laagd</w:t>
      </w:r>
      <w:r w:rsidRPr="001345DB">
        <w:rPr>
          <w:rFonts w:ascii="Times New Roman" w:hAnsi="Times New Roman"/>
        </w:rPr>
        <w:t xml:space="preserve"> met </w:t>
      </w:r>
      <w:r w:rsidRPr="001345DB">
        <w:rPr>
          <w:rFonts w:ascii="Times New Roman" w:hAnsi="Times New Roman"/>
          <w:b/>
        </w:rPr>
        <w:t>€ 1</w:t>
      </w:r>
      <w:r>
        <w:rPr>
          <w:rFonts w:ascii="Times New Roman" w:hAnsi="Times New Roman"/>
          <w:b/>
        </w:rPr>
        <w:t>92</w:t>
      </w:r>
      <w:r w:rsidRPr="001345DB">
        <w:rPr>
          <w:rFonts w:ascii="Times New Roman" w:hAnsi="Times New Roman"/>
        </w:rPr>
        <w:t xml:space="preserve"> (x € 1.000).</w:t>
      </w:r>
    </w:p>
    <w:p w:rsidRPr="001345DB" w:rsidR="004E2645" w:rsidP="004E2645" w:rsidRDefault="004E2645" w14:paraId="3E644982" w14:textId="72AE1C10">
      <w:pPr>
        <w:rPr>
          <w:rFonts w:ascii="Times New Roman" w:hAnsi="Times New Roman"/>
        </w:rPr>
      </w:pPr>
    </w:p>
    <w:p w:rsidRPr="001345DB" w:rsidR="00470846" w:rsidP="00FB349A" w:rsidRDefault="00470846" w14:paraId="41FE4FEF" w14:textId="77777777">
      <w:pPr>
        <w:rPr>
          <w:rFonts w:ascii="Times New Roman" w:hAnsi="Times New Roman"/>
        </w:rPr>
      </w:pPr>
    </w:p>
    <w:p w:rsidRPr="001345DB" w:rsidR="00470846" w:rsidP="00FB349A" w:rsidRDefault="00470846" w14:paraId="544D56EB" w14:textId="77777777">
      <w:pPr>
        <w:rPr>
          <w:rFonts w:ascii="Times New Roman" w:hAnsi="Times New Roman"/>
          <w:b/>
        </w:rPr>
      </w:pPr>
      <w:r w:rsidRPr="001345DB">
        <w:rPr>
          <w:rFonts w:ascii="Times New Roman" w:hAnsi="Times New Roman"/>
          <w:b/>
        </w:rPr>
        <w:t>Toelichting</w:t>
      </w:r>
    </w:p>
    <w:p w:rsidR="001A2A63" w:rsidP="00FB349A" w:rsidRDefault="001A2A63" w14:paraId="360C6012" w14:textId="77777777">
      <w:pPr>
        <w:rPr>
          <w:rFonts w:ascii="Times New Roman" w:hAnsi="Times New Roman"/>
        </w:rPr>
      </w:pPr>
    </w:p>
    <w:p w:rsidRPr="00826CAF" w:rsidR="00826CAF" w:rsidP="00826CAF" w:rsidRDefault="00826CAF" w14:paraId="2E5DBC71" w14:textId="26C5E682">
      <w:pPr>
        <w:rPr>
          <w:rFonts w:ascii="Times New Roman" w:hAnsi="Times New Roman"/>
        </w:rPr>
      </w:pPr>
      <w:r w:rsidRPr="00826CAF">
        <w:rPr>
          <w:rFonts w:ascii="Times New Roman" w:hAnsi="Times New Roman"/>
        </w:rPr>
        <w:t>Indiener</w:t>
      </w:r>
      <w:r w:rsidR="009D3F68">
        <w:rPr>
          <w:rFonts w:ascii="Times New Roman" w:hAnsi="Times New Roman"/>
        </w:rPr>
        <w:t>s</w:t>
      </w:r>
      <w:r w:rsidRPr="00826CAF">
        <w:rPr>
          <w:rFonts w:ascii="Times New Roman" w:hAnsi="Times New Roman"/>
        </w:rPr>
        <w:t xml:space="preserve"> zie</w:t>
      </w:r>
      <w:r w:rsidR="009D3F68">
        <w:rPr>
          <w:rFonts w:ascii="Times New Roman" w:hAnsi="Times New Roman"/>
        </w:rPr>
        <w:t>n</w:t>
      </w:r>
      <w:r w:rsidRPr="00826CAF">
        <w:rPr>
          <w:rFonts w:ascii="Times New Roman" w:hAnsi="Times New Roman"/>
        </w:rPr>
        <w:t xml:space="preserve"> de korting op de subsidie voor de Stichting Wetenschappelijk Onderzoek Verkeersveiligheid (het SWOV) als ineffectief. Onderzoek van het SWOV fungeert als een belangrijke gezaghebbende bron van kennis over verkeersveiligheid en maakt daarmee goed onderbouwde politieke beleidsvorming mogelijk. En draagt daarbij bij aan een verkeersveiliger Nederland. Een korting op het SWOV zal ertoe leiden dat juist het wetenschappelijk onafhankelijke onderzoek onder druk komt te staan.</w:t>
      </w:r>
    </w:p>
    <w:p w:rsidRPr="00826CAF" w:rsidR="00826CAF" w:rsidP="00826CAF" w:rsidRDefault="00826CAF" w14:paraId="5D13150A" w14:textId="77777777">
      <w:pPr>
        <w:rPr>
          <w:rFonts w:ascii="Times New Roman" w:hAnsi="Times New Roman"/>
        </w:rPr>
      </w:pPr>
    </w:p>
    <w:p w:rsidRPr="00826CAF" w:rsidR="00826CAF" w:rsidP="00826CAF" w:rsidRDefault="00826CAF" w14:paraId="401B003E" w14:textId="11F1D97B">
      <w:pPr>
        <w:rPr>
          <w:rFonts w:ascii="Times New Roman" w:hAnsi="Times New Roman"/>
        </w:rPr>
      </w:pPr>
      <w:r w:rsidRPr="00826CAF">
        <w:rPr>
          <w:rFonts w:ascii="Times New Roman" w:hAnsi="Times New Roman"/>
        </w:rPr>
        <w:t xml:space="preserve">Dit amendement dient er daarom toe om binnen de Begroting 2025, hoofdstuk XII, €192.000 uit de vrij besteedbare ruimte van </w:t>
      </w:r>
      <w:r w:rsidR="009D3F68">
        <w:rPr>
          <w:rFonts w:ascii="Times New Roman" w:hAnsi="Times New Roman"/>
        </w:rPr>
        <w:t>a</w:t>
      </w:r>
      <w:r w:rsidRPr="00826CAF">
        <w:rPr>
          <w:rFonts w:ascii="Times New Roman" w:hAnsi="Times New Roman"/>
        </w:rPr>
        <w:t xml:space="preserve">rtikel 24 te verschuiven naar </w:t>
      </w:r>
      <w:r w:rsidR="009D3F68">
        <w:rPr>
          <w:rFonts w:ascii="Times New Roman" w:hAnsi="Times New Roman"/>
        </w:rPr>
        <w:t>a</w:t>
      </w:r>
      <w:r w:rsidRPr="00826CAF">
        <w:rPr>
          <w:rFonts w:ascii="Times New Roman" w:hAnsi="Times New Roman"/>
        </w:rPr>
        <w:t xml:space="preserve">rtikel 14 en te bestemmen voor het SWOV om de subsidie in 2025 op hetzelfde niveau te houden als in 2024. Hiermee wordt de korting voor het jaar 2025 tenietgedaan. De keuze voor de vrij besteedbare ruimte op </w:t>
      </w:r>
      <w:r w:rsidR="009D3F68">
        <w:rPr>
          <w:rFonts w:ascii="Times New Roman" w:hAnsi="Times New Roman"/>
        </w:rPr>
        <w:t>a</w:t>
      </w:r>
      <w:r w:rsidRPr="00826CAF">
        <w:rPr>
          <w:rFonts w:ascii="Times New Roman" w:hAnsi="Times New Roman"/>
        </w:rPr>
        <w:t>rtikel 24 is bewust gemaakt om verdere kortingen op andere subsidies te voorkomen.</w:t>
      </w:r>
    </w:p>
    <w:p w:rsidRPr="00826CAF" w:rsidR="00826CAF" w:rsidP="00826CAF" w:rsidRDefault="00826CAF" w14:paraId="66E51BAB" w14:textId="77777777">
      <w:pPr>
        <w:rPr>
          <w:rFonts w:ascii="Times New Roman" w:hAnsi="Times New Roman"/>
        </w:rPr>
      </w:pPr>
    </w:p>
    <w:p w:rsidR="00CF34A2" w:rsidP="00826CAF" w:rsidRDefault="00826CAF" w14:paraId="1FC15EAE" w14:textId="4611C794">
      <w:pPr>
        <w:rPr>
          <w:rFonts w:ascii="Times New Roman" w:hAnsi="Times New Roman"/>
        </w:rPr>
      </w:pPr>
      <w:r w:rsidRPr="00826CAF">
        <w:rPr>
          <w:rFonts w:ascii="Times New Roman" w:hAnsi="Times New Roman"/>
        </w:rPr>
        <w:t>Stoffer</w:t>
      </w:r>
    </w:p>
    <w:p w:rsidR="009D3F68" w:rsidP="00826CAF" w:rsidRDefault="009D3F68" w14:paraId="761E7540" w14:textId="0965EE77">
      <w:pPr>
        <w:rPr>
          <w:rFonts w:ascii="Times New Roman" w:hAnsi="Times New Roman"/>
        </w:rPr>
      </w:pPr>
      <w:r>
        <w:rPr>
          <w:rFonts w:ascii="Times New Roman" w:hAnsi="Times New Roman"/>
        </w:rPr>
        <w:t>Vedder</w:t>
      </w:r>
    </w:p>
    <w:p w:rsidRPr="001345DB" w:rsidR="00956348" w:rsidP="00826CAF" w:rsidRDefault="00956348" w14:paraId="02A9A40B" w14:textId="649B991C">
      <w:pPr>
        <w:rPr>
          <w:rFonts w:ascii="Times New Roman" w:hAnsi="Times New Roman"/>
        </w:rPr>
      </w:pPr>
      <w:r>
        <w:rPr>
          <w:rFonts w:ascii="Times New Roman" w:hAnsi="Times New Roman"/>
        </w:rPr>
        <w:t>Olger van Dijk</w:t>
      </w:r>
    </w:p>
    <w:sectPr w:rsidRPr="001345DB" w:rsidR="0095634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1AE3" w14:textId="77777777" w:rsidR="00015FB3" w:rsidRDefault="00015FB3">
      <w:pPr>
        <w:spacing w:line="20" w:lineRule="exact"/>
      </w:pPr>
    </w:p>
  </w:endnote>
  <w:endnote w:type="continuationSeparator" w:id="0">
    <w:p w14:paraId="2D6F90FA" w14:textId="77777777" w:rsidR="00015FB3" w:rsidRDefault="00015FB3">
      <w:pPr>
        <w:pStyle w:val="Amendement"/>
      </w:pPr>
      <w:r>
        <w:rPr>
          <w:b w:val="0"/>
        </w:rPr>
        <w:t xml:space="preserve"> </w:t>
      </w:r>
    </w:p>
  </w:endnote>
  <w:endnote w:type="continuationNotice" w:id="1">
    <w:p w14:paraId="69333EBE" w14:textId="77777777" w:rsidR="00015FB3" w:rsidRDefault="00015FB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2E3C" w14:textId="77777777" w:rsidR="00015FB3" w:rsidRDefault="00015FB3">
      <w:pPr>
        <w:pStyle w:val="Amendement"/>
      </w:pPr>
      <w:r>
        <w:rPr>
          <w:b w:val="0"/>
        </w:rPr>
        <w:separator/>
      </w:r>
    </w:p>
  </w:footnote>
  <w:footnote w:type="continuationSeparator" w:id="0">
    <w:p w14:paraId="4C6277D4" w14:textId="77777777" w:rsidR="00015FB3" w:rsidRDefault="00015FB3">
      <w:r>
        <w:continuationSeparator/>
      </w:r>
    </w:p>
  </w:footnote>
  <w:footnote w:type="continuationNotice" w:id="1">
    <w:p w14:paraId="1100F5B4" w14:textId="77777777" w:rsidR="00015FB3" w:rsidRDefault="00015FB3"/>
  </w:footnote>
  <w:footnote w:id="2">
    <w:p w14:paraId="57235003" w14:textId="42E29360" w:rsidR="0057047C" w:rsidRPr="0057047C" w:rsidRDefault="0057047C">
      <w:pPr>
        <w:pStyle w:val="Voetnoottekst"/>
        <w:rPr>
          <w:rFonts w:ascii="Times New Roman" w:hAnsi="Times New Roman"/>
          <w:szCs w:val="24"/>
        </w:rPr>
      </w:pPr>
      <w:r w:rsidRPr="0057047C">
        <w:rPr>
          <w:rStyle w:val="Voetnootmarkering"/>
          <w:rFonts w:ascii="Times New Roman" w:hAnsi="Times New Roman"/>
          <w:szCs w:val="24"/>
        </w:rPr>
        <w:footnoteRef/>
      </w:r>
      <w:r w:rsidRPr="0057047C">
        <w:rPr>
          <w:rFonts w:ascii="Times New Roman" w:hAnsi="Times New Roman"/>
          <w:szCs w:val="24"/>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91"/>
    <w:rsid w:val="0000665A"/>
    <w:rsid w:val="00011556"/>
    <w:rsid w:val="00015FB3"/>
    <w:rsid w:val="0003016F"/>
    <w:rsid w:val="00043B5A"/>
    <w:rsid w:val="000C6F39"/>
    <w:rsid w:val="000D76D0"/>
    <w:rsid w:val="0011770C"/>
    <w:rsid w:val="00120827"/>
    <w:rsid w:val="001345DB"/>
    <w:rsid w:val="001402FA"/>
    <w:rsid w:val="00146E70"/>
    <w:rsid w:val="00173380"/>
    <w:rsid w:val="001A2A63"/>
    <w:rsid w:val="001A5AFF"/>
    <w:rsid w:val="001A6B5A"/>
    <w:rsid w:val="001C562D"/>
    <w:rsid w:val="001E2226"/>
    <w:rsid w:val="001F7334"/>
    <w:rsid w:val="00246641"/>
    <w:rsid w:val="002569BB"/>
    <w:rsid w:val="00266CBB"/>
    <w:rsid w:val="002764E8"/>
    <w:rsid w:val="0029632F"/>
    <w:rsid w:val="002E6204"/>
    <w:rsid w:val="003050FF"/>
    <w:rsid w:val="00375B74"/>
    <w:rsid w:val="003B6F9E"/>
    <w:rsid w:val="003D4FB9"/>
    <w:rsid w:val="003D6036"/>
    <w:rsid w:val="003E5927"/>
    <w:rsid w:val="003E7FF5"/>
    <w:rsid w:val="00417365"/>
    <w:rsid w:val="00470846"/>
    <w:rsid w:val="0047650D"/>
    <w:rsid w:val="004B2AE2"/>
    <w:rsid w:val="004C2A57"/>
    <w:rsid w:val="004D4BCF"/>
    <w:rsid w:val="004E1AA1"/>
    <w:rsid w:val="004E2645"/>
    <w:rsid w:val="004E4818"/>
    <w:rsid w:val="0057047C"/>
    <w:rsid w:val="005A3804"/>
    <w:rsid w:val="005C554B"/>
    <w:rsid w:val="005E482A"/>
    <w:rsid w:val="0063386F"/>
    <w:rsid w:val="00646211"/>
    <w:rsid w:val="006C360F"/>
    <w:rsid w:val="006D03C5"/>
    <w:rsid w:val="00736284"/>
    <w:rsid w:val="00741EB2"/>
    <w:rsid w:val="0077462B"/>
    <w:rsid w:val="00792427"/>
    <w:rsid w:val="007958E0"/>
    <w:rsid w:val="007E6B7B"/>
    <w:rsid w:val="008260CE"/>
    <w:rsid w:val="00826CAF"/>
    <w:rsid w:val="00833C90"/>
    <w:rsid w:val="008467BE"/>
    <w:rsid w:val="00854DAE"/>
    <w:rsid w:val="008576A6"/>
    <w:rsid w:val="00863F9E"/>
    <w:rsid w:val="00867688"/>
    <w:rsid w:val="008819B7"/>
    <w:rsid w:val="008C2D85"/>
    <w:rsid w:val="008E755B"/>
    <w:rsid w:val="0090200A"/>
    <w:rsid w:val="00926C70"/>
    <w:rsid w:val="009347C2"/>
    <w:rsid w:val="00946C18"/>
    <w:rsid w:val="00956348"/>
    <w:rsid w:val="009A33CE"/>
    <w:rsid w:val="009B45A4"/>
    <w:rsid w:val="009B66BE"/>
    <w:rsid w:val="009D3F68"/>
    <w:rsid w:val="009E6185"/>
    <w:rsid w:val="00A1221C"/>
    <w:rsid w:val="00A74527"/>
    <w:rsid w:val="00AC1FB4"/>
    <w:rsid w:val="00B24FC7"/>
    <w:rsid w:val="00B33B91"/>
    <w:rsid w:val="00B37F45"/>
    <w:rsid w:val="00B5166F"/>
    <w:rsid w:val="00B6508A"/>
    <w:rsid w:val="00BD6436"/>
    <w:rsid w:val="00BD741D"/>
    <w:rsid w:val="00BE1B3C"/>
    <w:rsid w:val="00C23742"/>
    <w:rsid w:val="00C26FAB"/>
    <w:rsid w:val="00C275EF"/>
    <w:rsid w:val="00C370AE"/>
    <w:rsid w:val="00C5415C"/>
    <w:rsid w:val="00C65508"/>
    <w:rsid w:val="00C66771"/>
    <w:rsid w:val="00C74FE3"/>
    <w:rsid w:val="00C84782"/>
    <w:rsid w:val="00C850D6"/>
    <w:rsid w:val="00C90D9A"/>
    <w:rsid w:val="00CC0433"/>
    <w:rsid w:val="00CC2FB1"/>
    <w:rsid w:val="00CF34A2"/>
    <w:rsid w:val="00D12BAF"/>
    <w:rsid w:val="00D26AD0"/>
    <w:rsid w:val="00D43ADE"/>
    <w:rsid w:val="00D67DCE"/>
    <w:rsid w:val="00D733D3"/>
    <w:rsid w:val="00D818D9"/>
    <w:rsid w:val="00D961CF"/>
    <w:rsid w:val="00DB5D3B"/>
    <w:rsid w:val="00DD08D8"/>
    <w:rsid w:val="00E47054"/>
    <w:rsid w:val="00E96167"/>
    <w:rsid w:val="00EE44DC"/>
    <w:rsid w:val="00F06146"/>
    <w:rsid w:val="00F2239C"/>
    <w:rsid w:val="00F37F6D"/>
    <w:rsid w:val="00F410B4"/>
    <w:rsid w:val="00F65BB5"/>
    <w:rsid w:val="00F8109A"/>
    <w:rsid w:val="00F9022B"/>
    <w:rsid w:val="00FA10B5"/>
    <w:rsid w:val="00FB349A"/>
    <w:rsid w:val="00FD6C76"/>
    <w:rsid w:val="344E68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BB5B4"/>
  <w15:docId w15:val="{C725D3DE-2DD8-42D1-988A-B22F61F6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6C360F"/>
    <w:rPr>
      <w:sz w:val="16"/>
      <w:szCs w:val="16"/>
    </w:rPr>
  </w:style>
  <w:style w:type="paragraph" w:styleId="Tekstopmerking">
    <w:name w:val="annotation text"/>
    <w:basedOn w:val="Standaard"/>
    <w:link w:val="TekstopmerkingChar"/>
    <w:unhideWhenUsed/>
    <w:rsid w:val="006C360F"/>
    <w:rPr>
      <w:sz w:val="20"/>
    </w:rPr>
  </w:style>
  <w:style w:type="character" w:customStyle="1" w:styleId="TekstopmerkingChar">
    <w:name w:val="Tekst opmerking Char"/>
    <w:basedOn w:val="Standaardalinea-lettertype"/>
    <w:link w:val="Tekstopmerking"/>
    <w:rsid w:val="006C360F"/>
    <w:rPr>
      <w:rFonts w:ascii="Courier New" w:hAnsi="Courier New"/>
    </w:rPr>
  </w:style>
  <w:style w:type="paragraph" w:styleId="Onderwerpvanopmerking">
    <w:name w:val="annotation subject"/>
    <w:basedOn w:val="Tekstopmerking"/>
    <w:next w:val="Tekstopmerking"/>
    <w:link w:val="OnderwerpvanopmerkingChar"/>
    <w:semiHidden/>
    <w:unhideWhenUsed/>
    <w:rsid w:val="006C360F"/>
    <w:rPr>
      <w:b/>
      <w:bCs/>
    </w:rPr>
  </w:style>
  <w:style w:type="character" w:customStyle="1" w:styleId="OnderwerpvanopmerkingChar">
    <w:name w:val="Onderwerp van opmerking Char"/>
    <w:basedOn w:val="TekstopmerkingChar"/>
    <w:link w:val="Onderwerpvanopmerking"/>
    <w:semiHidden/>
    <w:rsid w:val="006C360F"/>
    <w:rPr>
      <w:rFonts w:ascii="Courier New" w:hAnsi="Courier New"/>
      <w:b/>
      <w:bCs/>
    </w:rPr>
  </w:style>
  <w:style w:type="paragraph" w:styleId="Revisie">
    <w:name w:val="Revision"/>
    <w:hidden/>
    <w:uiPriority w:val="99"/>
    <w:semiHidden/>
    <w:rsid w:val="00011556"/>
    <w:rPr>
      <w:rFonts w:ascii="Courier New" w:hAnsi="Courier New"/>
      <w:sz w:val="24"/>
    </w:rPr>
  </w:style>
  <w:style w:type="paragraph" w:styleId="Normaalweb">
    <w:name w:val="Normal (Web)"/>
    <w:basedOn w:val="Standaard"/>
    <w:uiPriority w:val="99"/>
    <w:semiHidden/>
    <w:unhideWhenUsed/>
    <w:rsid w:val="00011556"/>
    <w:pPr>
      <w:widowControl/>
      <w:spacing w:before="100" w:beforeAutospacing="1" w:after="100" w:afterAutospacing="1"/>
    </w:pPr>
    <w:rPr>
      <w:rFonts w:ascii="Times New Roman" w:hAnsi="Times New Roman"/>
      <w:szCs w:val="24"/>
    </w:rPr>
  </w:style>
  <w:style w:type="character" w:styleId="Voetnootmarkering">
    <w:name w:val="footnote reference"/>
    <w:basedOn w:val="Standaardalinea-lettertype"/>
    <w:semiHidden/>
    <w:unhideWhenUsed/>
    <w:rsid w:val="00570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709931">
      <w:bodyDiv w:val="1"/>
      <w:marLeft w:val="0"/>
      <w:marRight w:val="0"/>
      <w:marTop w:val="0"/>
      <w:marBottom w:val="0"/>
      <w:divBdr>
        <w:top w:val="none" w:sz="0" w:space="0" w:color="auto"/>
        <w:left w:val="none" w:sz="0" w:space="0" w:color="auto"/>
        <w:bottom w:val="none" w:sz="0" w:space="0" w:color="auto"/>
        <w:right w:val="none" w:sz="0" w:space="0" w:color="auto"/>
      </w:divBdr>
    </w:div>
    <w:div w:id="202894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1435</ap:Characters>
  <ap:DocSecurity>0</ap:DocSecurity>
  <ap:Lines>11</ap:Lines>
  <ap:Paragraphs>3</ap:Paragraphs>
  <ap:ScaleCrop>false</ap:ScaleCrop>
  <ap:LinksUpToDate>false</ap:LinksUpToDate>
  <ap:CharactersWithSpaces>1680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2024-12-11T10:49:00.0000000Z</dcterms:created>
  <dcterms:modified xsi:type="dcterms:W3CDTF">2024-12-11T10:49:00.0000000Z</dcterms:modified>
  <dc:description>------------------------</dc:description>
  <dc:subject/>
  <keywords/>
  <version/>
  <category/>
</coreProperties>
</file>