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61FD1" w:rsidR="00961FD1" w:rsidP="00961FD1" w:rsidRDefault="00D17EEF" w14:paraId="6904D483" w14:textId="7F6642D0">
      <w:pPr>
        <w:ind w:left="1410" w:hanging="1410"/>
        <w:rPr>
          <w:rFonts w:ascii="Calibri" w:hAnsi="Calibri" w:cs="Calibri"/>
        </w:rPr>
      </w:pPr>
      <w:r w:rsidRPr="00961FD1">
        <w:rPr>
          <w:rFonts w:ascii="Calibri" w:hAnsi="Calibri" w:cs="Calibri"/>
        </w:rPr>
        <w:t>36</w:t>
      </w:r>
      <w:r w:rsidRPr="00961FD1" w:rsidR="00961FD1">
        <w:rPr>
          <w:rFonts w:ascii="Calibri" w:hAnsi="Calibri" w:cs="Calibri"/>
        </w:rPr>
        <w:t xml:space="preserve"> </w:t>
      </w:r>
      <w:r w:rsidRPr="00961FD1">
        <w:rPr>
          <w:rFonts w:ascii="Calibri" w:hAnsi="Calibri" w:cs="Calibri"/>
        </w:rPr>
        <w:t>600</w:t>
      </w:r>
      <w:r w:rsidRPr="00961FD1" w:rsidR="00961FD1">
        <w:rPr>
          <w:rFonts w:ascii="Calibri" w:hAnsi="Calibri" w:cs="Calibri"/>
        </w:rPr>
        <w:t xml:space="preserve"> </w:t>
      </w:r>
      <w:r w:rsidRPr="00961FD1">
        <w:rPr>
          <w:rFonts w:ascii="Calibri" w:hAnsi="Calibri" w:cs="Calibri"/>
        </w:rPr>
        <w:t>XII</w:t>
      </w:r>
      <w:r w:rsidRPr="00961FD1" w:rsidR="00961FD1">
        <w:rPr>
          <w:rFonts w:ascii="Calibri" w:hAnsi="Calibri" w:cs="Calibri"/>
        </w:rPr>
        <w:tab/>
        <w:t>Vaststelling van de begrotingsstaten van het Ministerie van Infrastructuur en Waterstaat (XII) voor het jaar 2025</w:t>
      </w:r>
    </w:p>
    <w:p w:rsidRPr="00961FD1" w:rsidR="00961FD1" w:rsidP="00961FD1" w:rsidRDefault="00961FD1" w14:paraId="716EBAFB" w14:textId="2CCAEE31">
      <w:pPr>
        <w:ind w:left="1410" w:hanging="1410"/>
        <w:rPr>
          <w:rFonts w:ascii="Calibri" w:hAnsi="Calibri" w:cs="Calibri"/>
          <w:color w:val="000000"/>
        </w:rPr>
      </w:pPr>
      <w:r w:rsidRPr="00961FD1">
        <w:rPr>
          <w:rFonts w:ascii="Calibri" w:hAnsi="Calibri" w:cs="Calibri"/>
        </w:rPr>
        <w:t xml:space="preserve">Nr. </w:t>
      </w:r>
      <w:r w:rsidRPr="00961FD1" w:rsidR="00D17EEF">
        <w:rPr>
          <w:rFonts w:ascii="Calibri" w:hAnsi="Calibri" w:cs="Calibri"/>
        </w:rPr>
        <w:t>80</w:t>
      </w:r>
      <w:r w:rsidRPr="00961FD1">
        <w:rPr>
          <w:rFonts w:ascii="Calibri" w:hAnsi="Calibri" w:cs="Calibri"/>
        </w:rPr>
        <w:tab/>
      </w:r>
      <w:r w:rsidRPr="00961FD1">
        <w:rPr>
          <w:rFonts w:ascii="Calibri" w:hAnsi="Calibri" w:cs="Calibri"/>
        </w:rPr>
        <w:tab/>
        <w:t xml:space="preserve">Brief van de minister en </w:t>
      </w:r>
      <w:r w:rsidRPr="00961FD1">
        <w:rPr>
          <w:rFonts w:ascii="Calibri" w:hAnsi="Calibri" w:cs="Calibri"/>
        </w:rPr>
        <w:t>staatssecretaris</w:t>
      </w:r>
      <w:r w:rsidRPr="00961FD1">
        <w:rPr>
          <w:rFonts w:ascii="Calibri" w:hAnsi="Calibri" w:cs="Calibri"/>
        </w:rPr>
        <w:t xml:space="preserve"> van Infrastructuur en Waterstaat</w:t>
      </w:r>
    </w:p>
    <w:p w:rsidRPr="00961FD1" w:rsidR="00D17EEF" w:rsidP="00D17EEF" w:rsidRDefault="00961FD1" w14:paraId="1A28FAA8" w14:textId="3B781985">
      <w:pPr>
        <w:rPr>
          <w:rFonts w:ascii="Calibri" w:hAnsi="Calibri" w:cs="Calibri"/>
        </w:rPr>
      </w:pPr>
      <w:r w:rsidRPr="00961FD1">
        <w:rPr>
          <w:rFonts w:ascii="Calibri" w:hAnsi="Calibri" w:cs="Calibri"/>
        </w:rPr>
        <w:t>Aan de Voorzitter van de Tweede Kamer der Staten-Generaal</w:t>
      </w:r>
    </w:p>
    <w:p w:rsidRPr="00961FD1" w:rsidR="00961FD1" w:rsidP="00D17EEF" w:rsidRDefault="00961FD1" w14:paraId="5366DBFE" w14:textId="07FA71D2">
      <w:pPr>
        <w:rPr>
          <w:rFonts w:ascii="Calibri" w:hAnsi="Calibri" w:cs="Calibri"/>
        </w:rPr>
      </w:pPr>
      <w:r w:rsidRPr="00961FD1">
        <w:rPr>
          <w:rFonts w:ascii="Calibri" w:hAnsi="Calibri" w:cs="Calibri"/>
        </w:rPr>
        <w:t>Den Haag, 12 december 2024</w:t>
      </w:r>
    </w:p>
    <w:p w:rsidRPr="00961FD1" w:rsidR="00961FD1" w:rsidP="00D17EEF" w:rsidRDefault="00961FD1" w14:paraId="7F1AE638" w14:textId="77777777">
      <w:pPr>
        <w:rPr>
          <w:rFonts w:ascii="Calibri" w:hAnsi="Calibri" w:cs="Calibri"/>
        </w:rPr>
      </w:pPr>
    </w:p>
    <w:p w:rsidRPr="00961FD1" w:rsidR="00D17EEF" w:rsidP="00D17EEF" w:rsidRDefault="00D17EEF" w14:paraId="42C74378" w14:textId="0F0050D0">
      <w:pPr>
        <w:rPr>
          <w:rFonts w:ascii="Calibri" w:hAnsi="Calibri" w:cs="Calibri"/>
        </w:rPr>
      </w:pPr>
      <w:r w:rsidRPr="00961FD1">
        <w:rPr>
          <w:rFonts w:ascii="Calibri" w:hAnsi="Calibri" w:cs="Calibri"/>
        </w:rPr>
        <w:t>In de procedurevergadering van de vaste commissie voor Infrastructuur en Waterstaat van 9 oktober 2024 is gesproken over de kennisagenda van deze commissie en de planning van een volgende strategische procedurevergadering.</w:t>
      </w:r>
    </w:p>
    <w:p w:rsidRPr="00961FD1" w:rsidR="00D17EEF" w:rsidP="00D17EEF" w:rsidRDefault="00D17EEF" w14:paraId="71741A4C" w14:textId="77777777">
      <w:pPr>
        <w:rPr>
          <w:rFonts w:ascii="Calibri" w:hAnsi="Calibri" w:cs="Calibri"/>
        </w:rPr>
      </w:pPr>
    </w:p>
    <w:p w:rsidRPr="00961FD1" w:rsidR="00D17EEF" w:rsidP="00D17EEF" w:rsidRDefault="00D17EEF" w14:paraId="0E21CF4C" w14:textId="77777777">
      <w:pPr>
        <w:rPr>
          <w:rFonts w:ascii="Calibri" w:hAnsi="Calibri" w:cs="Calibri"/>
        </w:rPr>
      </w:pPr>
      <w:r w:rsidRPr="00961FD1">
        <w:rPr>
          <w:rFonts w:ascii="Calibri" w:hAnsi="Calibri" w:cs="Calibri"/>
        </w:rPr>
        <w:t xml:space="preserve">Daarbij is het verzoek aan ons gedaan om voor het Kerstreces een planningsbrief aan de Kamer te sturen. Daar voldoen wij uiteraard graag aan. </w:t>
      </w:r>
    </w:p>
    <w:p w:rsidRPr="00961FD1" w:rsidR="00D17EEF" w:rsidP="00D17EEF" w:rsidRDefault="00D17EEF" w14:paraId="421A497C" w14:textId="77777777">
      <w:pPr>
        <w:rPr>
          <w:rFonts w:ascii="Calibri" w:hAnsi="Calibri" w:cs="Calibri"/>
        </w:rPr>
      </w:pPr>
      <w:r w:rsidRPr="00961FD1">
        <w:rPr>
          <w:rFonts w:ascii="Calibri" w:hAnsi="Calibri" w:cs="Calibri"/>
        </w:rPr>
        <w:t xml:space="preserve">Als bijlage bij deze brief ontvangt u de gevraagde informatie. </w:t>
      </w:r>
    </w:p>
    <w:p w:rsidRPr="00961FD1" w:rsidR="00961FD1" w:rsidP="00961FD1" w:rsidRDefault="00961FD1" w14:paraId="53A547CC" w14:textId="77777777">
      <w:pPr>
        <w:rPr>
          <w:rFonts w:ascii="Calibri" w:hAnsi="Calibri" w:cs="Calibri"/>
        </w:rPr>
      </w:pPr>
    </w:p>
    <w:p w:rsidRPr="00961FD1" w:rsidR="00961FD1" w:rsidP="00961FD1" w:rsidRDefault="00961FD1" w14:paraId="549B2E43" w14:textId="06C0300F">
      <w:pPr>
        <w:pStyle w:val="Geenafstand"/>
        <w:rPr>
          <w:rFonts w:ascii="Calibri" w:hAnsi="Calibri" w:cs="Calibri"/>
          <w:color w:val="000000"/>
        </w:rPr>
      </w:pPr>
      <w:r w:rsidRPr="00961FD1">
        <w:rPr>
          <w:rFonts w:ascii="Calibri" w:hAnsi="Calibri" w:cs="Calibri"/>
        </w:rPr>
        <w:t>De minister van Infrastructuur en Waterstaat,</w:t>
      </w:r>
    </w:p>
    <w:p w:rsidRPr="00961FD1" w:rsidR="00D17EEF" w:rsidP="00961FD1" w:rsidRDefault="00D17EEF" w14:paraId="1B77A3D4" w14:textId="5471B9A4">
      <w:pPr>
        <w:pStyle w:val="Geenafstand"/>
        <w:rPr>
          <w:rFonts w:ascii="Calibri" w:hAnsi="Calibri" w:cs="Calibri"/>
        </w:rPr>
      </w:pPr>
      <w:r w:rsidRPr="00961FD1">
        <w:rPr>
          <w:rFonts w:ascii="Calibri" w:hAnsi="Calibri" w:cs="Calibri"/>
        </w:rPr>
        <w:t>B</w:t>
      </w:r>
      <w:r w:rsidRPr="00961FD1" w:rsidR="00961FD1">
        <w:rPr>
          <w:rFonts w:ascii="Calibri" w:hAnsi="Calibri" w:cs="Calibri"/>
        </w:rPr>
        <w:t>.</w:t>
      </w:r>
      <w:r w:rsidRPr="00961FD1">
        <w:rPr>
          <w:rFonts w:ascii="Calibri" w:hAnsi="Calibri" w:cs="Calibri"/>
        </w:rPr>
        <w:t xml:space="preserve"> Madlener</w:t>
      </w:r>
    </w:p>
    <w:p w:rsidRPr="00961FD1" w:rsidR="00D17EEF" w:rsidP="00961FD1" w:rsidRDefault="00D17EEF" w14:paraId="57D4BDE0" w14:textId="77777777">
      <w:pPr>
        <w:pStyle w:val="Geenafstand"/>
        <w:rPr>
          <w:rFonts w:ascii="Calibri" w:hAnsi="Calibri" w:cs="Calibri"/>
        </w:rPr>
      </w:pPr>
    </w:p>
    <w:p w:rsidRPr="00961FD1" w:rsidR="00961FD1" w:rsidP="00961FD1" w:rsidRDefault="00961FD1" w14:paraId="2162C5DA" w14:textId="547680F0">
      <w:pPr>
        <w:pStyle w:val="Geenafstand"/>
        <w:rPr>
          <w:rFonts w:ascii="Calibri" w:hAnsi="Calibri" w:cs="Calibri"/>
          <w:color w:val="000000"/>
        </w:rPr>
      </w:pPr>
      <w:r w:rsidRPr="00961FD1">
        <w:rPr>
          <w:rFonts w:ascii="Calibri" w:hAnsi="Calibri" w:cs="Calibri"/>
        </w:rPr>
        <w:t>De staatssecretaris van Infrastructuur en Waterstaat,</w:t>
      </w:r>
    </w:p>
    <w:p w:rsidRPr="00961FD1" w:rsidR="00D17EEF" w:rsidP="00961FD1" w:rsidRDefault="00D17EEF" w14:paraId="7234A934" w14:textId="77777777">
      <w:pPr>
        <w:pStyle w:val="Geenafstand"/>
        <w:rPr>
          <w:rFonts w:ascii="Calibri" w:hAnsi="Calibri" w:cs="Calibri"/>
        </w:rPr>
      </w:pPr>
      <w:r w:rsidRPr="00961FD1">
        <w:rPr>
          <w:rFonts w:ascii="Calibri" w:hAnsi="Calibri" w:cs="Calibri"/>
        </w:rPr>
        <w:t>C.A. Jansen</w:t>
      </w:r>
    </w:p>
    <w:p w:rsidRPr="00961FD1" w:rsidR="00E6311E" w:rsidRDefault="00E6311E" w14:paraId="694C260D" w14:textId="77777777">
      <w:pPr>
        <w:rPr>
          <w:rFonts w:ascii="Calibri" w:hAnsi="Calibri" w:cs="Calibri"/>
        </w:rPr>
      </w:pPr>
    </w:p>
    <w:sectPr w:rsidRPr="00961FD1" w:rsidR="00E6311E" w:rsidSect="00D17E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DAE08" w14:textId="77777777" w:rsidR="00D17EEF" w:rsidRDefault="00D17EEF" w:rsidP="00D17EEF">
      <w:pPr>
        <w:spacing w:after="0" w:line="240" w:lineRule="auto"/>
      </w:pPr>
      <w:r>
        <w:separator/>
      </w:r>
    </w:p>
  </w:endnote>
  <w:endnote w:type="continuationSeparator" w:id="0">
    <w:p w14:paraId="0871C427" w14:textId="77777777" w:rsidR="00D17EEF" w:rsidRDefault="00D17EEF" w:rsidP="00D1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F8CFF" w14:textId="77777777" w:rsidR="00D17EEF" w:rsidRPr="00D17EEF" w:rsidRDefault="00D17EEF" w:rsidP="00D17EE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65FB6" w14:textId="77777777" w:rsidR="00D17EEF" w:rsidRPr="00D17EEF" w:rsidRDefault="00D17EEF" w:rsidP="00D17EE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B8147" w14:textId="77777777" w:rsidR="00D17EEF" w:rsidRPr="00D17EEF" w:rsidRDefault="00D17EEF" w:rsidP="00D17E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87A6B" w14:textId="77777777" w:rsidR="00D17EEF" w:rsidRDefault="00D17EEF" w:rsidP="00D17EEF">
      <w:pPr>
        <w:spacing w:after="0" w:line="240" w:lineRule="auto"/>
      </w:pPr>
      <w:r>
        <w:separator/>
      </w:r>
    </w:p>
  </w:footnote>
  <w:footnote w:type="continuationSeparator" w:id="0">
    <w:p w14:paraId="2FD6FEE5" w14:textId="77777777" w:rsidR="00D17EEF" w:rsidRDefault="00D17EEF" w:rsidP="00D17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F9FF" w14:textId="77777777" w:rsidR="00D17EEF" w:rsidRPr="00D17EEF" w:rsidRDefault="00D17EEF" w:rsidP="00D17EE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34FFB" w14:textId="77777777" w:rsidR="00D17EEF" w:rsidRPr="00D17EEF" w:rsidRDefault="00D17EEF" w:rsidP="00D17EE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49668" w14:textId="77777777" w:rsidR="00D17EEF" w:rsidRPr="00D17EEF" w:rsidRDefault="00D17EEF" w:rsidP="00D17EE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EF"/>
    <w:rsid w:val="001876F8"/>
    <w:rsid w:val="0025703A"/>
    <w:rsid w:val="00961FD1"/>
    <w:rsid w:val="009D7256"/>
    <w:rsid w:val="00C57495"/>
    <w:rsid w:val="00D17EEF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9EC8"/>
  <w15:chartTrackingRefBased/>
  <w15:docId w15:val="{21868CD9-B84F-470B-8C16-B01F62FE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17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17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7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7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7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7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7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7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7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7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17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17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7EE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7EE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7EE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7EE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7EE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7E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17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7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7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7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17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17E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17E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17EE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7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7EE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17EEF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next w:val="Standaard"/>
    <w:rsid w:val="00D17EEF"/>
    <w:pPr>
      <w:tabs>
        <w:tab w:val="left" w:pos="2267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">
    <w:name w:val="Afzendgegevens_Kop"/>
    <w:basedOn w:val="Afzendgegevens"/>
    <w:next w:val="Standaard"/>
    <w:rsid w:val="00D17EEF"/>
    <w:rPr>
      <w:b/>
    </w:rPr>
  </w:style>
  <w:style w:type="paragraph" w:customStyle="1" w:styleId="OndertekeningArea1">
    <w:name w:val="Ondertekening_Area1"/>
    <w:basedOn w:val="Standaard"/>
    <w:next w:val="Standaard"/>
    <w:rsid w:val="00D17EEF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Referentiegegevens">
    <w:name w:val="Referentiegegevens"/>
    <w:next w:val="Standaard"/>
    <w:rsid w:val="00D17EEF"/>
    <w:pPr>
      <w:tabs>
        <w:tab w:val="left" w:pos="170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kop">
    <w:name w:val="Referentiegegevens_kop"/>
    <w:basedOn w:val="Standaard"/>
    <w:next w:val="Standaard"/>
    <w:rsid w:val="00D17EE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D17EEF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">
    <w:name w:val="Witregel W1"/>
    <w:next w:val="Standaard"/>
    <w:rsid w:val="00D17EEF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next w:val="Standaard"/>
    <w:rsid w:val="00D17EEF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D17EEF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D17EE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17EEF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D17EE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961F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721</ap:Characters>
  <ap:DocSecurity>0</ap:DocSecurity>
  <ap:Lines>6</ap:Lines>
  <ap:Paragraphs>1</ap:Paragraphs>
  <ap:ScaleCrop>false</ap:ScaleCrop>
  <ap:LinksUpToDate>false</ap:LinksUpToDate>
  <ap:CharactersWithSpaces>851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2024-12-16T15:42:00.0000000Z</dcterms:created>
  <dcterms:modified xsi:type="dcterms:W3CDTF">2024-12-16T15:42:00.0000000Z</dcterms:modified>
  <version/>
  <category/>
</coreProperties>
</file>