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926FE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26007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91797C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E4604D6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7F28786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2C01CC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F344176" w14:textId="77777777"/>
        </w:tc>
      </w:tr>
      <w:tr w:rsidR="00D24C47" w14:paraId="42D8900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F1D51D1" w14:textId="77777777"/>
        </w:tc>
      </w:tr>
      <w:tr w:rsidR="00D24C47" w14:paraId="31DDAC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192F03" w14:textId="77777777"/>
        </w:tc>
        <w:tc>
          <w:tcPr>
            <w:tcW w:w="7729" w:type="dxa"/>
            <w:gridSpan w:val="2"/>
          </w:tcPr>
          <w:p w:rsidR="00D24C47" w:rsidRDefault="00D24C47" w14:paraId="262D45DB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F139D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E9558A" w14:paraId="2021A2CB" w14:textId="610E530C">
            <w:pPr>
              <w:rPr>
                <w:b/>
              </w:rPr>
            </w:pPr>
            <w:r>
              <w:rPr>
                <w:b/>
              </w:rPr>
              <w:t>36 671</w:t>
            </w:r>
          </w:p>
        </w:tc>
        <w:tc>
          <w:tcPr>
            <w:tcW w:w="7729" w:type="dxa"/>
            <w:gridSpan w:val="2"/>
          </w:tcPr>
          <w:p w:rsidRPr="00E9558A" w:rsidR="00D24C47" w:rsidRDefault="00E9558A" w14:paraId="456F04B0" w14:textId="78083169">
            <w:pPr>
              <w:rPr>
                <w:b/>
                <w:bCs/>
                <w:szCs w:val="24"/>
              </w:rPr>
            </w:pPr>
            <w:r w:rsidRPr="00E9558A">
              <w:rPr>
                <w:b/>
                <w:bCs/>
                <w:szCs w:val="24"/>
              </w:rPr>
              <w:t>Uitvoering van verordening (EU) 2022/2560 van het Europees Parlement en de Raad van 14 december 2022 betreffende buitenlandse subsidies die de interne markt verstoren (Uitvoeringswet verordening buitenlandse subsidies)</w:t>
            </w:r>
          </w:p>
        </w:tc>
      </w:tr>
      <w:tr w:rsidR="00D24C47" w14:paraId="07F46C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9198E6" w14:textId="77777777"/>
        </w:tc>
        <w:tc>
          <w:tcPr>
            <w:tcW w:w="7729" w:type="dxa"/>
            <w:gridSpan w:val="2"/>
          </w:tcPr>
          <w:p w:rsidR="00D24C47" w:rsidRDefault="00D24C47" w14:paraId="72A390BC" w14:textId="77777777"/>
        </w:tc>
      </w:tr>
      <w:tr w:rsidR="00D24C47" w14:paraId="64D18F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FA8776" w14:textId="77777777"/>
        </w:tc>
        <w:tc>
          <w:tcPr>
            <w:tcW w:w="7729" w:type="dxa"/>
            <w:gridSpan w:val="2"/>
          </w:tcPr>
          <w:p w:rsidR="00D24C47" w:rsidRDefault="00D24C47" w14:paraId="142B8672" w14:textId="77777777"/>
        </w:tc>
      </w:tr>
      <w:tr w:rsidR="00D24C47" w14:paraId="5440D0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73F05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8D8123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65C196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7E5D21" w14:textId="77777777"/>
        </w:tc>
        <w:tc>
          <w:tcPr>
            <w:tcW w:w="7729" w:type="dxa"/>
            <w:gridSpan w:val="2"/>
          </w:tcPr>
          <w:p w:rsidR="00D24C47" w:rsidRDefault="00D24C47" w14:paraId="6BC7A995" w14:textId="77777777"/>
        </w:tc>
      </w:tr>
      <w:tr w:rsidR="00D24C47" w14:paraId="69F58E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C57F1D" w14:textId="77777777"/>
        </w:tc>
        <w:tc>
          <w:tcPr>
            <w:tcW w:w="7729" w:type="dxa"/>
            <w:gridSpan w:val="2"/>
          </w:tcPr>
          <w:p w:rsidR="00D24C47" w:rsidRDefault="00D24C47" w14:paraId="09AA6BC8" w14:textId="77777777">
            <w:r>
              <w:t>Aan de Tweede Kamer der Staten-Generaal</w:t>
            </w:r>
          </w:p>
        </w:tc>
      </w:tr>
      <w:tr w:rsidR="00D24C47" w14:paraId="26992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772290" w14:textId="77777777"/>
        </w:tc>
        <w:tc>
          <w:tcPr>
            <w:tcW w:w="7729" w:type="dxa"/>
            <w:gridSpan w:val="2"/>
          </w:tcPr>
          <w:p w:rsidR="00D24C47" w:rsidRDefault="00D24C47" w14:paraId="5175931A" w14:textId="77777777"/>
        </w:tc>
      </w:tr>
      <w:tr w:rsidR="00D24C47" w14:paraId="7090C6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6FA3E7" w14:textId="77777777"/>
        </w:tc>
        <w:tc>
          <w:tcPr>
            <w:tcW w:w="7729" w:type="dxa"/>
            <w:gridSpan w:val="2"/>
          </w:tcPr>
          <w:p w:rsidR="00D24C47" w:rsidRDefault="00D24C47" w14:paraId="1EEFCCCE" w14:textId="77777777"/>
        </w:tc>
      </w:tr>
      <w:tr w:rsidR="00D24C47" w14:paraId="1C892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13DB59" w14:textId="77777777"/>
        </w:tc>
        <w:tc>
          <w:tcPr>
            <w:tcW w:w="7729" w:type="dxa"/>
            <w:gridSpan w:val="2"/>
          </w:tcPr>
          <w:p w:rsidR="00D24C47" w:rsidP="00827419" w:rsidRDefault="0023695D" w14:paraId="7DD2D6D8" w14:textId="02BFF02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9558A">
              <w:t>tot u</w:t>
            </w:r>
            <w:r w:rsidRPr="00E9558A" w:rsidR="00E9558A">
              <w:rPr>
                <w:szCs w:val="24"/>
              </w:rPr>
              <w:t>itvoering van verordening (EU) 2022/2560 van het Europees Parlement en de Raad van 14 december 2022 betreffende buitenlandse subsidies die de interne markt verstoren (Uitvoeringswet verordening buitenlandse subsidies)</w:t>
            </w:r>
            <w:r w:rsidRPr="00E9558A" w:rsidR="00827419">
              <w:t>.</w:t>
            </w:r>
          </w:p>
        </w:tc>
      </w:tr>
      <w:tr w:rsidR="00D24C47" w14:paraId="5FE9A8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31B7D1" w14:textId="77777777"/>
        </w:tc>
        <w:tc>
          <w:tcPr>
            <w:tcW w:w="7729" w:type="dxa"/>
            <w:gridSpan w:val="2"/>
          </w:tcPr>
          <w:p w:rsidR="00D24C47" w:rsidRDefault="00D24C47" w14:paraId="1265A14C" w14:textId="77777777"/>
        </w:tc>
      </w:tr>
      <w:tr w:rsidR="00D24C47" w14:paraId="420CE6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EAFEC0" w14:textId="77777777"/>
        </w:tc>
        <w:tc>
          <w:tcPr>
            <w:tcW w:w="7729" w:type="dxa"/>
            <w:gridSpan w:val="2"/>
          </w:tcPr>
          <w:p w:rsidR="00D24C47" w:rsidP="0023695D" w:rsidRDefault="00D24C47" w14:paraId="4F3BBEA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9450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FE344B" w14:textId="77777777"/>
        </w:tc>
        <w:tc>
          <w:tcPr>
            <w:tcW w:w="7729" w:type="dxa"/>
            <w:gridSpan w:val="2"/>
          </w:tcPr>
          <w:p w:rsidR="00D24C47" w:rsidRDefault="00D24C47" w14:paraId="4A28C61C" w14:textId="77777777"/>
        </w:tc>
      </w:tr>
      <w:tr w:rsidR="00D24C47" w14:paraId="585C5B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8547E74" w14:textId="77777777"/>
        </w:tc>
        <w:tc>
          <w:tcPr>
            <w:tcW w:w="7729" w:type="dxa"/>
            <w:gridSpan w:val="2"/>
          </w:tcPr>
          <w:p w:rsidR="00D24C47" w:rsidP="0023695D" w:rsidRDefault="00D24C47" w14:paraId="2C83D3AD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597DFF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39C984" w14:textId="77777777"/>
        </w:tc>
        <w:tc>
          <w:tcPr>
            <w:tcW w:w="7729" w:type="dxa"/>
            <w:gridSpan w:val="2"/>
          </w:tcPr>
          <w:p w:rsidR="00D24C47" w:rsidRDefault="00D24C47" w14:paraId="45F4C031" w14:textId="77777777"/>
        </w:tc>
      </w:tr>
      <w:tr w:rsidR="00D24C47" w14:paraId="3A0959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C29A32" w14:textId="77777777"/>
        </w:tc>
        <w:tc>
          <w:tcPr>
            <w:tcW w:w="7729" w:type="dxa"/>
            <w:gridSpan w:val="2"/>
          </w:tcPr>
          <w:p w:rsidR="00D24C47" w:rsidP="00B84DF9" w:rsidRDefault="00CB00B1" w14:paraId="31A24A4E" w14:textId="118D2522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E9558A">
              <w:t>13 december 2024</w:t>
            </w:r>
            <w:r w:rsidR="00B84DF9">
              <w:tab/>
              <w:t>Willem-Alexander</w:t>
            </w:r>
          </w:p>
        </w:tc>
      </w:tr>
    </w:tbl>
    <w:p w:rsidR="00D24C47" w:rsidRDefault="00D24C47" w14:paraId="13BC0C3A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8BE3E" w14:textId="77777777" w:rsidR="00E9558A" w:rsidRDefault="00E9558A">
      <w:pPr>
        <w:spacing w:line="20" w:lineRule="exact"/>
      </w:pPr>
    </w:p>
  </w:endnote>
  <w:endnote w:type="continuationSeparator" w:id="0">
    <w:p w14:paraId="08D7FC46" w14:textId="77777777" w:rsidR="00E9558A" w:rsidRDefault="00E955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E3A4DB" w14:textId="77777777" w:rsidR="00E9558A" w:rsidRDefault="00E955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7DFD" w14:textId="77777777" w:rsidR="00E9558A" w:rsidRDefault="00E955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A512F7" w14:textId="77777777" w:rsidR="00E9558A" w:rsidRDefault="00E9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8A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47ED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A40F4"/>
    <w:rsid w:val="00DB0922"/>
    <w:rsid w:val="00E9558A"/>
    <w:rsid w:val="00EC161B"/>
    <w:rsid w:val="00ED3EE5"/>
    <w:rsid w:val="00EE679C"/>
    <w:rsid w:val="00F66122"/>
    <w:rsid w:val="00FA6D56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705BD"/>
  <w15:docId w15:val="{63CCC2CA-0C56-468B-A54D-D3408C17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770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2024-12-20T09:01:00.0000000Z</dcterms:created>
  <dcterms:modified xsi:type="dcterms:W3CDTF">2024-12-20T09:01:00.0000000Z</dcterms:modified>
  <dc:description>------------------------</dc:description>
  <dc:subject/>
  <keywords/>
  <version/>
  <category/>
</coreProperties>
</file>