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0.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http://schemas.microsoft.com/office/drawing/2014/main"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CD40E8" w:rsidR="00450D43" w:rsidP="00CD40E8" w:rsidRDefault="00450D43" w14:paraId="7BFD706A" w14:textId="4410E790">
      <w:pPr>
        <w:pStyle w:val="BodyText"/>
        <w:spacing w:before="50" w:line="276" w:lineRule="auto"/>
        <w:ind w:right="28"/>
        <w:rPr>
          <w:w w:val="105"/>
          <w:sz w:val="18"/>
          <w:szCs w:val="18"/>
        </w:rPr>
      </w:pPr>
      <w:bookmarkStart w:name="_GoBack" w:id="0"/>
      <w:bookmarkEnd w:id="0"/>
      <w:r w:rsidRPr="00CD40E8">
        <w:rPr>
          <w:w w:val="105"/>
          <w:sz w:val="18"/>
          <w:szCs w:val="18"/>
        </w:rPr>
        <w:t>Geachte voorzitter,</w:t>
      </w:r>
    </w:p>
    <w:p w:rsidRPr="00CD40E8" w:rsidR="00450D43" w:rsidP="00CD40E8" w:rsidRDefault="00450D43" w14:paraId="5737A4A9" w14:textId="77777777">
      <w:pPr>
        <w:pStyle w:val="BodyText"/>
        <w:spacing w:before="50" w:line="276" w:lineRule="auto"/>
        <w:ind w:right="28"/>
        <w:rPr>
          <w:w w:val="105"/>
          <w:sz w:val="18"/>
          <w:szCs w:val="18"/>
        </w:rPr>
      </w:pPr>
    </w:p>
    <w:p w:rsidRPr="00CD40E8" w:rsidR="00450D43" w:rsidP="00CD40E8" w:rsidRDefault="00450D43" w14:paraId="6725ECEE" w14:textId="736A9C8C">
      <w:pPr>
        <w:pStyle w:val="BodyText"/>
        <w:spacing w:before="50" w:line="276" w:lineRule="auto"/>
        <w:ind w:right="28"/>
        <w:rPr>
          <w:w w:val="105"/>
          <w:sz w:val="18"/>
          <w:szCs w:val="18"/>
        </w:rPr>
      </w:pPr>
      <w:r w:rsidRPr="00CD40E8">
        <w:rPr>
          <w:w w:val="105"/>
          <w:sz w:val="18"/>
          <w:szCs w:val="18"/>
        </w:rPr>
        <w:t>Met deze brief wordt het koepelrapport van de Tussenevaluatie van de Kaderrichtlijn Water (KRW) aangeboden aan de Kamer. Deze</w:t>
      </w:r>
      <w:r w:rsidRPr="00CD40E8" w:rsidR="00CD40E8">
        <w:rPr>
          <w:w w:val="105"/>
          <w:sz w:val="18"/>
          <w:szCs w:val="18"/>
        </w:rPr>
        <w:t xml:space="preserve"> </w:t>
      </w:r>
      <w:r w:rsidRPr="00CD40E8">
        <w:rPr>
          <w:w w:val="105"/>
          <w:sz w:val="18"/>
          <w:szCs w:val="18"/>
        </w:rPr>
        <w:t xml:space="preserve">rapportage geeft inzicht in hoe de waterkwaliteit in Nederland er voor staat, de ontwikkelingen die hierin optreden en de resterende opgaven voor het behalen van de doelen. Ook beschrijft de tussenevaluatie mogelijke acties en maatregelen om de waterkwaliteit verder te verbeteren. De tussenevaluatie KRW is uitgevoerd halverwege de planperiode 2022-2027, waarin de overheden </w:t>
      </w:r>
      <w:r w:rsidRPr="00CD40E8" w:rsidR="005849DA">
        <w:rPr>
          <w:w w:val="105"/>
          <w:sz w:val="18"/>
          <w:szCs w:val="18"/>
        </w:rPr>
        <w:t xml:space="preserve">naast het uitvoeren van de maatregelen </w:t>
      </w:r>
      <w:r w:rsidRPr="00CD40E8">
        <w:rPr>
          <w:w w:val="105"/>
          <w:sz w:val="18"/>
          <w:szCs w:val="18"/>
        </w:rPr>
        <w:t xml:space="preserve">samen toewerken naar de verantwoording in 2027. </w:t>
      </w:r>
      <w:r w:rsidRPr="00CD40E8" w:rsidR="00665E3A">
        <w:rPr>
          <w:w w:val="105"/>
          <w:sz w:val="18"/>
          <w:szCs w:val="18"/>
        </w:rPr>
        <w:t>In de verantwoording wordt opgenomen waar voldaan wordt</w:t>
      </w:r>
      <w:r w:rsidRPr="00CD40E8" w:rsidR="00C9008C">
        <w:rPr>
          <w:w w:val="105"/>
          <w:sz w:val="18"/>
          <w:szCs w:val="18"/>
        </w:rPr>
        <w:t xml:space="preserve"> </w:t>
      </w:r>
      <w:r w:rsidRPr="00CD40E8" w:rsidR="00665E3A">
        <w:rPr>
          <w:w w:val="105"/>
          <w:sz w:val="18"/>
          <w:szCs w:val="18"/>
        </w:rPr>
        <w:t>en waar dat niet het geval is</w:t>
      </w:r>
      <w:r w:rsidRPr="00CD40E8" w:rsidR="00C9008C">
        <w:rPr>
          <w:w w:val="105"/>
          <w:sz w:val="18"/>
          <w:szCs w:val="18"/>
        </w:rPr>
        <w:t>,</w:t>
      </w:r>
      <w:r w:rsidRPr="00CD40E8" w:rsidR="00665E3A">
        <w:rPr>
          <w:w w:val="105"/>
          <w:sz w:val="18"/>
          <w:szCs w:val="18"/>
        </w:rPr>
        <w:t xml:space="preserve"> eventuele uitzonderingen </w:t>
      </w:r>
      <w:r w:rsidRPr="00CD40E8" w:rsidR="005849DA">
        <w:rPr>
          <w:w w:val="105"/>
          <w:sz w:val="18"/>
          <w:szCs w:val="18"/>
        </w:rPr>
        <w:t xml:space="preserve">en doelaanpassingen </w:t>
      </w:r>
      <w:r w:rsidRPr="00CD40E8" w:rsidR="00665E3A">
        <w:rPr>
          <w:w w:val="105"/>
          <w:sz w:val="18"/>
          <w:szCs w:val="18"/>
        </w:rPr>
        <w:t>van toepassing zijn. De verantwoording wordt gedaan in de volgende stroomgebiedbeheerplannen.</w:t>
      </w:r>
      <w:r w:rsidR="00E2102B">
        <w:rPr>
          <w:w w:val="105"/>
          <w:sz w:val="18"/>
          <w:szCs w:val="18"/>
        </w:rPr>
        <w:t xml:space="preserve"> </w:t>
      </w:r>
      <w:r w:rsidRPr="00CD40E8" w:rsidR="00665E3A">
        <w:rPr>
          <w:w w:val="105"/>
          <w:sz w:val="18"/>
          <w:szCs w:val="18"/>
        </w:rPr>
        <w:t>Naast deze verantwoording worden daarin ook de plannen voor de komende periode opgenomen.</w:t>
      </w:r>
      <w:r w:rsidRPr="00CD40E8">
        <w:rPr>
          <w:w w:val="105"/>
          <w:sz w:val="18"/>
          <w:szCs w:val="18"/>
        </w:rPr>
        <w:t xml:space="preserve"> De </w:t>
      </w:r>
      <w:r w:rsidRPr="00CD40E8" w:rsidR="00665E3A">
        <w:rPr>
          <w:w w:val="105"/>
          <w:sz w:val="18"/>
          <w:szCs w:val="18"/>
        </w:rPr>
        <w:t xml:space="preserve">tussenevaluatie </w:t>
      </w:r>
      <w:r w:rsidRPr="00CD40E8">
        <w:rPr>
          <w:w w:val="105"/>
          <w:sz w:val="18"/>
          <w:szCs w:val="18"/>
        </w:rPr>
        <w:t>is tot stand gekomen in gezamenlijkheid met de waterbeheerders en besproken in het Bestuurlijk Overleg Water van 11 december</w:t>
      </w:r>
      <w:r w:rsidRPr="00CD40E8" w:rsidR="00665E3A">
        <w:rPr>
          <w:w w:val="105"/>
          <w:sz w:val="18"/>
          <w:szCs w:val="18"/>
        </w:rPr>
        <w:t xml:space="preserve"> en onderdeel van het impulsprogramma</w:t>
      </w:r>
      <w:r w:rsidRPr="00CD40E8" w:rsidR="0007757B">
        <w:rPr>
          <w:w w:val="105"/>
          <w:sz w:val="18"/>
          <w:szCs w:val="18"/>
        </w:rPr>
        <w:t xml:space="preserve"> KRW</w:t>
      </w:r>
      <w:r w:rsidRPr="00CD40E8">
        <w:rPr>
          <w:w w:val="105"/>
          <w:sz w:val="18"/>
          <w:szCs w:val="18"/>
        </w:rPr>
        <w:t>.</w:t>
      </w:r>
    </w:p>
    <w:p w:rsidRPr="00CD40E8" w:rsidR="00CA7486" w:rsidP="00CD40E8" w:rsidRDefault="00CA7486" w14:paraId="6553B275" w14:textId="77777777">
      <w:pPr>
        <w:pStyle w:val="BodyText"/>
        <w:spacing w:before="50" w:line="276" w:lineRule="auto"/>
        <w:ind w:right="28"/>
        <w:rPr>
          <w:sz w:val="18"/>
          <w:szCs w:val="18"/>
        </w:rPr>
      </w:pPr>
    </w:p>
    <w:p w:rsidRPr="00CD40E8" w:rsidR="00450D43" w:rsidP="00CD40E8" w:rsidRDefault="00450D43" w14:paraId="662C545C" w14:textId="22F59D59">
      <w:pPr>
        <w:pStyle w:val="BodyText"/>
        <w:spacing w:before="50" w:line="276" w:lineRule="auto"/>
        <w:ind w:right="28"/>
        <w:rPr>
          <w:w w:val="105"/>
          <w:sz w:val="18"/>
          <w:szCs w:val="18"/>
        </w:rPr>
      </w:pPr>
      <w:r w:rsidRPr="00CD40E8">
        <w:rPr>
          <w:w w:val="105"/>
          <w:sz w:val="18"/>
          <w:szCs w:val="18"/>
        </w:rPr>
        <w:t>In deze</w:t>
      </w:r>
      <w:r w:rsidRPr="00CD40E8">
        <w:rPr>
          <w:spacing w:val="-6"/>
          <w:w w:val="105"/>
          <w:sz w:val="18"/>
          <w:szCs w:val="18"/>
        </w:rPr>
        <w:t xml:space="preserve"> </w:t>
      </w:r>
      <w:r w:rsidRPr="00CD40E8">
        <w:rPr>
          <w:w w:val="105"/>
          <w:sz w:val="18"/>
          <w:szCs w:val="18"/>
        </w:rPr>
        <w:t>brief wordt</w:t>
      </w:r>
      <w:r w:rsidRPr="00CD40E8">
        <w:rPr>
          <w:spacing w:val="-3"/>
          <w:w w:val="105"/>
          <w:sz w:val="18"/>
          <w:szCs w:val="18"/>
        </w:rPr>
        <w:t xml:space="preserve"> </w:t>
      </w:r>
      <w:r w:rsidRPr="00CD40E8">
        <w:rPr>
          <w:w w:val="105"/>
          <w:sz w:val="18"/>
          <w:szCs w:val="18"/>
        </w:rPr>
        <w:t>aan</w:t>
      </w:r>
      <w:r w:rsidRPr="00CD40E8">
        <w:rPr>
          <w:spacing w:val="-14"/>
          <w:w w:val="105"/>
          <w:sz w:val="18"/>
          <w:szCs w:val="18"/>
        </w:rPr>
        <w:t xml:space="preserve"> </w:t>
      </w:r>
      <w:r w:rsidRPr="00CD40E8">
        <w:rPr>
          <w:w w:val="105"/>
          <w:sz w:val="18"/>
          <w:szCs w:val="18"/>
        </w:rPr>
        <w:t>de hand van de tussenevaluatie ingegaan op de belangrijkste opgaven voor de waterkwaliteit. Hiertoe wordt per opgave achtereenvolgens ingegaan op: (1) de toestand en ontwikkeling van de KRW-doelen, (2) de belangrijkste oorzaken waardoor doelen nog niet behaald worden en (3) wat de resterende opgaven (per sector) zijn en wat daar mogelijk aan gedaan kan worden. Daarbij</w:t>
      </w:r>
      <w:r w:rsidRPr="00CD40E8">
        <w:rPr>
          <w:spacing w:val="25"/>
          <w:w w:val="105"/>
          <w:sz w:val="18"/>
          <w:szCs w:val="18"/>
        </w:rPr>
        <w:t xml:space="preserve"> </w:t>
      </w:r>
      <w:r w:rsidRPr="00CD40E8">
        <w:rPr>
          <w:w w:val="105"/>
          <w:sz w:val="18"/>
          <w:szCs w:val="18"/>
        </w:rPr>
        <w:t>wordt beschreven hoe</w:t>
      </w:r>
      <w:r w:rsidRPr="00CD40E8">
        <w:rPr>
          <w:spacing w:val="31"/>
          <w:w w:val="105"/>
          <w:sz w:val="18"/>
          <w:szCs w:val="18"/>
        </w:rPr>
        <w:t xml:space="preserve"> </w:t>
      </w:r>
      <w:r w:rsidRPr="00CD40E8">
        <w:rPr>
          <w:w w:val="105"/>
          <w:sz w:val="18"/>
          <w:szCs w:val="18"/>
        </w:rPr>
        <w:t>voorzien wordt hier opvolging aan te geven de komende jaren, hoe de besluitvorming verloopt, en wordt een doorkijk gegeven voor de periode na 2027</w:t>
      </w:r>
      <w:r w:rsidRPr="00CD40E8" w:rsidR="00674948">
        <w:rPr>
          <w:w w:val="105"/>
          <w:sz w:val="18"/>
          <w:szCs w:val="18"/>
        </w:rPr>
        <w:t xml:space="preserve"> in de nieuwe stroomgebiedbeheerplannen 2028-2033</w:t>
      </w:r>
      <w:r w:rsidRPr="00CD40E8">
        <w:rPr>
          <w:w w:val="105"/>
          <w:sz w:val="18"/>
          <w:szCs w:val="18"/>
        </w:rPr>
        <w:t xml:space="preserve">. Tot slot wordt </w:t>
      </w:r>
      <w:r w:rsidR="00033AA1">
        <w:rPr>
          <w:w w:val="105"/>
          <w:sz w:val="18"/>
          <w:szCs w:val="18"/>
        </w:rPr>
        <w:t xml:space="preserve">ingegaan op het </w:t>
      </w:r>
      <w:r w:rsidRPr="00CD40E8">
        <w:rPr>
          <w:w w:val="105"/>
          <w:sz w:val="18"/>
          <w:szCs w:val="18"/>
        </w:rPr>
        <w:t>verbeteren van de overkoepelende aansturing en samenwerking tussen de overheden.</w:t>
      </w:r>
    </w:p>
    <w:p w:rsidRPr="00CD40E8" w:rsidR="00F3600F" w:rsidP="00CD40E8" w:rsidRDefault="00F3600F" w14:paraId="5BF9D242" w14:textId="77777777">
      <w:pPr>
        <w:pStyle w:val="BodyText"/>
        <w:spacing w:before="50" w:line="276" w:lineRule="auto"/>
        <w:ind w:right="28"/>
        <w:rPr>
          <w:w w:val="105"/>
          <w:sz w:val="18"/>
          <w:szCs w:val="18"/>
        </w:rPr>
      </w:pPr>
    </w:p>
    <w:p w:rsidRPr="00CD40E8" w:rsidR="00425500" w:rsidP="00CD40E8" w:rsidRDefault="00425500" w14:paraId="56BFA8EE" w14:textId="14E9C5BC">
      <w:pPr>
        <w:pStyle w:val="BodyText"/>
        <w:spacing w:before="50" w:line="276" w:lineRule="auto"/>
        <w:ind w:right="28"/>
        <w:rPr>
          <w:b/>
          <w:bCs/>
          <w:w w:val="105"/>
          <w:sz w:val="18"/>
          <w:szCs w:val="18"/>
        </w:rPr>
      </w:pPr>
      <w:r w:rsidRPr="00CD40E8">
        <w:rPr>
          <w:b/>
          <w:bCs/>
          <w:w w:val="105"/>
          <w:sz w:val="18"/>
          <w:szCs w:val="18"/>
        </w:rPr>
        <w:t>Er is al veel gebeurd</w:t>
      </w:r>
    </w:p>
    <w:p w:rsidRPr="00ED208F" w:rsidR="00CD40E8" w:rsidP="00CD40E8" w:rsidRDefault="00F3600F" w14:paraId="663791A1" w14:textId="77777777">
      <w:pPr>
        <w:pStyle w:val="BodyText"/>
        <w:spacing w:before="50" w:line="276" w:lineRule="auto"/>
        <w:ind w:right="28"/>
        <w:rPr>
          <w:w w:val="105"/>
          <w:sz w:val="18"/>
          <w:szCs w:val="18"/>
        </w:rPr>
      </w:pPr>
      <w:r w:rsidRPr="00CD40E8">
        <w:rPr>
          <w:w w:val="105"/>
          <w:sz w:val="18"/>
          <w:szCs w:val="18"/>
        </w:rPr>
        <w:t xml:space="preserve">Sinds het van kracht worden van de KRW (2000) is al veel geïnvesteerd en </w:t>
      </w:r>
      <w:r w:rsidRPr="00CD40E8">
        <w:rPr>
          <w:w w:val="105"/>
          <w:sz w:val="18"/>
          <w:szCs w:val="18"/>
        </w:rPr>
        <w:lastRenderedPageBreak/>
        <w:t xml:space="preserve">bereikt in het verbeteren van de waterkwaliteit. Onder meer via de maatregelen die het Rijk, provincies, waterschappen en gemeenten uitvoeren vanuit de periodieke stroomgebiedbeheerplannen en nitraatactieprogramma’s. </w:t>
      </w:r>
    </w:p>
    <w:p w:rsidRPr="00CD40E8" w:rsidR="00CD40E8" w:rsidP="00CD40E8" w:rsidRDefault="00CD40E8" w14:paraId="55360BCF" w14:textId="77777777">
      <w:pPr>
        <w:pStyle w:val="BodyText"/>
        <w:spacing w:before="50" w:line="276" w:lineRule="auto"/>
        <w:ind w:right="28"/>
        <w:rPr>
          <w:w w:val="105"/>
          <w:sz w:val="18"/>
          <w:szCs w:val="18"/>
        </w:rPr>
      </w:pPr>
    </w:p>
    <w:p w:rsidRPr="00CD40E8" w:rsidR="00F3600F" w:rsidP="00CD40E8" w:rsidRDefault="00F3600F" w14:paraId="274DD2DE" w14:textId="60BB7EF9">
      <w:pPr>
        <w:pStyle w:val="BodyText"/>
        <w:spacing w:before="50" w:line="276" w:lineRule="auto"/>
        <w:ind w:right="28"/>
        <w:rPr>
          <w:w w:val="105"/>
          <w:sz w:val="18"/>
          <w:szCs w:val="18"/>
        </w:rPr>
      </w:pPr>
      <w:r w:rsidRPr="00CD40E8">
        <w:rPr>
          <w:w w:val="105"/>
          <w:sz w:val="18"/>
          <w:szCs w:val="18"/>
        </w:rPr>
        <w:t>Zo hebben bijvoorbeeld waterbeheerders (waterschappen en Rijkswaterstaat) miljarden geïnvesteerd in het verbeteren van de rioolwaterzuivering en het natuurlijker maken van de inrichting van onze watersystemen. Voor de KRW-maatregelen in de huidige planperiode 2022-2027 is circa 1,5 miljard euro geraamd bij de vaststelling van de stroomgebiedbeheerplannen</w:t>
      </w:r>
      <w:r w:rsidRPr="00CD40E8">
        <w:rPr>
          <w:rStyle w:val="FootnoteReference"/>
          <w:w w:val="105"/>
          <w:sz w:val="18"/>
          <w:szCs w:val="18"/>
        </w:rPr>
        <w:footnoteReference w:id="1"/>
      </w:r>
      <w:r w:rsidRPr="00CD40E8">
        <w:rPr>
          <w:w w:val="105"/>
          <w:sz w:val="18"/>
          <w:szCs w:val="18"/>
        </w:rPr>
        <w:t xml:space="preserve">. </w:t>
      </w:r>
      <w:r w:rsidRPr="00CD40E8" w:rsidR="00197203">
        <w:rPr>
          <w:w w:val="105"/>
          <w:sz w:val="18"/>
          <w:szCs w:val="18"/>
        </w:rPr>
        <w:t xml:space="preserve">Onderdeel hiervan is het </w:t>
      </w:r>
      <w:r w:rsidRPr="00CD40E8" w:rsidR="00234AAF">
        <w:rPr>
          <w:w w:val="105"/>
          <w:sz w:val="18"/>
          <w:szCs w:val="18"/>
        </w:rPr>
        <w:t>KRW-</w:t>
      </w:r>
      <w:r w:rsidRPr="00CD40E8" w:rsidR="00197203">
        <w:rPr>
          <w:w w:val="105"/>
          <w:sz w:val="18"/>
          <w:szCs w:val="18"/>
        </w:rPr>
        <w:t xml:space="preserve">verbeterprogramma voor de rijkswateren onder leiding van de minister van Infrastructuur en Waterstaat. </w:t>
      </w:r>
      <w:r w:rsidRPr="00CD40E8" w:rsidR="00D43E6B">
        <w:rPr>
          <w:w w:val="105"/>
          <w:sz w:val="18"/>
          <w:szCs w:val="18"/>
        </w:rPr>
        <w:t>Hiernaast</w:t>
      </w:r>
      <w:r w:rsidRPr="00CD40E8" w:rsidR="00F61F17">
        <w:rPr>
          <w:w w:val="105"/>
          <w:sz w:val="18"/>
          <w:szCs w:val="18"/>
        </w:rPr>
        <w:t xml:space="preserve"> investeren waterschappen ook in het verder verbeteren van de zuiveringen (van nutriënten en medicijnresten).</w:t>
      </w:r>
      <w:r w:rsidRPr="00CD40E8" w:rsidR="00D43E6B">
        <w:rPr>
          <w:w w:val="105"/>
          <w:sz w:val="18"/>
          <w:szCs w:val="18"/>
        </w:rPr>
        <w:t xml:space="preserve"> In de </w:t>
      </w:r>
      <w:r w:rsidRPr="00CD40E8" w:rsidR="00D43E6B">
        <w:rPr>
          <w:i/>
          <w:iCs/>
          <w:w w:val="105"/>
          <w:sz w:val="18"/>
          <w:szCs w:val="18"/>
        </w:rPr>
        <w:t xml:space="preserve">Projectenkalender Waterschapsmarkt 2024-2025 </w:t>
      </w:r>
      <w:r w:rsidRPr="00CD40E8" w:rsidR="00D43E6B">
        <w:rPr>
          <w:w w:val="105"/>
          <w:sz w:val="18"/>
          <w:szCs w:val="18"/>
        </w:rPr>
        <w:t xml:space="preserve">is een totale bouwsom van bijna 1 miljard </w:t>
      </w:r>
      <w:r w:rsidRPr="00CD40E8" w:rsidR="00CD40E8">
        <w:rPr>
          <w:w w:val="105"/>
          <w:sz w:val="18"/>
          <w:szCs w:val="18"/>
        </w:rPr>
        <w:t xml:space="preserve">euro </w:t>
      </w:r>
      <w:r w:rsidRPr="00CD40E8" w:rsidR="00D43E6B">
        <w:rPr>
          <w:w w:val="105"/>
          <w:sz w:val="18"/>
          <w:szCs w:val="18"/>
        </w:rPr>
        <w:t xml:space="preserve">voorzien voor </w:t>
      </w:r>
      <w:r w:rsidRPr="00CD40E8" w:rsidR="00C6763D">
        <w:rPr>
          <w:w w:val="105"/>
          <w:sz w:val="18"/>
          <w:szCs w:val="18"/>
        </w:rPr>
        <w:t>rioolwaterzuiveringsinstallaties</w:t>
      </w:r>
      <w:r w:rsidRPr="00CD40E8" w:rsidR="00D43E6B">
        <w:rPr>
          <w:rStyle w:val="FootnoteReference"/>
          <w:w w:val="105"/>
          <w:sz w:val="18"/>
          <w:szCs w:val="18"/>
        </w:rPr>
        <w:footnoteReference w:id="2"/>
      </w:r>
      <w:r w:rsidRPr="00CD40E8" w:rsidR="00D43E6B">
        <w:rPr>
          <w:w w:val="105"/>
          <w:sz w:val="18"/>
          <w:szCs w:val="18"/>
        </w:rPr>
        <w:t>.</w:t>
      </w:r>
      <w:r w:rsidRPr="00CD40E8" w:rsidR="00F61F17">
        <w:rPr>
          <w:w w:val="105"/>
          <w:sz w:val="18"/>
          <w:szCs w:val="18"/>
        </w:rPr>
        <w:t xml:space="preserve"> </w:t>
      </w:r>
      <w:r w:rsidRPr="00CD40E8">
        <w:rPr>
          <w:w w:val="105"/>
          <w:sz w:val="18"/>
          <w:szCs w:val="18"/>
        </w:rPr>
        <w:t xml:space="preserve">De ketenaanpak voor medicijnresten is in 2016 gestart, alle partijen in de (zorg)keten nemen inmiddels maatregelen om de vervuiling in het water te voorkomen en ons afvalwater extra te zuiveren. </w:t>
      </w:r>
      <w:r w:rsidRPr="00CD40E8" w:rsidR="00F14FAA">
        <w:rPr>
          <w:w w:val="105"/>
          <w:sz w:val="18"/>
          <w:szCs w:val="18"/>
        </w:rPr>
        <w:t xml:space="preserve">Provincies </w:t>
      </w:r>
      <w:r w:rsidRPr="00CD40E8" w:rsidR="001C1215">
        <w:rPr>
          <w:w w:val="105"/>
          <w:sz w:val="18"/>
          <w:szCs w:val="18"/>
        </w:rPr>
        <w:t xml:space="preserve">en waterschappen verbeteren de regulering van het </w:t>
      </w:r>
      <w:r w:rsidRPr="00CD40E8" w:rsidR="00F14FAA">
        <w:rPr>
          <w:w w:val="105"/>
          <w:sz w:val="18"/>
          <w:szCs w:val="18"/>
        </w:rPr>
        <w:t xml:space="preserve">grondwater </w:t>
      </w:r>
      <w:r w:rsidRPr="00CD40E8" w:rsidR="00CD40E8">
        <w:rPr>
          <w:w w:val="105"/>
          <w:sz w:val="18"/>
          <w:szCs w:val="18"/>
        </w:rPr>
        <w:t>en o</w:t>
      </w:r>
      <w:r w:rsidRPr="00CD40E8" w:rsidR="00197203">
        <w:rPr>
          <w:w w:val="105"/>
          <w:sz w:val="18"/>
          <w:szCs w:val="18"/>
        </w:rPr>
        <w:t xml:space="preserve">ok </w:t>
      </w:r>
      <w:r w:rsidRPr="00CD40E8" w:rsidR="00CD40E8">
        <w:rPr>
          <w:w w:val="105"/>
          <w:sz w:val="18"/>
          <w:szCs w:val="18"/>
        </w:rPr>
        <w:t xml:space="preserve">gemeenten </w:t>
      </w:r>
      <w:r w:rsidRPr="00CD40E8" w:rsidR="00197203">
        <w:rPr>
          <w:w w:val="105"/>
          <w:sz w:val="18"/>
          <w:szCs w:val="18"/>
        </w:rPr>
        <w:t>dragen bij aan het verbeteren van de waterkwaliteit, bijvoorbeeld door verbeteringen in het rioolwaterstelsel</w:t>
      </w:r>
      <w:r w:rsidR="00470937">
        <w:rPr>
          <w:w w:val="105"/>
          <w:sz w:val="18"/>
          <w:szCs w:val="18"/>
        </w:rPr>
        <w:t xml:space="preserve"> </w:t>
      </w:r>
      <w:r w:rsidR="00286DEF">
        <w:rPr>
          <w:w w:val="105"/>
          <w:sz w:val="18"/>
          <w:szCs w:val="18"/>
        </w:rPr>
        <w:t>en het afkoppelen van hemelwaterafvoer.</w:t>
      </w:r>
      <w:r w:rsidR="005A26F2">
        <w:rPr>
          <w:w w:val="105"/>
          <w:sz w:val="18"/>
          <w:szCs w:val="18"/>
        </w:rPr>
        <w:t xml:space="preserve"> </w:t>
      </w:r>
      <w:r w:rsidRPr="00CD40E8" w:rsidR="001716B8">
        <w:rPr>
          <w:w w:val="105"/>
          <w:sz w:val="18"/>
          <w:szCs w:val="18"/>
        </w:rPr>
        <w:t>Tevens</w:t>
      </w:r>
      <w:r w:rsidRPr="00CD40E8" w:rsidR="00F6011A">
        <w:rPr>
          <w:w w:val="105"/>
          <w:sz w:val="18"/>
          <w:szCs w:val="18"/>
        </w:rPr>
        <w:t xml:space="preserve"> zijn er de afgelopen jaren ingrijpende maatregelen genomen om de nutriëntenbelasting door mestgebruik in de landbouw terug te dringen</w:t>
      </w:r>
      <w:r w:rsidRPr="00CD40E8" w:rsidR="009B3327">
        <w:rPr>
          <w:w w:val="105"/>
          <w:sz w:val="18"/>
          <w:szCs w:val="18"/>
        </w:rPr>
        <w:t xml:space="preserve"> </w:t>
      </w:r>
      <w:r w:rsidRPr="00CD40E8" w:rsidR="00F6011A">
        <w:rPr>
          <w:w w:val="105"/>
          <w:sz w:val="18"/>
          <w:szCs w:val="18"/>
        </w:rPr>
        <w:t>(zoals het instellen van mestvrije bufferstroken en de aanwijzing van met nutriënten verontreinigde gebieden).</w:t>
      </w:r>
    </w:p>
    <w:p w:rsidRPr="00CD40E8" w:rsidR="006A75DA" w:rsidP="00CD40E8" w:rsidRDefault="006A75DA" w14:paraId="4D2691A3" w14:textId="4D8C79E2">
      <w:pPr>
        <w:pStyle w:val="BodyText"/>
        <w:spacing w:before="50" w:line="276" w:lineRule="auto"/>
        <w:ind w:right="28"/>
        <w:rPr>
          <w:w w:val="105"/>
          <w:sz w:val="18"/>
          <w:szCs w:val="18"/>
        </w:rPr>
      </w:pPr>
      <w:r w:rsidRPr="00CD40E8">
        <w:rPr>
          <w:w w:val="105"/>
          <w:sz w:val="18"/>
          <w:szCs w:val="18"/>
        </w:rPr>
        <w:t xml:space="preserve">In het Regeerprogramma is opgenomen dat vanwege het belang van de KRW en </w:t>
      </w:r>
      <w:r w:rsidRPr="00CD40E8" w:rsidR="00CD40E8">
        <w:rPr>
          <w:w w:val="105"/>
          <w:sz w:val="18"/>
          <w:szCs w:val="18"/>
        </w:rPr>
        <w:t xml:space="preserve">een </w:t>
      </w:r>
      <w:r w:rsidRPr="00CD40E8">
        <w:rPr>
          <w:w w:val="105"/>
          <w:sz w:val="18"/>
          <w:szCs w:val="18"/>
        </w:rPr>
        <w:t>goede waterkwaliteit voor heel Nederland, stappen noodzakelijk zijn om de waterkwaliteit aan te pakken.</w:t>
      </w:r>
    </w:p>
    <w:p w:rsidRPr="00CD40E8" w:rsidR="00450D43" w:rsidP="00CD40E8" w:rsidRDefault="00450D43" w14:paraId="4DAD3742" w14:textId="78EA84C9">
      <w:pPr>
        <w:pStyle w:val="Heading4"/>
        <w:spacing w:before="160" w:line="276" w:lineRule="auto"/>
        <w:ind w:left="0" w:right="28"/>
        <w:rPr>
          <w:sz w:val="18"/>
          <w:szCs w:val="18"/>
        </w:rPr>
      </w:pPr>
      <w:r w:rsidRPr="00CD40E8">
        <w:rPr>
          <w:w w:val="105"/>
          <w:sz w:val="18"/>
          <w:szCs w:val="18"/>
        </w:rPr>
        <w:t>Algemeen</w:t>
      </w:r>
      <w:r w:rsidRPr="00CD40E8">
        <w:rPr>
          <w:spacing w:val="6"/>
          <w:w w:val="105"/>
          <w:sz w:val="18"/>
          <w:szCs w:val="18"/>
        </w:rPr>
        <w:t xml:space="preserve"> </w:t>
      </w:r>
      <w:r w:rsidRPr="00CD40E8">
        <w:rPr>
          <w:spacing w:val="-4"/>
          <w:w w:val="105"/>
          <w:sz w:val="18"/>
          <w:szCs w:val="18"/>
        </w:rPr>
        <w:t>beeld</w:t>
      </w:r>
      <w:r w:rsidRPr="00CD40E8" w:rsidR="00F3600F">
        <w:rPr>
          <w:spacing w:val="-4"/>
          <w:w w:val="105"/>
          <w:sz w:val="18"/>
          <w:szCs w:val="18"/>
        </w:rPr>
        <w:t xml:space="preserve"> waterkwaliteit</w:t>
      </w:r>
    </w:p>
    <w:p w:rsidRPr="00CD40E8" w:rsidR="00450D43" w:rsidP="00CD40E8" w:rsidRDefault="00450D43" w14:paraId="3A7C9712" w14:textId="021C0F5A">
      <w:pPr>
        <w:pStyle w:val="BodyText"/>
        <w:spacing w:before="50" w:line="276" w:lineRule="auto"/>
        <w:ind w:right="28"/>
        <w:rPr>
          <w:spacing w:val="-44"/>
          <w:w w:val="105"/>
          <w:sz w:val="18"/>
          <w:szCs w:val="18"/>
        </w:rPr>
      </w:pPr>
      <w:r w:rsidRPr="00CD40E8">
        <w:rPr>
          <w:w w:val="105"/>
          <w:sz w:val="18"/>
          <w:szCs w:val="18"/>
        </w:rPr>
        <w:t>De KRW gaat over al het water in Nederland, maar wordt</w:t>
      </w:r>
      <w:r w:rsidRPr="00CD40E8" w:rsidR="00CC1D37">
        <w:rPr>
          <w:w w:val="105"/>
          <w:sz w:val="18"/>
          <w:szCs w:val="18"/>
        </w:rPr>
        <w:t xml:space="preserve"> via een voorgeschreven methodiek</w:t>
      </w:r>
      <w:r w:rsidRPr="00CD40E8">
        <w:rPr>
          <w:w w:val="105"/>
          <w:sz w:val="18"/>
          <w:szCs w:val="18"/>
        </w:rPr>
        <w:t xml:space="preserve"> beoordeeld voor ongeveer 750 oppervlakte</w:t>
      </w:r>
      <w:r w:rsidR="00BD32AC">
        <w:rPr>
          <w:w w:val="105"/>
          <w:sz w:val="18"/>
          <w:szCs w:val="18"/>
        </w:rPr>
        <w:t>-</w:t>
      </w:r>
      <w:r w:rsidRPr="00CD40E8">
        <w:rPr>
          <w:w w:val="105"/>
          <w:sz w:val="18"/>
          <w:szCs w:val="18"/>
        </w:rPr>
        <w:t>wateren, met in totaal zo’n 140 doelen voor ecologie en chemie per waterlichaam, en met circa 12 doelen voor de 23 grondwaterlichamen. In totaal gaat het</w:t>
      </w:r>
      <w:r w:rsidR="00CD40E8">
        <w:rPr>
          <w:w w:val="105"/>
          <w:sz w:val="18"/>
          <w:szCs w:val="18"/>
        </w:rPr>
        <w:t xml:space="preserve"> in alle oppervlakte- en grondwaterlichamen</w:t>
      </w:r>
      <w:r w:rsidRPr="00CD40E8">
        <w:rPr>
          <w:w w:val="105"/>
          <w:sz w:val="18"/>
          <w:szCs w:val="18"/>
        </w:rPr>
        <w:t xml:space="preserve"> om ongeveer 100.000 waterkwaliteitsparameters die aan een bepaalde norm moeten voldoen, om als ‘goed’ te kunnen worden aangemerkt. </w:t>
      </w:r>
      <w:r w:rsidRPr="00CD40E8" w:rsidR="00974EF5">
        <w:rPr>
          <w:w w:val="105"/>
          <w:sz w:val="18"/>
          <w:szCs w:val="18"/>
        </w:rPr>
        <w:br/>
      </w:r>
      <w:r w:rsidRPr="00CD40E8" w:rsidR="00974EF5">
        <w:rPr>
          <w:w w:val="105"/>
          <w:sz w:val="18"/>
          <w:szCs w:val="18"/>
        </w:rPr>
        <w:br/>
      </w:r>
      <w:r w:rsidRPr="00CD40E8">
        <w:rPr>
          <w:w w:val="105"/>
          <w:sz w:val="18"/>
          <w:szCs w:val="18"/>
        </w:rPr>
        <w:t>Uit</w:t>
      </w:r>
      <w:r w:rsidRPr="00CD40E8">
        <w:rPr>
          <w:spacing w:val="23"/>
          <w:w w:val="105"/>
          <w:sz w:val="18"/>
          <w:szCs w:val="18"/>
        </w:rPr>
        <w:t xml:space="preserve"> </w:t>
      </w:r>
      <w:r w:rsidRPr="00CD40E8">
        <w:rPr>
          <w:w w:val="105"/>
          <w:sz w:val="18"/>
          <w:szCs w:val="18"/>
        </w:rPr>
        <w:t>de meetgegevens blijkt dat op dit moment al aan circa 80% van de normen wordt voldaan. De laatste 20% zorgt er echter voor dat op dit moment geen van de oppervlaktewaterlichamen in Nederland de ‘goede toestand’ haalt, want</w:t>
      </w:r>
      <w:r w:rsidRPr="00CD40E8">
        <w:rPr>
          <w:spacing w:val="-1"/>
          <w:w w:val="105"/>
          <w:sz w:val="18"/>
          <w:szCs w:val="18"/>
        </w:rPr>
        <w:t xml:space="preserve"> </w:t>
      </w:r>
      <w:r w:rsidRPr="00CD40E8">
        <w:rPr>
          <w:w w:val="105"/>
          <w:sz w:val="18"/>
          <w:szCs w:val="18"/>
        </w:rPr>
        <w:t xml:space="preserve">alleen als </w:t>
      </w:r>
      <w:r w:rsidRPr="00AD4D6F">
        <w:rPr>
          <w:w w:val="105"/>
          <w:sz w:val="18"/>
          <w:szCs w:val="18"/>
          <w:u w:val="single"/>
        </w:rPr>
        <w:t>alle</w:t>
      </w:r>
      <w:r w:rsidRPr="00CD40E8">
        <w:rPr>
          <w:w w:val="105"/>
          <w:sz w:val="18"/>
          <w:szCs w:val="18"/>
        </w:rPr>
        <w:t xml:space="preserve"> ecologische en chemische parameters in een waterlichaam ‘goed’ scoren is deze in ‘goede toestand’ (het ‘one out, all out’ principe).</w:t>
      </w:r>
      <w:r w:rsidRPr="00CD40E8">
        <w:rPr>
          <w:rStyle w:val="FootnoteReference"/>
          <w:w w:val="105"/>
          <w:sz w:val="18"/>
          <w:szCs w:val="18"/>
        </w:rPr>
        <w:footnoteReference w:id="3"/>
      </w:r>
      <w:r w:rsidRPr="00CD40E8">
        <w:rPr>
          <w:spacing w:val="-44"/>
          <w:w w:val="105"/>
          <w:sz w:val="18"/>
          <w:szCs w:val="18"/>
        </w:rPr>
        <w:t xml:space="preserve">  </w:t>
      </w:r>
      <w:r w:rsidRPr="00CD40E8">
        <w:rPr>
          <w:w w:val="105"/>
          <w:sz w:val="18"/>
          <w:szCs w:val="18"/>
        </w:rPr>
        <w:t xml:space="preserve">Voor grondwater geldt dat op dit moment 4 van de 23 grondwaterlichamen in een ‘goede toestand’ verkeren. </w:t>
      </w:r>
    </w:p>
    <w:p w:rsidRPr="00CD40E8" w:rsidR="00450D43" w:rsidP="00CD40E8" w:rsidRDefault="00450D43" w14:paraId="58BC7025" w14:textId="0076D40C">
      <w:pPr>
        <w:pStyle w:val="BodyText"/>
        <w:spacing w:before="169" w:line="276" w:lineRule="auto"/>
        <w:ind w:right="28"/>
        <w:rPr>
          <w:sz w:val="18"/>
          <w:szCs w:val="18"/>
        </w:rPr>
      </w:pPr>
      <w:r w:rsidRPr="00CD40E8">
        <w:rPr>
          <w:w w:val="105"/>
          <w:sz w:val="18"/>
          <w:szCs w:val="18"/>
        </w:rPr>
        <w:t>De tussenevaluatie laat zien dat we, ondanks alle inspanningen, nog niet op koers liggen om in 2027 overal een goede toestand te behalen. Dit betekent</w:t>
      </w:r>
      <w:r w:rsidRPr="00CD40E8">
        <w:rPr>
          <w:spacing w:val="-2"/>
          <w:w w:val="105"/>
          <w:sz w:val="18"/>
          <w:szCs w:val="18"/>
        </w:rPr>
        <w:t xml:space="preserve"> </w:t>
      </w:r>
      <w:r w:rsidRPr="00CD40E8">
        <w:rPr>
          <w:w w:val="105"/>
          <w:sz w:val="18"/>
          <w:szCs w:val="18"/>
        </w:rPr>
        <w:t>dat er de komende jaren nog een stevige inzet</w:t>
      </w:r>
      <w:r w:rsidRPr="00CD40E8">
        <w:rPr>
          <w:spacing w:val="-2"/>
          <w:w w:val="105"/>
          <w:sz w:val="18"/>
          <w:szCs w:val="18"/>
        </w:rPr>
        <w:t xml:space="preserve"> </w:t>
      </w:r>
      <w:r w:rsidRPr="00CD40E8">
        <w:rPr>
          <w:w w:val="105"/>
          <w:sz w:val="18"/>
          <w:szCs w:val="18"/>
        </w:rPr>
        <w:t>nodig is. Hiervoor is in de eerste plaats nodig dat alle afgesproken maatregelen</w:t>
      </w:r>
      <w:r w:rsidRPr="00CD40E8">
        <w:rPr>
          <w:rStyle w:val="FootnoteReference"/>
          <w:w w:val="105"/>
          <w:sz w:val="18"/>
          <w:szCs w:val="18"/>
        </w:rPr>
        <w:footnoteReference w:id="4"/>
      </w:r>
      <w:r w:rsidRPr="00CD40E8">
        <w:rPr>
          <w:w w:val="105"/>
          <w:sz w:val="18"/>
          <w:szCs w:val="18"/>
        </w:rPr>
        <w:t xml:space="preserve"> uitgevoerd worden, waarbij </w:t>
      </w:r>
      <w:r w:rsidR="009159FC">
        <w:rPr>
          <w:w w:val="105"/>
          <w:sz w:val="18"/>
          <w:szCs w:val="18"/>
        </w:rPr>
        <w:t>er nog grote uitdagingen zijn</w:t>
      </w:r>
      <w:r w:rsidRPr="00CD40E8">
        <w:rPr>
          <w:w w:val="105"/>
          <w:sz w:val="18"/>
          <w:szCs w:val="18"/>
        </w:rPr>
        <w:t xml:space="preserve"> om alle maatregelen tijdig te realiseren. Vorig jaar is mede hiervoor het interbestuurlijke impulsprogramma KRW gestart. Daarnaast zijn aanvullende maatregelen nodig, met name op het gebied van nutriënten</w:t>
      </w:r>
      <w:r w:rsidRPr="00CD40E8">
        <w:rPr>
          <w:spacing w:val="31"/>
          <w:w w:val="105"/>
          <w:sz w:val="18"/>
          <w:szCs w:val="18"/>
        </w:rPr>
        <w:t xml:space="preserve"> </w:t>
      </w:r>
      <w:r w:rsidRPr="00CD40E8">
        <w:rPr>
          <w:w w:val="105"/>
          <w:sz w:val="18"/>
          <w:szCs w:val="18"/>
        </w:rPr>
        <w:t>en chemische</w:t>
      </w:r>
      <w:r w:rsidRPr="00CD40E8">
        <w:rPr>
          <w:spacing w:val="21"/>
          <w:w w:val="105"/>
          <w:sz w:val="18"/>
          <w:szCs w:val="18"/>
        </w:rPr>
        <w:t xml:space="preserve"> </w:t>
      </w:r>
      <w:r w:rsidRPr="00CD40E8">
        <w:rPr>
          <w:w w:val="105"/>
          <w:sz w:val="18"/>
          <w:szCs w:val="18"/>
        </w:rPr>
        <w:t>stoffen. Tot slot laat de</w:t>
      </w:r>
      <w:r w:rsidRPr="00CD40E8">
        <w:rPr>
          <w:spacing w:val="21"/>
          <w:w w:val="105"/>
          <w:sz w:val="18"/>
          <w:szCs w:val="18"/>
        </w:rPr>
        <w:t xml:space="preserve"> </w:t>
      </w:r>
      <w:r w:rsidRPr="00CD40E8">
        <w:rPr>
          <w:w w:val="105"/>
          <w:sz w:val="18"/>
          <w:szCs w:val="18"/>
        </w:rPr>
        <w:t>tussenevaluatie</w:t>
      </w:r>
      <w:r w:rsidRPr="00CD40E8">
        <w:rPr>
          <w:spacing w:val="21"/>
          <w:w w:val="105"/>
          <w:sz w:val="18"/>
          <w:szCs w:val="18"/>
        </w:rPr>
        <w:t xml:space="preserve"> </w:t>
      </w:r>
      <w:r w:rsidRPr="00CD40E8">
        <w:rPr>
          <w:w w:val="105"/>
          <w:sz w:val="18"/>
          <w:szCs w:val="18"/>
        </w:rPr>
        <w:t>zien dat er</w:t>
      </w:r>
      <w:r w:rsidRPr="00CD40E8">
        <w:rPr>
          <w:spacing w:val="18"/>
          <w:w w:val="105"/>
          <w:sz w:val="18"/>
          <w:szCs w:val="18"/>
        </w:rPr>
        <w:t xml:space="preserve"> </w:t>
      </w:r>
      <w:r w:rsidRPr="00CD40E8">
        <w:rPr>
          <w:w w:val="105"/>
          <w:sz w:val="18"/>
          <w:szCs w:val="18"/>
        </w:rPr>
        <w:t>nieuwe uitdagingen op ons af komen, zoals nieuwe schadelijke stoffen, toenemende effecten van klimaatverandering en de opkomst van exoten zoals de Amerikaanse rivierkreeft. Het waarborgen van</w:t>
      </w:r>
      <w:r w:rsidRPr="00CD40E8">
        <w:rPr>
          <w:spacing w:val="2"/>
          <w:w w:val="105"/>
          <w:sz w:val="18"/>
          <w:szCs w:val="18"/>
        </w:rPr>
        <w:t xml:space="preserve"> </w:t>
      </w:r>
      <w:r w:rsidRPr="00CD40E8">
        <w:rPr>
          <w:w w:val="105"/>
          <w:sz w:val="18"/>
          <w:szCs w:val="18"/>
        </w:rPr>
        <w:t>een</w:t>
      </w:r>
      <w:r w:rsidRPr="00CD40E8">
        <w:rPr>
          <w:spacing w:val="2"/>
          <w:w w:val="105"/>
          <w:sz w:val="18"/>
          <w:szCs w:val="18"/>
        </w:rPr>
        <w:t xml:space="preserve"> </w:t>
      </w:r>
      <w:r w:rsidRPr="00CD40E8">
        <w:rPr>
          <w:w w:val="105"/>
          <w:sz w:val="18"/>
          <w:szCs w:val="18"/>
        </w:rPr>
        <w:t>goede</w:t>
      </w:r>
      <w:r w:rsidRPr="00CD40E8">
        <w:rPr>
          <w:spacing w:val="9"/>
          <w:w w:val="105"/>
          <w:sz w:val="18"/>
          <w:szCs w:val="18"/>
        </w:rPr>
        <w:t xml:space="preserve"> </w:t>
      </w:r>
      <w:r w:rsidRPr="00CD40E8">
        <w:rPr>
          <w:w w:val="105"/>
          <w:sz w:val="18"/>
          <w:szCs w:val="18"/>
        </w:rPr>
        <w:t>waterkwaliteit</w:t>
      </w:r>
      <w:r w:rsidRPr="00CD40E8">
        <w:rPr>
          <w:spacing w:val="-4"/>
          <w:w w:val="105"/>
          <w:sz w:val="18"/>
          <w:szCs w:val="18"/>
        </w:rPr>
        <w:t xml:space="preserve"> </w:t>
      </w:r>
      <w:r w:rsidRPr="00CD40E8">
        <w:rPr>
          <w:w w:val="105"/>
          <w:sz w:val="18"/>
          <w:szCs w:val="18"/>
        </w:rPr>
        <w:t>zal</w:t>
      </w:r>
      <w:r w:rsidRPr="00CD40E8">
        <w:rPr>
          <w:spacing w:val="3"/>
          <w:w w:val="105"/>
          <w:sz w:val="18"/>
          <w:szCs w:val="18"/>
        </w:rPr>
        <w:t xml:space="preserve"> </w:t>
      </w:r>
      <w:r w:rsidRPr="00CD40E8">
        <w:rPr>
          <w:w w:val="105"/>
          <w:sz w:val="18"/>
          <w:szCs w:val="18"/>
        </w:rPr>
        <w:t>daarom</w:t>
      </w:r>
      <w:r w:rsidRPr="00CD40E8">
        <w:rPr>
          <w:spacing w:val="7"/>
          <w:w w:val="105"/>
          <w:sz w:val="18"/>
          <w:szCs w:val="18"/>
        </w:rPr>
        <w:t xml:space="preserve"> </w:t>
      </w:r>
      <w:r w:rsidRPr="00CD40E8">
        <w:rPr>
          <w:w w:val="105"/>
          <w:sz w:val="18"/>
          <w:szCs w:val="18"/>
        </w:rPr>
        <w:t>ook</w:t>
      </w:r>
      <w:r w:rsidRPr="00CD40E8">
        <w:rPr>
          <w:spacing w:val="10"/>
          <w:w w:val="105"/>
          <w:sz w:val="18"/>
          <w:szCs w:val="18"/>
        </w:rPr>
        <w:t xml:space="preserve"> </w:t>
      </w:r>
      <w:r w:rsidRPr="00CD40E8">
        <w:rPr>
          <w:w w:val="105"/>
          <w:sz w:val="18"/>
          <w:szCs w:val="18"/>
        </w:rPr>
        <w:t>na</w:t>
      </w:r>
      <w:r w:rsidRPr="00CD40E8">
        <w:rPr>
          <w:spacing w:val="9"/>
          <w:w w:val="105"/>
          <w:sz w:val="18"/>
          <w:szCs w:val="18"/>
        </w:rPr>
        <w:t xml:space="preserve"> </w:t>
      </w:r>
      <w:r w:rsidRPr="00CD40E8">
        <w:rPr>
          <w:w w:val="105"/>
          <w:sz w:val="18"/>
          <w:szCs w:val="18"/>
        </w:rPr>
        <w:t>2027</w:t>
      </w:r>
      <w:r w:rsidRPr="00CD40E8">
        <w:rPr>
          <w:spacing w:val="2"/>
          <w:w w:val="105"/>
          <w:sz w:val="18"/>
          <w:szCs w:val="18"/>
        </w:rPr>
        <w:t xml:space="preserve"> </w:t>
      </w:r>
      <w:r w:rsidRPr="00CD40E8">
        <w:rPr>
          <w:w w:val="105"/>
          <w:sz w:val="18"/>
          <w:szCs w:val="18"/>
        </w:rPr>
        <w:t>blijvende</w:t>
      </w:r>
      <w:r w:rsidRPr="00CD40E8">
        <w:rPr>
          <w:spacing w:val="9"/>
          <w:w w:val="105"/>
          <w:sz w:val="18"/>
          <w:szCs w:val="18"/>
        </w:rPr>
        <w:t xml:space="preserve"> </w:t>
      </w:r>
      <w:r w:rsidRPr="00CD40E8">
        <w:rPr>
          <w:w w:val="105"/>
          <w:sz w:val="18"/>
          <w:szCs w:val="18"/>
        </w:rPr>
        <w:t>inzet</w:t>
      </w:r>
      <w:r w:rsidRPr="00CD40E8">
        <w:rPr>
          <w:spacing w:val="-3"/>
          <w:w w:val="105"/>
          <w:sz w:val="18"/>
          <w:szCs w:val="18"/>
        </w:rPr>
        <w:t xml:space="preserve"> </w:t>
      </w:r>
      <w:r w:rsidRPr="00CD40E8">
        <w:rPr>
          <w:w w:val="105"/>
          <w:sz w:val="18"/>
          <w:szCs w:val="18"/>
        </w:rPr>
        <w:t>vragen.</w:t>
      </w:r>
      <w:r w:rsidRPr="00CD40E8">
        <w:rPr>
          <w:spacing w:val="2"/>
          <w:w w:val="105"/>
          <w:sz w:val="18"/>
          <w:szCs w:val="18"/>
        </w:rPr>
        <w:t xml:space="preserve"> </w:t>
      </w:r>
      <w:r w:rsidRPr="00CD40E8">
        <w:rPr>
          <w:w w:val="105"/>
          <w:sz w:val="18"/>
          <w:szCs w:val="18"/>
        </w:rPr>
        <w:t>In</w:t>
      </w:r>
      <w:r w:rsidRPr="00CD40E8">
        <w:rPr>
          <w:spacing w:val="2"/>
          <w:w w:val="105"/>
          <w:sz w:val="18"/>
          <w:szCs w:val="18"/>
        </w:rPr>
        <w:t xml:space="preserve"> </w:t>
      </w:r>
      <w:r w:rsidRPr="00CD40E8">
        <w:rPr>
          <w:w w:val="105"/>
          <w:sz w:val="18"/>
          <w:szCs w:val="18"/>
        </w:rPr>
        <w:t>bepaalde</w:t>
      </w:r>
      <w:r w:rsidRPr="00CD40E8">
        <w:rPr>
          <w:spacing w:val="9"/>
          <w:w w:val="105"/>
          <w:sz w:val="18"/>
          <w:szCs w:val="18"/>
        </w:rPr>
        <w:t xml:space="preserve"> </w:t>
      </w:r>
      <w:r w:rsidRPr="00CD40E8">
        <w:rPr>
          <w:spacing w:val="-2"/>
          <w:w w:val="105"/>
          <w:sz w:val="18"/>
          <w:szCs w:val="18"/>
        </w:rPr>
        <w:t xml:space="preserve">gevallen </w:t>
      </w:r>
      <w:r w:rsidRPr="00CD40E8">
        <w:rPr>
          <w:w w:val="105"/>
          <w:sz w:val="18"/>
          <w:szCs w:val="18"/>
        </w:rPr>
        <w:t xml:space="preserve">zijn er valide redenen waarom doelen nog niet gehaald </w:t>
      </w:r>
      <w:r w:rsidRPr="00CD40E8">
        <w:rPr>
          <w:i/>
          <w:w w:val="105"/>
          <w:sz w:val="18"/>
          <w:szCs w:val="18"/>
        </w:rPr>
        <w:t xml:space="preserve">kunnen </w:t>
      </w:r>
      <w:r w:rsidRPr="00CD40E8">
        <w:rPr>
          <w:w w:val="105"/>
          <w:sz w:val="18"/>
          <w:szCs w:val="18"/>
        </w:rPr>
        <w:t>worden, waarvoor – onder strikte randvoorwaarden</w:t>
      </w:r>
      <w:r w:rsidRPr="00CD40E8">
        <w:rPr>
          <w:spacing w:val="-10"/>
          <w:w w:val="105"/>
          <w:sz w:val="18"/>
          <w:szCs w:val="18"/>
        </w:rPr>
        <w:t xml:space="preserve"> </w:t>
      </w:r>
      <w:r w:rsidRPr="00CD40E8">
        <w:rPr>
          <w:w w:val="105"/>
          <w:sz w:val="18"/>
          <w:szCs w:val="18"/>
        </w:rPr>
        <w:t>- een</w:t>
      </w:r>
      <w:r w:rsidRPr="00CD40E8">
        <w:rPr>
          <w:spacing w:val="-10"/>
          <w:w w:val="105"/>
          <w:sz w:val="18"/>
          <w:szCs w:val="18"/>
        </w:rPr>
        <w:t xml:space="preserve"> </w:t>
      </w:r>
      <w:r w:rsidRPr="00CD40E8">
        <w:rPr>
          <w:w w:val="105"/>
          <w:sz w:val="18"/>
          <w:szCs w:val="18"/>
        </w:rPr>
        <w:t>legitiem beroep op uitzonderingen gedaan kan worden. Het KRW-beleid, een samenvatting van de benodigde maatregelen en de gevallen waarin gebruik is gemaakt van de uitzonderingen zullen worden opgenomen in de stroomgebiedbeheerplannen 2028-2033, waarvoor de voorbereidingen dit jaar gestart zijn.</w:t>
      </w:r>
    </w:p>
    <w:p w:rsidRPr="00CD40E8" w:rsidR="00450D43" w:rsidP="00CD40E8" w:rsidRDefault="00450D43" w14:paraId="502716C7" w14:textId="77777777">
      <w:pPr>
        <w:pStyle w:val="BodyText"/>
        <w:spacing w:before="57" w:line="276" w:lineRule="auto"/>
        <w:ind w:right="28"/>
        <w:rPr>
          <w:sz w:val="18"/>
          <w:szCs w:val="18"/>
        </w:rPr>
      </w:pPr>
    </w:p>
    <w:p w:rsidRPr="00CD40E8" w:rsidR="00450D43" w:rsidP="00CD40E8" w:rsidRDefault="00450D43" w14:paraId="06A1BA3F" w14:textId="77777777">
      <w:pPr>
        <w:pStyle w:val="BodyText"/>
        <w:spacing w:before="1" w:line="276" w:lineRule="auto"/>
        <w:ind w:right="28"/>
        <w:rPr>
          <w:sz w:val="18"/>
          <w:szCs w:val="18"/>
        </w:rPr>
      </w:pPr>
      <w:r w:rsidRPr="00CD40E8">
        <w:rPr>
          <w:w w:val="105"/>
          <w:sz w:val="18"/>
          <w:szCs w:val="18"/>
        </w:rPr>
        <w:t>Hierna</w:t>
      </w:r>
      <w:r w:rsidRPr="00CD40E8">
        <w:rPr>
          <w:spacing w:val="7"/>
          <w:w w:val="105"/>
          <w:sz w:val="18"/>
          <w:szCs w:val="18"/>
        </w:rPr>
        <w:t xml:space="preserve"> </w:t>
      </w:r>
      <w:r w:rsidRPr="00CD40E8">
        <w:rPr>
          <w:w w:val="105"/>
          <w:sz w:val="18"/>
          <w:szCs w:val="18"/>
        </w:rPr>
        <w:t>wordt</w:t>
      </w:r>
      <w:r w:rsidRPr="00CD40E8">
        <w:rPr>
          <w:spacing w:val="-5"/>
          <w:w w:val="105"/>
          <w:sz w:val="18"/>
          <w:szCs w:val="18"/>
        </w:rPr>
        <w:t xml:space="preserve"> </w:t>
      </w:r>
      <w:r w:rsidRPr="00CD40E8">
        <w:rPr>
          <w:w w:val="105"/>
          <w:sz w:val="18"/>
          <w:szCs w:val="18"/>
        </w:rPr>
        <w:t>in</w:t>
      </w:r>
      <w:r w:rsidRPr="00CD40E8">
        <w:rPr>
          <w:spacing w:val="1"/>
          <w:w w:val="105"/>
          <w:sz w:val="18"/>
          <w:szCs w:val="18"/>
        </w:rPr>
        <w:t xml:space="preserve"> </w:t>
      </w:r>
      <w:r w:rsidRPr="00CD40E8">
        <w:rPr>
          <w:w w:val="105"/>
          <w:sz w:val="18"/>
          <w:szCs w:val="18"/>
        </w:rPr>
        <w:t>meer</w:t>
      </w:r>
      <w:r w:rsidRPr="00CD40E8">
        <w:rPr>
          <w:spacing w:val="6"/>
          <w:w w:val="105"/>
          <w:sz w:val="18"/>
          <w:szCs w:val="18"/>
        </w:rPr>
        <w:t xml:space="preserve"> </w:t>
      </w:r>
      <w:r w:rsidRPr="00CD40E8">
        <w:rPr>
          <w:w w:val="105"/>
          <w:sz w:val="18"/>
          <w:szCs w:val="18"/>
        </w:rPr>
        <w:t>detail</w:t>
      </w:r>
      <w:r w:rsidRPr="00CD40E8">
        <w:rPr>
          <w:spacing w:val="1"/>
          <w:w w:val="105"/>
          <w:sz w:val="18"/>
          <w:szCs w:val="18"/>
        </w:rPr>
        <w:t xml:space="preserve"> </w:t>
      </w:r>
      <w:r w:rsidRPr="00CD40E8">
        <w:rPr>
          <w:w w:val="105"/>
          <w:sz w:val="18"/>
          <w:szCs w:val="18"/>
        </w:rPr>
        <w:t>ingegaan</w:t>
      </w:r>
      <w:r w:rsidRPr="00CD40E8">
        <w:rPr>
          <w:spacing w:val="2"/>
          <w:w w:val="105"/>
          <w:sz w:val="18"/>
          <w:szCs w:val="18"/>
        </w:rPr>
        <w:t xml:space="preserve"> </w:t>
      </w:r>
      <w:r w:rsidRPr="00CD40E8">
        <w:rPr>
          <w:w w:val="105"/>
          <w:sz w:val="18"/>
          <w:szCs w:val="18"/>
        </w:rPr>
        <w:t>op</w:t>
      </w:r>
      <w:r w:rsidRPr="00CD40E8">
        <w:rPr>
          <w:spacing w:val="3"/>
          <w:w w:val="105"/>
          <w:sz w:val="18"/>
          <w:szCs w:val="18"/>
        </w:rPr>
        <w:t xml:space="preserve"> </w:t>
      </w:r>
      <w:r w:rsidRPr="00CD40E8">
        <w:rPr>
          <w:w w:val="105"/>
          <w:sz w:val="18"/>
          <w:szCs w:val="18"/>
        </w:rPr>
        <w:t>de</w:t>
      </w:r>
      <w:r w:rsidRPr="00CD40E8">
        <w:rPr>
          <w:spacing w:val="8"/>
          <w:w w:val="105"/>
          <w:sz w:val="18"/>
          <w:szCs w:val="18"/>
        </w:rPr>
        <w:t xml:space="preserve"> </w:t>
      </w:r>
      <w:r w:rsidRPr="00CD40E8">
        <w:rPr>
          <w:w w:val="105"/>
          <w:sz w:val="18"/>
          <w:szCs w:val="18"/>
        </w:rPr>
        <w:t>verschillende</w:t>
      </w:r>
      <w:r w:rsidRPr="00CD40E8">
        <w:rPr>
          <w:spacing w:val="8"/>
          <w:w w:val="105"/>
          <w:sz w:val="18"/>
          <w:szCs w:val="18"/>
        </w:rPr>
        <w:t xml:space="preserve"> </w:t>
      </w:r>
      <w:r w:rsidRPr="00CD40E8">
        <w:rPr>
          <w:w w:val="105"/>
          <w:sz w:val="18"/>
          <w:szCs w:val="18"/>
        </w:rPr>
        <w:t>opgaven</w:t>
      </w:r>
      <w:r w:rsidRPr="00CD40E8">
        <w:rPr>
          <w:spacing w:val="1"/>
          <w:w w:val="105"/>
          <w:sz w:val="18"/>
          <w:szCs w:val="18"/>
        </w:rPr>
        <w:t xml:space="preserve"> </w:t>
      </w:r>
      <w:r w:rsidRPr="00CD40E8">
        <w:rPr>
          <w:w w:val="105"/>
          <w:sz w:val="18"/>
          <w:szCs w:val="18"/>
        </w:rPr>
        <w:t>per</w:t>
      </w:r>
      <w:r w:rsidRPr="00CD40E8">
        <w:rPr>
          <w:spacing w:val="7"/>
          <w:w w:val="105"/>
          <w:sz w:val="18"/>
          <w:szCs w:val="18"/>
        </w:rPr>
        <w:t xml:space="preserve"> </w:t>
      </w:r>
      <w:r w:rsidRPr="00CD40E8">
        <w:rPr>
          <w:w w:val="105"/>
          <w:sz w:val="18"/>
          <w:szCs w:val="18"/>
        </w:rPr>
        <w:t>sector</w:t>
      </w:r>
      <w:r w:rsidRPr="00CD40E8">
        <w:rPr>
          <w:spacing w:val="5"/>
          <w:w w:val="105"/>
          <w:sz w:val="18"/>
          <w:szCs w:val="18"/>
        </w:rPr>
        <w:t xml:space="preserve"> </w:t>
      </w:r>
      <w:r w:rsidRPr="00CD40E8">
        <w:rPr>
          <w:spacing w:val="-2"/>
          <w:w w:val="105"/>
          <w:sz w:val="18"/>
          <w:szCs w:val="18"/>
        </w:rPr>
        <w:t>betreffende:</w:t>
      </w:r>
    </w:p>
    <w:p w:rsidRPr="00CD40E8" w:rsidR="00450D43" w:rsidP="00CD40E8" w:rsidRDefault="00450D43" w14:paraId="0572B039" w14:textId="77777777">
      <w:pPr>
        <w:pStyle w:val="ListParagraph"/>
        <w:numPr>
          <w:ilvl w:val="0"/>
          <w:numId w:val="27"/>
        </w:numPr>
        <w:tabs>
          <w:tab w:val="left" w:pos="843"/>
        </w:tabs>
        <w:spacing w:line="276" w:lineRule="auto"/>
        <w:ind w:left="843" w:right="28" w:hanging="351"/>
        <w:rPr>
          <w:sz w:val="18"/>
          <w:szCs w:val="18"/>
        </w:rPr>
      </w:pPr>
      <w:r w:rsidRPr="00CD40E8">
        <w:rPr>
          <w:w w:val="105"/>
          <w:sz w:val="18"/>
          <w:szCs w:val="18"/>
        </w:rPr>
        <w:t>Chemische</w:t>
      </w:r>
      <w:r w:rsidRPr="00CD40E8">
        <w:rPr>
          <w:spacing w:val="12"/>
          <w:w w:val="105"/>
          <w:sz w:val="18"/>
          <w:szCs w:val="18"/>
        </w:rPr>
        <w:t xml:space="preserve"> </w:t>
      </w:r>
      <w:r w:rsidRPr="00CD40E8">
        <w:rPr>
          <w:spacing w:val="-2"/>
          <w:w w:val="105"/>
          <w:sz w:val="18"/>
          <w:szCs w:val="18"/>
        </w:rPr>
        <w:t>stoffen;</w:t>
      </w:r>
    </w:p>
    <w:p w:rsidRPr="00CD40E8" w:rsidR="00450D43" w:rsidP="00CD40E8" w:rsidRDefault="00450D43" w14:paraId="1BDF2A10" w14:textId="77777777">
      <w:pPr>
        <w:pStyle w:val="ListParagraph"/>
        <w:numPr>
          <w:ilvl w:val="0"/>
          <w:numId w:val="27"/>
        </w:numPr>
        <w:tabs>
          <w:tab w:val="left" w:pos="843"/>
        </w:tabs>
        <w:spacing w:before="34" w:line="276" w:lineRule="auto"/>
        <w:ind w:left="843" w:right="28" w:hanging="351"/>
        <w:rPr>
          <w:sz w:val="18"/>
          <w:szCs w:val="18"/>
        </w:rPr>
      </w:pPr>
      <w:r w:rsidRPr="00CD40E8">
        <w:rPr>
          <w:spacing w:val="-2"/>
          <w:w w:val="105"/>
          <w:sz w:val="18"/>
          <w:szCs w:val="18"/>
        </w:rPr>
        <w:t>Ecologie:</w:t>
      </w:r>
    </w:p>
    <w:p w:rsidRPr="00CD40E8" w:rsidR="00450D43" w:rsidP="00CD40E8" w:rsidRDefault="00450D43" w14:paraId="5B5D79DC" w14:textId="77777777">
      <w:pPr>
        <w:pStyle w:val="ListParagraph"/>
        <w:numPr>
          <w:ilvl w:val="1"/>
          <w:numId w:val="27"/>
        </w:numPr>
        <w:tabs>
          <w:tab w:val="left" w:pos="1225"/>
        </w:tabs>
        <w:spacing w:line="276" w:lineRule="auto"/>
        <w:ind w:left="1225" w:right="28" w:hanging="381"/>
        <w:rPr>
          <w:sz w:val="18"/>
          <w:szCs w:val="18"/>
        </w:rPr>
      </w:pPr>
      <w:r w:rsidRPr="00CD40E8">
        <w:rPr>
          <w:spacing w:val="-2"/>
          <w:w w:val="105"/>
          <w:sz w:val="18"/>
          <w:szCs w:val="18"/>
        </w:rPr>
        <w:t>nutriënten</w:t>
      </w:r>
    </w:p>
    <w:p w:rsidRPr="00CD40E8" w:rsidR="00450D43" w:rsidP="00CD40E8" w:rsidRDefault="00450D43" w14:paraId="2C18C2CB" w14:textId="77777777">
      <w:pPr>
        <w:pStyle w:val="ListParagraph"/>
        <w:numPr>
          <w:ilvl w:val="1"/>
          <w:numId w:val="27"/>
        </w:numPr>
        <w:tabs>
          <w:tab w:val="left" w:pos="1225"/>
        </w:tabs>
        <w:spacing w:line="276" w:lineRule="auto"/>
        <w:ind w:left="1225" w:right="28" w:hanging="381"/>
        <w:rPr>
          <w:sz w:val="18"/>
          <w:szCs w:val="18"/>
        </w:rPr>
      </w:pPr>
      <w:r w:rsidRPr="00CD40E8">
        <w:rPr>
          <w:w w:val="105"/>
          <w:sz w:val="18"/>
          <w:szCs w:val="18"/>
        </w:rPr>
        <w:t>inrichting</w:t>
      </w:r>
      <w:r w:rsidRPr="00CD40E8">
        <w:rPr>
          <w:spacing w:val="11"/>
          <w:w w:val="105"/>
          <w:sz w:val="18"/>
          <w:szCs w:val="18"/>
        </w:rPr>
        <w:t xml:space="preserve"> </w:t>
      </w:r>
      <w:r w:rsidRPr="00CD40E8">
        <w:rPr>
          <w:w w:val="105"/>
          <w:sz w:val="18"/>
          <w:szCs w:val="18"/>
        </w:rPr>
        <w:t>en</w:t>
      </w:r>
      <w:r w:rsidRPr="00CD40E8">
        <w:rPr>
          <w:spacing w:val="-6"/>
          <w:w w:val="105"/>
          <w:sz w:val="18"/>
          <w:szCs w:val="18"/>
        </w:rPr>
        <w:t xml:space="preserve"> </w:t>
      </w:r>
      <w:r w:rsidRPr="00CD40E8">
        <w:rPr>
          <w:spacing w:val="-2"/>
          <w:w w:val="105"/>
          <w:sz w:val="18"/>
          <w:szCs w:val="18"/>
        </w:rPr>
        <w:t>beheer;</w:t>
      </w:r>
    </w:p>
    <w:p w:rsidRPr="00CD40E8" w:rsidR="00450D43" w:rsidP="00CD40E8" w:rsidRDefault="00450D43" w14:paraId="4CF59F5E" w14:textId="094EB902">
      <w:pPr>
        <w:pStyle w:val="ListParagraph"/>
        <w:numPr>
          <w:ilvl w:val="0"/>
          <w:numId w:val="27"/>
        </w:numPr>
        <w:tabs>
          <w:tab w:val="left" w:pos="843"/>
        </w:tabs>
        <w:spacing w:before="50" w:line="276" w:lineRule="auto"/>
        <w:ind w:left="843" w:right="28" w:hanging="351"/>
        <w:rPr>
          <w:sz w:val="18"/>
          <w:szCs w:val="18"/>
        </w:rPr>
      </w:pPr>
      <w:r w:rsidRPr="00CD40E8">
        <w:rPr>
          <w:sz w:val="18"/>
          <w:szCs w:val="18"/>
        </w:rPr>
        <w:t>Grondwaterkwaliteit</w:t>
      </w:r>
      <w:r w:rsidRPr="00CD40E8">
        <w:rPr>
          <w:spacing w:val="50"/>
          <w:sz w:val="18"/>
          <w:szCs w:val="18"/>
        </w:rPr>
        <w:t xml:space="preserve"> </w:t>
      </w:r>
      <w:r w:rsidRPr="00CD40E8">
        <w:rPr>
          <w:sz w:val="18"/>
          <w:szCs w:val="18"/>
        </w:rPr>
        <w:t>en</w:t>
      </w:r>
      <w:r w:rsidRPr="00CD40E8">
        <w:rPr>
          <w:spacing w:val="59"/>
          <w:sz w:val="18"/>
          <w:szCs w:val="18"/>
        </w:rPr>
        <w:t xml:space="preserve"> </w:t>
      </w:r>
      <w:r w:rsidRPr="00CD40E8">
        <w:rPr>
          <w:sz w:val="18"/>
          <w:szCs w:val="18"/>
        </w:rPr>
        <w:t>-</w:t>
      </w:r>
      <w:r w:rsidRPr="00CD40E8">
        <w:rPr>
          <w:spacing w:val="-2"/>
          <w:sz w:val="18"/>
          <w:szCs w:val="18"/>
        </w:rPr>
        <w:t>kwantiteit;</w:t>
      </w:r>
    </w:p>
    <w:p w:rsidRPr="00CD40E8" w:rsidR="00450D43" w:rsidP="00CD40E8" w:rsidRDefault="00450D43" w14:paraId="05EFA6C7" w14:textId="77777777">
      <w:pPr>
        <w:pStyle w:val="ListParagraph"/>
        <w:numPr>
          <w:ilvl w:val="0"/>
          <w:numId w:val="27"/>
        </w:numPr>
        <w:tabs>
          <w:tab w:val="left" w:pos="843"/>
        </w:tabs>
        <w:spacing w:line="276" w:lineRule="auto"/>
        <w:ind w:left="843" w:right="28" w:hanging="351"/>
        <w:rPr>
          <w:sz w:val="18"/>
          <w:szCs w:val="18"/>
        </w:rPr>
      </w:pPr>
      <w:r w:rsidRPr="00CD40E8">
        <w:rPr>
          <w:w w:val="105"/>
          <w:sz w:val="18"/>
          <w:szCs w:val="18"/>
        </w:rPr>
        <w:t>Effecten</w:t>
      </w:r>
      <w:r w:rsidRPr="00CD40E8">
        <w:rPr>
          <w:spacing w:val="-2"/>
          <w:w w:val="105"/>
          <w:sz w:val="18"/>
          <w:szCs w:val="18"/>
        </w:rPr>
        <w:t xml:space="preserve"> </w:t>
      </w:r>
      <w:r w:rsidRPr="00CD40E8">
        <w:rPr>
          <w:w w:val="105"/>
          <w:sz w:val="18"/>
          <w:szCs w:val="18"/>
        </w:rPr>
        <w:t>van</w:t>
      </w:r>
      <w:r w:rsidRPr="00CD40E8">
        <w:rPr>
          <w:spacing w:val="-1"/>
          <w:w w:val="105"/>
          <w:sz w:val="18"/>
          <w:szCs w:val="18"/>
        </w:rPr>
        <w:t xml:space="preserve"> </w:t>
      </w:r>
      <w:r w:rsidRPr="00CD40E8">
        <w:rPr>
          <w:w w:val="105"/>
          <w:sz w:val="18"/>
          <w:szCs w:val="18"/>
        </w:rPr>
        <w:t>klimaatverandering en</w:t>
      </w:r>
      <w:r w:rsidRPr="00CD40E8">
        <w:rPr>
          <w:spacing w:val="-1"/>
          <w:w w:val="105"/>
          <w:sz w:val="18"/>
          <w:szCs w:val="18"/>
        </w:rPr>
        <w:t xml:space="preserve"> </w:t>
      </w:r>
      <w:r w:rsidRPr="00CD40E8">
        <w:rPr>
          <w:w w:val="105"/>
          <w:sz w:val="18"/>
          <w:szCs w:val="18"/>
        </w:rPr>
        <w:t>invasieve</w:t>
      </w:r>
      <w:r w:rsidRPr="00CD40E8">
        <w:rPr>
          <w:spacing w:val="5"/>
          <w:w w:val="105"/>
          <w:sz w:val="18"/>
          <w:szCs w:val="18"/>
        </w:rPr>
        <w:t xml:space="preserve"> </w:t>
      </w:r>
      <w:r w:rsidRPr="00CD40E8">
        <w:rPr>
          <w:w w:val="105"/>
          <w:sz w:val="18"/>
          <w:szCs w:val="18"/>
        </w:rPr>
        <w:t>soorten</w:t>
      </w:r>
      <w:r w:rsidRPr="00CD40E8">
        <w:rPr>
          <w:spacing w:val="-2"/>
          <w:w w:val="105"/>
          <w:sz w:val="18"/>
          <w:szCs w:val="18"/>
        </w:rPr>
        <w:t xml:space="preserve"> (exoten);</w:t>
      </w:r>
    </w:p>
    <w:p w:rsidRPr="00CD40E8" w:rsidR="00450D43" w:rsidP="00CD40E8" w:rsidRDefault="00450D43" w14:paraId="55DDDAA9" w14:textId="55B693AC">
      <w:pPr>
        <w:pStyle w:val="ListParagraph"/>
        <w:numPr>
          <w:ilvl w:val="0"/>
          <w:numId w:val="27"/>
        </w:numPr>
        <w:tabs>
          <w:tab w:val="left" w:pos="843"/>
        </w:tabs>
        <w:spacing w:before="50" w:line="276" w:lineRule="auto"/>
        <w:ind w:left="843" w:right="28" w:hanging="351"/>
        <w:rPr>
          <w:sz w:val="18"/>
          <w:szCs w:val="18"/>
        </w:rPr>
      </w:pPr>
      <w:r w:rsidRPr="00CD40E8">
        <w:rPr>
          <w:w w:val="105"/>
          <w:sz w:val="18"/>
          <w:szCs w:val="18"/>
        </w:rPr>
        <w:t>Belasting</w:t>
      </w:r>
      <w:r w:rsidRPr="00CD40E8">
        <w:rPr>
          <w:spacing w:val="-2"/>
          <w:w w:val="105"/>
          <w:sz w:val="18"/>
          <w:szCs w:val="18"/>
        </w:rPr>
        <w:t xml:space="preserve"> </w:t>
      </w:r>
      <w:r w:rsidRPr="00CD40E8">
        <w:rPr>
          <w:w w:val="105"/>
          <w:sz w:val="18"/>
          <w:szCs w:val="18"/>
        </w:rPr>
        <w:t>vanuit</w:t>
      </w:r>
      <w:r w:rsidRPr="00CD40E8">
        <w:rPr>
          <w:spacing w:val="6"/>
          <w:w w:val="105"/>
          <w:sz w:val="18"/>
          <w:szCs w:val="18"/>
        </w:rPr>
        <w:t xml:space="preserve"> </w:t>
      </w:r>
      <w:r w:rsidRPr="00CD40E8">
        <w:rPr>
          <w:w w:val="105"/>
          <w:sz w:val="18"/>
          <w:szCs w:val="18"/>
        </w:rPr>
        <w:t>het</w:t>
      </w:r>
      <w:r w:rsidRPr="00CD40E8">
        <w:rPr>
          <w:spacing w:val="-8"/>
          <w:w w:val="105"/>
          <w:sz w:val="18"/>
          <w:szCs w:val="18"/>
        </w:rPr>
        <w:t xml:space="preserve"> </w:t>
      </w:r>
      <w:r w:rsidRPr="00CD40E8">
        <w:rPr>
          <w:spacing w:val="-2"/>
          <w:w w:val="105"/>
          <w:sz w:val="18"/>
          <w:szCs w:val="18"/>
        </w:rPr>
        <w:t>buitenland;</w:t>
      </w:r>
    </w:p>
    <w:p w:rsidRPr="00CD40E8" w:rsidR="00450D43" w:rsidP="00CD40E8" w:rsidRDefault="00450D43" w14:paraId="3B1A7257" w14:textId="77777777">
      <w:pPr>
        <w:pStyle w:val="ListParagraph"/>
        <w:numPr>
          <w:ilvl w:val="0"/>
          <w:numId w:val="27"/>
        </w:numPr>
        <w:tabs>
          <w:tab w:val="left" w:pos="843"/>
        </w:tabs>
        <w:spacing w:before="33" w:line="276" w:lineRule="auto"/>
        <w:ind w:left="843" w:right="28" w:hanging="351"/>
        <w:rPr>
          <w:sz w:val="18"/>
          <w:szCs w:val="18"/>
        </w:rPr>
      </w:pPr>
      <w:r w:rsidRPr="00CD40E8">
        <w:rPr>
          <w:sz w:val="18"/>
          <w:szCs w:val="18"/>
        </w:rPr>
        <w:t>Doelaanpassingen</w:t>
      </w:r>
      <w:r w:rsidRPr="00CD40E8">
        <w:rPr>
          <w:spacing w:val="53"/>
          <w:sz w:val="18"/>
          <w:szCs w:val="18"/>
        </w:rPr>
        <w:t xml:space="preserve"> </w:t>
      </w:r>
      <w:r w:rsidRPr="00CD40E8">
        <w:rPr>
          <w:sz w:val="18"/>
          <w:szCs w:val="18"/>
        </w:rPr>
        <w:t>en</w:t>
      </w:r>
      <w:r w:rsidRPr="00CD40E8">
        <w:rPr>
          <w:spacing w:val="53"/>
          <w:sz w:val="18"/>
          <w:szCs w:val="18"/>
        </w:rPr>
        <w:t xml:space="preserve"> </w:t>
      </w:r>
      <w:r w:rsidRPr="00CD40E8">
        <w:rPr>
          <w:spacing w:val="-2"/>
          <w:sz w:val="18"/>
          <w:szCs w:val="18"/>
        </w:rPr>
        <w:t>uitzonderingen;</w:t>
      </w:r>
    </w:p>
    <w:p w:rsidRPr="00CD40E8" w:rsidR="00450D43" w:rsidP="00CD40E8" w:rsidRDefault="00450D43" w14:paraId="00A1517F" w14:textId="77777777">
      <w:pPr>
        <w:pStyle w:val="ListParagraph"/>
        <w:numPr>
          <w:ilvl w:val="0"/>
          <w:numId w:val="27"/>
        </w:numPr>
        <w:tabs>
          <w:tab w:val="left" w:pos="843"/>
        </w:tabs>
        <w:spacing w:before="50" w:line="276" w:lineRule="auto"/>
        <w:ind w:left="843" w:right="28" w:hanging="351"/>
        <w:rPr>
          <w:sz w:val="18"/>
          <w:szCs w:val="18"/>
        </w:rPr>
      </w:pPr>
      <w:r w:rsidRPr="00CD40E8">
        <w:rPr>
          <w:sz w:val="18"/>
          <w:szCs w:val="18"/>
        </w:rPr>
        <w:t>Nieuwe</w:t>
      </w:r>
      <w:r w:rsidRPr="00CD40E8">
        <w:rPr>
          <w:spacing w:val="76"/>
          <w:w w:val="150"/>
          <w:sz w:val="18"/>
          <w:szCs w:val="18"/>
        </w:rPr>
        <w:t xml:space="preserve"> </w:t>
      </w:r>
      <w:r w:rsidRPr="00CD40E8">
        <w:rPr>
          <w:sz w:val="18"/>
          <w:szCs w:val="18"/>
        </w:rPr>
        <w:t>stroomgebiedbeheerplannen</w:t>
      </w:r>
      <w:r w:rsidRPr="00CD40E8">
        <w:rPr>
          <w:spacing w:val="61"/>
          <w:w w:val="150"/>
          <w:sz w:val="18"/>
          <w:szCs w:val="18"/>
        </w:rPr>
        <w:t xml:space="preserve"> </w:t>
      </w:r>
      <w:r w:rsidRPr="00CD40E8">
        <w:rPr>
          <w:sz w:val="18"/>
          <w:szCs w:val="18"/>
        </w:rPr>
        <w:t>2028-</w:t>
      </w:r>
      <w:r w:rsidRPr="00CD40E8">
        <w:rPr>
          <w:spacing w:val="-2"/>
          <w:sz w:val="18"/>
          <w:szCs w:val="18"/>
        </w:rPr>
        <w:t>2033;</w:t>
      </w:r>
    </w:p>
    <w:p w:rsidRPr="00CD40E8" w:rsidR="00450D43" w:rsidP="00CD40E8" w:rsidRDefault="00450D43" w14:paraId="47C0191A" w14:textId="77777777">
      <w:pPr>
        <w:pStyle w:val="ListParagraph"/>
        <w:numPr>
          <w:ilvl w:val="0"/>
          <w:numId w:val="27"/>
        </w:numPr>
        <w:tabs>
          <w:tab w:val="left" w:pos="843"/>
        </w:tabs>
        <w:spacing w:line="276" w:lineRule="auto"/>
        <w:ind w:left="843" w:right="28" w:hanging="351"/>
        <w:rPr>
          <w:sz w:val="18"/>
          <w:szCs w:val="18"/>
        </w:rPr>
      </w:pPr>
      <w:r w:rsidRPr="00CD40E8">
        <w:rPr>
          <w:w w:val="105"/>
          <w:sz w:val="18"/>
          <w:szCs w:val="18"/>
        </w:rPr>
        <w:t>Aansturing</w:t>
      </w:r>
      <w:r w:rsidRPr="00CD40E8">
        <w:rPr>
          <w:spacing w:val="6"/>
          <w:w w:val="105"/>
          <w:sz w:val="18"/>
          <w:szCs w:val="18"/>
        </w:rPr>
        <w:t xml:space="preserve"> </w:t>
      </w:r>
      <w:r w:rsidRPr="00CD40E8">
        <w:rPr>
          <w:w w:val="105"/>
          <w:sz w:val="18"/>
          <w:szCs w:val="18"/>
        </w:rPr>
        <w:t>en</w:t>
      </w:r>
      <w:r w:rsidRPr="00CD40E8">
        <w:rPr>
          <w:spacing w:val="5"/>
          <w:w w:val="105"/>
          <w:sz w:val="18"/>
          <w:szCs w:val="18"/>
        </w:rPr>
        <w:t xml:space="preserve"> </w:t>
      </w:r>
      <w:r w:rsidRPr="00CD40E8">
        <w:rPr>
          <w:w w:val="105"/>
          <w:sz w:val="18"/>
          <w:szCs w:val="18"/>
        </w:rPr>
        <w:t>samenwerking</w:t>
      </w:r>
      <w:r w:rsidRPr="00CD40E8">
        <w:rPr>
          <w:spacing w:val="6"/>
          <w:w w:val="105"/>
          <w:sz w:val="18"/>
          <w:szCs w:val="18"/>
        </w:rPr>
        <w:t xml:space="preserve"> </w:t>
      </w:r>
      <w:r w:rsidRPr="00CD40E8">
        <w:rPr>
          <w:spacing w:val="-2"/>
          <w:w w:val="105"/>
          <w:sz w:val="18"/>
          <w:szCs w:val="18"/>
        </w:rPr>
        <w:t>(</w:t>
      </w:r>
      <w:r w:rsidRPr="00CD40E8">
        <w:rPr>
          <w:i/>
          <w:spacing w:val="-2"/>
          <w:w w:val="105"/>
          <w:sz w:val="18"/>
          <w:szCs w:val="18"/>
        </w:rPr>
        <w:t>governance</w:t>
      </w:r>
      <w:r w:rsidRPr="00CD40E8">
        <w:rPr>
          <w:spacing w:val="-2"/>
          <w:w w:val="105"/>
          <w:sz w:val="18"/>
          <w:szCs w:val="18"/>
        </w:rPr>
        <w:t>).</w:t>
      </w:r>
    </w:p>
    <w:p w:rsidRPr="00CD40E8" w:rsidR="00450D43" w:rsidP="00CD40E8" w:rsidRDefault="00450D43" w14:paraId="2F8FDB7B" w14:textId="77777777">
      <w:pPr>
        <w:pStyle w:val="BodyText"/>
        <w:spacing w:before="45" w:line="276" w:lineRule="auto"/>
        <w:ind w:right="28"/>
        <w:rPr>
          <w:sz w:val="18"/>
          <w:szCs w:val="18"/>
        </w:rPr>
      </w:pPr>
      <w:r w:rsidRPr="00CD40E8">
        <w:rPr>
          <w:noProof/>
          <w:sz w:val="18"/>
          <w:szCs w:val="18"/>
          <w:lang w:val="en-GB" w:eastAsia="en-GB"/>
        </w:rPr>
        <mc:AlternateContent>
          <mc:Choice Requires="wps">
            <w:drawing>
              <wp:anchor distT="0" distB="0" distL="0" distR="0" simplePos="0" relativeHeight="251659264" behindDoc="1" locked="0" layoutInCell="1" allowOverlap="1" wp14:editId="068E775F" wp14:anchorId="594578D1">
                <wp:simplePos x="0" y="0"/>
                <wp:positionH relativeFrom="page">
                  <wp:posOffset>904875</wp:posOffset>
                </wp:positionH>
                <wp:positionV relativeFrom="paragraph">
                  <wp:posOffset>204470</wp:posOffset>
                </wp:positionV>
                <wp:extent cx="4879975" cy="2695575"/>
                <wp:effectExtent l="0" t="0" r="15875" b="28575"/>
                <wp:wrapTopAndBottom/>
                <wp:docPr id="1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9975" cy="2695575"/>
                        </a:xfrm>
                        <a:prstGeom prst="rect">
                          <a:avLst/>
                        </a:prstGeom>
                        <a:ln w="9525">
                          <a:solidFill>
                            <a:srgbClr val="000000"/>
                          </a:solidFill>
                          <a:prstDash val="solid"/>
                        </a:ln>
                      </wps:spPr>
                      <wps:txbx>
                        <w:txbxContent>
                          <w:p w:rsidRPr="005650B0" w:rsidR="00450D43" w:rsidP="00450D43" w:rsidRDefault="00450D43" w14:paraId="7294BB18" w14:textId="77777777">
                            <w:pPr>
                              <w:spacing w:before="89"/>
                              <w:ind w:left="147"/>
                              <w:rPr>
                                <w:i/>
                              </w:rPr>
                            </w:pPr>
                            <w:r w:rsidRPr="005650B0">
                              <w:rPr>
                                <w:i/>
                                <w:w w:val="105"/>
                              </w:rPr>
                              <w:t>Waterkwaliteit</w:t>
                            </w:r>
                            <w:r w:rsidRPr="005650B0">
                              <w:rPr>
                                <w:i/>
                                <w:spacing w:val="-1"/>
                                <w:w w:val="105"/>
                              </w:rPr>
                              <w:t xml:space="preserve"> </w:t>
                            </w:r>
                            <w:r w:rsidRPr="005650B0">
                              <w:rPr>
                                <w:i/>
                                <w:w w:val="105"/>
                              </w:rPr>
                              <w:t>in</w:t>
                            </w:r>
                            <w:r w:rsidRPr="005650B0">
                              <w:rPr>
                                <w:i/>
                                <w:spacing w:val="-9"/>
                                <w:w w:val="105"/>
                              </w:rPr>
                              <w:t xml:space="preserve"> </w:t>
                            </w:r>
                            <w:r w:rsidRPr="005650B0">
                              <w:rPr>
                                <w:i/>
                                <w:spacing w:val="-2"/>
                                <w:w w:val="105"/>
                              </w:rPr>
                              <w:t>Europa</w:t>
                            </w:r>
                          </w:p>
                          <w:p w:rsidRPr="005650B0" w:rsidR="00BD32AC" w:rsidP="00450D43" w:rsidRDefault="00450D43" w14:paraId="130FFD20" w14:textId="77777777">
                            <w:pPr>
                              <w:pStyle w:val="BodyText"/>
                              <w:spacing w:before="49" w:line="290" w:lineRule="auto"/>
                              <w:ind w:left="147" w:right="207"/>
                              <w:rPr>
                                <w:w w:val="105"/>
                                <w:sz w:val="18"/>
                                <w:szCs w:val="18"/>
                              </w:rPr>
                            </w:pPr>
                            <w:r w:rsidRPr="005650B0">
                              <w:rPr>
                                <w:w w:val="105"/>
                                <w:sz w:val="18"/>
                                <w:szCs w:val="18"/>
                              </w:rPr>
                              <w:t>In opdracht</w:t>
                            </w:r>
                            <w:r w:rsidRPr="005650B0">
                              <w:rPr>
                                <w:spacing w:val="-5"/>
                                <w:w w:val="105"/>
                                <w:sz w:val="18"/>
                                <w:szCs w:val="18"/>
                              </w:rPr>
                              <w:t xml:space="preserve"> </w:t>
                            </w:r>
                            <w:r w:rsidRPr="005650B0">
                              <w:rPr>
                                <w:w w:val="105"/>
                                <w:sz w:val="18"/>
                                <w:szCs w:val="18"/>
                              </w:rPr>
                              <w:t>van de Europese Commissie is op basis van de situatie tot</w:t>
                            </w:r>
                            <w:r w:rsidRPr="005650B0">
                              <w:rPr>
                                <w:spacing w:val="-3"/>
                                <w:w w:val="105"/>
                                <w:sz w:val="18"/>
                                <w:szCs w:val="18"/>
                              </w:rPr>
                              <w:t xml:space="preserve"> </w:t>
                            </w:r>
                            <w:r w:rsidRPr="005650B0">
                              <w:rPr>
                                <w:w w:val="105"/>
                                <w:sz w:val="18"/>
                                <w:szCs w:val="18"/>
                              </w:rPr>
                              <w:t>2021 door het</w:t>
                            </w:r>
                            <w:r w:rsidRPr="005650B0">
                              <w:rPr>
                                <w:spacing w:val="-5"/>
                                <w:w w:val="105"/>
                                <w:sz w:val="18"/>
                                <w:szCs w:val="18"/>
                              </w:rPr>
                              <w:t xml:space="preserve"> </w:t>
                            </w:r>
                            <w:r w:rsidRPr="005650B0">
                              <w:rPr>
                                <w:w w:val="105"/>
                                <w:sz w:val="18"/>
                                <w:szCs w:val="18"/>
                              </w:rPr>
                              <w:t xml:space="preserve">Europees Milieuagentschap een rapport gemaakt over de toestand van het water in Europa </w:t>
                            </w:r>
                          </w:p>
                          <w:p w:rsidRPr="005650B0" w:rsidR="00450D43" w:rsidP="005650B0" w:rsidRDefault="001C7286" w14:paraId="307ABC09" w14:textId="17A6D98C">
                            <w:pPr>
                              <w:pStyle w:val="BodyText"/>
                              <w:spacing w:before="49" w:line="290" w:lineRule="auto"/>
                              <w:ind w:left="147" w:right="207"/>
                              <w:rPr>
                                <w:sz w:val="18"/>
                                <w:szCs w:val="18"/>
                              </w:rPr>
                            </w:pPr>
                            <w:hyperlink r:id="rId9">
                              <w:r w:rsidRPr="005650B0" w:rsidR="00450D43">
                                <w:rPr>
                                  <w:w w:val="105"/>
                                  <w:sz w:val="18"/>
                                  <w:szCs w:val="18"/>
                                </w:rPr>
                                <w:t>(</w:t>
                              </w:r>
                            </w:hyperlink>
                            <w:hyperlink r:id="rId10">
                              <w:r w:rsidRPr="005650B0" w:rsidR="00BD32AC">
                                <w:rPr>
                                  <w:color w:val="467885"/>
                                  <w:w w:val="105"/>
                                  <w:sz w:val="18"/>
                                  <w:szCs w:val="18"/>
                                  <w:u w:val="single" w:color="467885"/>
                                </w:rPr>
                                <w:t>https://www.eea.europa.eu/en/analysis/publications/europes-state-of-water-2024</w:t>
                              </w:r>
                            </w:hyperlink>
                            <w:r w:rsidRPr="005650B0" w:rsidR="00BD32AC">
                              <w:rPr>
                                <w:color w:val="467885"/>
                                <w:w w:val="105"/>
                                <w:sz w:val="18"/>
                                <w:szCs w:val="18"/>
                                <w:u w:val="single" w:color="467885"/>
                              </w:rPr>
                              <w:t>).</w:t>
                            </w:r>
                            <w:r w:rsidRPr="005650B0" w:rsidR="00450D43">
                              <w:rPr>
                                <w:color w:val="467885"/>
                                <w:w w:val="105"/>
                                <w:sz w:val="18"/>
                                <w:szCs w:val="18"/>
                              </w:rPr>
                              <w:t xml:space="preserve"> </w:t>
                            </w:r>
                            <w:r w:rsidRPr="005650B0" w:rsidR="00450D43">
                              <w:rPr>
                                <w:w w:val="105"/>
                                <w:sz w:val="18"/>
                                <w:szCs w:val="18"/>
                              </w:rPr>
                              <w:t>Daaruit</w:t>
                            </w:r>
                            <w:r w:rsidRPr="005650B0" w:rsidR="00450D43">
                              <w:rPr>
                                <w:spacing w:val="-3"/>
                                <w:w w:val="105"/>
                                <w:sz w:val="18"/>
                                <w:szCs w:val="18"/>
                              </w:rPr>
                              <w:t xml:space="preserve"> </w:t>
                            </w:r>
                            <w:r w:rsidRPr="005650B0" w:rsidR="00450D43">
                              <w:rPr>
                                <w:w w:val="105"/>
                                <w:sz w:val="18"/>
                                <w:szCs w:val="18"/>
                              </w:rPr>
                              <w:t>blijkt</w:t>
                            </w:r>
                            <w:r w:rsidRPr="005650B0" w:rsidR="00450D43">
                              <w:rPr>
                                <w:spacing w:val="-3"/>
                                <w:w w:val="105"/>
                                <w:sz w:val="18"/>
                                <w:szCs w:val="18"/>
                              </w:rPr>
                              <w:t xml:space="preserve"> </w:t>
                            </w:r>
                            <w:r w:rsidRPr="005650B0" w:rsidR="00450D43">
                              <w:rPr>
                                <w:w w:val="105"/>
                                <w:sz w:val="18"/>
                                <w:szCs w:val="18"/>
                              </w:rPr>
                              <w:t>dat</w:t>
                            </w:r>
                            <w:r w:rsidRPr="005650B0" w:rsidR="00450D43">
                              <w:rPr>
                                <w:spacing w:val="-3"/>
                                <w:w w:val="105"/>
                                <w:sz w:val="18"/>
                                <w:szCs w:val="18"/>
                              </w:rPr>
                              <w:t xml:space="preserve"> </w:t>
                            </w:r>
                            <w:r w:rsidRPr="005650B0" w:rsidR="00450D43">
                              <w:rPr>
                                <w:w w:val="105"/>
                                <w:sz w:val="18"/>
                                <w:szCs w:val="18"/>
                              </w:rPr>
                              <w:t>er op veel plaatsen een opgave is, slechts 37% van de oppervlaktewaterlichamen in Europa voldoet voor wat betreft de ecologische toestand en slechts 29% voor wat betreft de chemische toestand. Er is op onderdelen enige verbetering zichtbaar, maar dat geldt niet voor het totaalbeeld. Deels komt dat door de methode one-out, all-out die wordt gehanteerd en daarom zijn ook de resultaten van de afzonderlijke parameters gepresenteerd in dat rapport. De belangrijkste oorzaken voor het niet behalen van de goede</w:t>
                            </w:r>
                            <w:r w:rsidRPr="005650B0" w:rsidR="00A14F5E">
                              <w:rPr>
                                <w:w w:val="105"/>
                                <w:sz w:val="18"/>
                                <w:szCs w:val="18"/>
                              </w:rPr>
                              <w:t xml:space="preserve"> </w:t>
                            </w:r>
                            <w:r w:rsidRPr="005650B0" w:rsidR="00450D43">
                              <w:rPr>
                                <w:w w:val="105"/>
                                <w:sz w:val="18"/>
                                <w:szCs w:val="18"/>
                              </w:rPr>
                              <w:t>toestand in de wateren in Europa zijn volgens het</w:t>
                            </w:r>
                            <w:r w:rsidRPr="005650B0" w:rsidR="00450D43">
                              <w:rPr>
                                <w:spacing w:val="-6"/>
                                <w:w w:val="105"/>
                                <w:sz w:val="18"/>
                                <w:szCs w:val="18"/>
                              </w:rPr>
                              <w:t xml:space="preserve"> </w:t>
                            </w:r>
                            <w:r w:rsidRPr="005650B0" w:rsidR="00450D43">
                              <w:rPr>
                                <w:w w:val="105"/>
                                <w:sz w:val="18"/>
                                <w:szCs w:val="18"/>
                              </w:rPr>
                              <w:t>Milieuagentschap de depositie uit</w:t>
                            </w:r>
                            <w:r w:rsidRPr="005650B0" w:rsidR="00450D43">
                              <w:rPr>
                                <w:spacing w:val="-6"/>
                                <w:w w:val="105"/>
                                <w:sz w:val="18"/>
                                <w:szCs w:val="18"/>
                              </w:rPr>
                              <w:t xml:space="preserve"> </w:t>
                            </w:r>
                            <w:r w:rsidRPr="005650B0" w:rsidR="00450D43">
                              <w:rPr>
                                <w:w w:val="105"/>
                                <w:sz w:val="18"/>
                                <w:szCs w:val="18"/>
                              </w:rPr>
                              <w:t>de lucht van stoffen die vrijkomen bij activiteiten en diffuse verontreinigingen uit de landbouw.</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94578D1">
                <v:stroke joinstyle="miter"/>
                <v:path gradientshapeok="t" o:connecttype="rect"/>
              </v:shapetype>
              <v:shape id="Textbox 7" style="position:absolute;margin-left:71.25pt;margin-top:16.1pt;width:384.25pt;height:212.2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spid="_x0000_s1026"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">
                <v:path arrowok="t"/>
                <v:textbox inset="0,0,0,0">
                  <w:txbxContent>
                    <w:p w:rsidRPr="005650B0" w:rsidR="00450D43" w:rsidP="00450D43" w:rsidRDefault="00450D43" w14:paraId="7294BB18" w14:textId="77777777">
                      <w:pPr>
                        <w:spacing w:before="89"/>
                        <w:ind w:left="147"/>
                        <w:rPr>
                          <w:i/>
                        </w:rPr>
                      </w:pPr>
                      <w:r w:rsidRPr="005650B0">
                        <w:rPr>
                          <w:i/>
                          <w:w w:val="105"/>
                        </w:rPr>
                        <w:t>Waterkwaliteit</w:t>
                      </w:r>
                      <w:r w:rsidRPr="005650B0">
                        <w:rPr>
                          <w:i/>
                          <w:spacing w:val="-1"/>
                          <w:w w:val="105"/>
                        </w:rPr>
                        <w:t xml:space="preserve"> </w:t>
                      </w:r>
                      <w:r w:rsidRPr="005650B0">
                        <w:rPr>
                          <w:i/>
                          <w:w w:val="105"/>
                        </w:rPr>
                        <w:t>in</w:t>
                      </w:r>
                      <w:r w:rsidRPr="005650B0">
                        <w:rPr>
                          <w:i/>
                          <w:spacing w:val="-9"/>
                          <w:w w:val="105"/>
                        </w:rPr>
                        <w:t xml:space="preserve"> </w:t>
                      </w:r>
                      <w:r w:rsidRPr="005650B0">
                        <w:rPr>
                          <w:i/>
                          <w:spacing w:val="-2"/>
                          <w:w w:val="105"/>
                        </w:rPr>
                        <w:t>Europa</w:t>
                      </w:r>
                    </w:p>
                    <w:p w:rsidRPr="005650B0" w:rsidR="00BD32AC" w:rsidP="00450D43" w:rsidRDefault="00450D43" w14:paraId="130FFD20" w14:textId="77777777">
                      <w:pPr>
                        <w:pStyle w:val="BodyText"/>
                        <w:spacing w:before="49" w:line="290" w:lineRule="auto"/>
                        <w:ind w:left="147" w:right="207"/>
                        <w:rPr>
                          <w:w w:val="105"/>
                          <w:sz w:val="18"/>
                          <w:szCs w:val="18"/>
                        </w:rPr>
                      </w:pPr>
                      <w:r w:rsidRPr="005650B0">
                        <w:rPr>
                          <w:w w:val="105"/>
                          <w:sz w:val="18"/>
                          <w:szCs w:val="18"/>
                        </w:rPr>
                        <w:t>In opdracht</w:t>
                      </w:r>
                      <w:r w:rsidRPr="005650B0">
                        <w:rPr>
                          <w:spacing w:val="-5"/>
                          <w:w w:val="105"/>
                          <w:sz w:val="18"/>
                          <w:szCs w:val="18"/>
                        </w:rPr>
                        <w:t xml:space="preserve"> </w:t>
                      </w:r>
                      <w:r w:rsidRPr="005650B0">
                        <w:rPr>
                          <w:w w:val="105"/>
                          <w:sz w:val="18"/>
                          <w:szCs w:val="18"/>
                        </w:rPr>
                        <w:t>van de Europese Commissie is op basis van de situatie tot</w:t>
                      </w:r>
                      <w:r w:rsidRPr="005650B0">
                        <w:rPr>
                          <w:spacing w:val="-3"/>
                          <w:w w:val="105"/>
                          <w:sz w:val="18"/>
                          <w:szCs w:val="18"/>
                        </w:rPr>
                        <w:t xml:space="preserve"> </w:t>
                      </w:r>
                      <w:r w:rsidRPr="005650B0">
                        <w:rPr>
                          <w:w w:val="105"/>
                          <w:sz w:val="18"/>
                          <w:szCs w:val="18"/>
                        </w:rPr>
                        <w:t>2021 door het</w:t>
                      </w:r>
                      <w:r w:rsidRPr="005650B0">
                        <w:rPr>
                          <w:spacing w:val="-5"/>
                          <w:w w:val="105"/>
                          <w:sz w:val="18"/>
                          <w:szCs w:val="18"/>
                        </w:rPr>
                        <w:t xml:space="preserve"> </w:t>
                      </w:r>
                      <w:r w:rsidRPr="005650B0">
                        <w:rPr>
                          <w:w w:val="105"/>
                          <w:sz w:val="18"/>
                          <w:szCs w:val="18"/>
                        </w:rPr>
                        <w:t xml:space="preserve">Europees Milieuagentschap een rapport gemaakt over de toestand van het water in Europa </w:t>
                      </w:r>
                    </w:p>
                    <w:p w:rsidRPr="005650B0" w:rsidR="00450D43" w:rsidP="005650B0" w:rsidRDefault="001C7286" w14:paraId="307ABC09" w14:textId="17A6D98C">
                      <w:pPr>
                        <w:pStyle w:val="BodyText"/>
                        <w:spacing w:before="49" w:line="290" w:lineRule="auto"/>
                        <w:ind w:left="147" w:right="207"/>
                        <w:rPr>
                          <w:sz w:val="18"/>
                          <w:szCs w:val="18"/>
                        </w:rPr>
                      </w:pPr>
                      <w:hyperlink r:id="rId11">
                        <w:r w:rsidRPr="005650B0" w:rsidR="00450D43">
                          <w:rPr>
                            <w:w w:val="105"/>
                            <w:sz w:val="18"/>
                            <w:szCs w:val="18"/>
                          </w:rPr>
                          <w:t>(</w:t>
                        </w:r>
                      </w:hyperlink>
                      <w:hyperlink r:id="rId12">
                        <w:r w:rsidRPr="005650B0" w:rsidR="00BD32AC">
                          <w:rPr>
                            <w:color w:val="467885"/>
                            <w:w w:val="105"/>
                            <w:sz w:val="18"/>
                            <w:szCs w:val="18"/>
                            <w:u w:val="single" w:color="467885"/>
                          </w:rPr>
                          <w:t>https://www.eea.europa.eu/en/analysis/publications/europes-state-of-water-2024</w:t>
                        </w:r>
                      </w:hyperlink>
                      <w:r w:rsidRPr="005650B0" w:rsidR="00BD32AC">
                        <w:rPr>
                          <w:color w:val="467885"/>
                          <w:w w:val="105"/>
                          <w:sz w:val="18"/>
                          <w:szCs w:val="18"/>
                          <w:u w:val="single" w:color="467885"/>
                        </w:rPr>
                        <w:t>).</w:t>
                      </w:r>
                      <w:r w:rsidRPr="005650B0" w:rsidR="00450D43">
                        <w:rPr>
                          <w:color w:val="467885"/>
                          <w:w w:val="105"/>
                          <w:sz w:val="18"/>
                          <w:szCs w:val="18"/>
                        </w:rPr>
                        <w:t xml:space="preserve"> </w:t>
                      </w:r>
                      <w:r w:rsidRPr="005650B0" w:rsidR="00450D43">
                        <w:rPr>
                          <w:w w:val="105"/>
                          <w:sz w:val="18"/>
                          <w:szCs w:val="18"/>
                        </w:rPr>
                        <w:t>Daaruit</w:t>
                      </w:r>
                      <w:r w:rsidRPr="005650B0" w:rsidR="00450D43">
                        <w:rPr>
                          <w:spacing w:val="-3"/>
                          <w:w w:val="105"/>
                          <w:sz w:val="18"/>
                          <w:szCs w:val="18"/>
                        </w:rPr>
                        <w:t xml:space="preserve"> </w:t>
                      </w:r>
                      <w:r w:rsidRPr="005650B0" w:rsidR="00450D43">
                        <w:rPr>
                          <w:w w:val="105"/>
                          <w:sz w:val="18"/>
                          <w:szCs w:val="18"/>
                        </w:rPr>
                        <w:t>blijkt</w:t>
                      </w:r>
                      <w:r w:rsidRPr="005650B0" w:rsidR="00450D43">
                        <w:rPr>
                          <w:spacing w:val="-3"/>
                          <w:w w:val="105"/>
                          <w:sz w:val="18"/>
                          <w:szCs w:val="18"/>
                        </w:rPr>
                        <w:t xml:space="preserve"> </w:t>
                      </w:r>
                      <w:r w:rsidRPr="005650B0" w:rsidR="00450D43">
                        <w:rPr>
                          <w:w w:val="105"/>
                          <w:sz w:val="18"/>
                          <w:szCs w:val="18"/>
                        </w:rPr>
                        <w:t>dat</w:t>
                      </w:r>
                      <w:r w:rsidRPr="005650B0" w:rsidR="00450D43">
                        <w:rPr>
                          <w:spacing w:val="-3"/>
                          <w:w w:val="105"/>
                          <w:sz w:val="18"/>
                          <w:szCs w:val="18"/>
                        </w:rPr>
                        <w:t xml:space="preserve"> </w:t>
                      </w:r>
                      <w:r w:rsidRPr="005650B0" w:rsidR="00450D43">
                        <w:rPr>
                          <w:w w:val="105"/>
                          <w:sz w:val="18"/>
                          <w:szCs w:val="18"/>
                        </w:rPr>
                        <w:t>er op veel plaatsen een opgave is, slechts 37% van de oppervlaktewaterlichamen in Europa voldoet voor wat betreft de ecologische toestand en slechts 29% voor wat betreft de chemische toestand. Er is op onderdelen enige verbetering zichtbaar, maar dat geldt niet voor het totaalbeeld. Deels komt dat door de methode one-out, all-out die wordt gehanteerd en daarom zijn ook de resultaten van de afzonderlijke parameters gepresenteerd in dat rapport. De belangrijkste oorzaken voor het niet behalen van de goede</w:t>
                      </w:r>
                      <w:r w:rsidRPr="005650B0" w:rsidR="00A14F5E">
                        <w:rPr>
                          <w:w w:val="105"/>
                          <w:sz w:val="18"/>
                          <w:szCs w:val="18"/>
                        </w:rPr>
                        <w:t xml:space="preserve"> </w:t>
                      </w:r>
                      <w:r w:rsidRPr="005650B0" w:rsidR="00450D43">
                        <w:rPr>
                          <w:w w:val="105"/>
                          <w:sz w:val="18"/>
                          <w:szCs w:val="18"/>
                        </w:rPr>
                        <w:t>toestand in de wateren in Europa zijn volgens het</w:t>
                      </w:r>
                      <w:r w:rsidRPr="005650B0" w:rsidR="00450D43">
                        <w:rPr>
                          <w:spacing w:val="-6"/>
                          <w:w w:val="105"/>
                          <w:sz w:val="18"/>
                          <w:szCs w:val="18"/>
                        </w:rPr>
                        <w:t xml:space="preserve"> </w:t>
                      </w:r>
                      <w:r w:rsidRPr="005650B0" w:rsidR="00450D43">
                        <w:rPr>
                          <w:w w:val="105"/>
                          <w:sz w:val="18"/>
                          <w:szCs w:val="18"/>
                        </w:rPr>
                        <w:t>Milieuagentschap de depositie uit</w:t>
                      </w:r>
                      <w:r w:rsidRPr="005650B0" w:rsidR="00450D43">
                        <w:rPr>
                          <w:spacing w:val="-6"/>
                          <w:w w:val="105"/>
                          <w:sz w:val="18"/>
                          <w:szCs w:val="18"/>
                        </w:rPr>
                        <w:t xml:space="preserve"> </w:t>
                      </w:r>
                      <w:r w:rsidRPr="005650B0" w:rsidR="00450D43">
                        <w:rPr>
                          <w:w w:val="105"/>
                          <w:sz w:val="18"/>
                          <w:szCs w:val="18"/>
                        </w:rPr>
                        <w:t>de lucht van stoffen die vrijkomen bij activiteiten en diffuse verontreinigingen uit de landbouw.</w:t>
                      </w:r>
                    </w:p>
                  </w:txbxContent>
                </v:textbox>
                <w10:wrap type="topAndBottom" anchorx="page"/>
              </v:shape>
            </w:pict>
          </mc:Fallback>
        </mc:AlternateContent>
      </w:r>
    </w:p>
    <w:p w:rsidRPr="00CD40E8" w:rsidR="00450D43" w:rsidP="00CD40E8" w:rsidRDefault="00450D43" w14:paraId="3CE3C53E" w14:textId="77777777">
      <w:pPr>
        <w:pStyle w:val="BodyText"/>
        <w:spacing w:before="190" w:line="276" w:lineRule="auto"/>
        <w:ind w:right="28"/>
        <w:rPr>
          <w:sz w:val="18"/>
          <w:szCs w:val="18"/>
        </w:rPr>
      </w:pPr>
    </w:p>
    <w:p w:rsidRPr="00CD40E8" w:rsidR="00450D43" w:rsidP="00CD40E8" w:rsidRDefault="00450D43" w14:paraId="0912A0E9" w14:textId="157F51C1">
      <w:pPr>
        <w:pStyle w:val="Heading4"/>
        <w:tabs>
          <w:tab w:val="left" w:pos="491"/>
        </w:tabs>
        <w:spacing w:before="0" w:line="276" w:lineRule="auto"/>
        <w:ind w:left="0" w:right="28"/>
        <w:rPr>
          <w:sz w:val="18"/>
          <w:szCs w:val="18"/>
        </w:rPr>
      </w:pPr>
      <w:r w:rsidRPr="00CD40E8">
        <w:rPr>
          <w:w w:val="105"/>
          <w:sz w:val="18"/>
          <w:szCs w:val="18"/>
        </w:rPr>
        <w:t>1. Chemische</w:t>
      </w:r>
      <w:r w:rsidRPr="00CD40E8">
        <w:rPr>
          <w:spacing w:val="-2"/>
          <w:w w:val="105"/>
          <w:sz w:val="18"/>
          <w:szCs w:val="18"/>
        </w:rPr>
        <w:t xml:space="preserve"> stoffen</w:t>
      </w:r>
    </w:p>
    <w:p w:rsidRPr="00CD40E8" w:rsidR="00450D43" w:rsidP="00CD40E8" w:rsidRDefault="00450D43" w14:paraId="2AB3C5C4" w14:textId="77777777">
      <w:pPr>
        <w:spacing w:before="34" w:line="276" w:lineRule="auto"/>
        <w:ind w:right="28"/>
        <w:rPr>
          <w:i/>
        </w:rPr>
      </w:pPr>
      <w:r w:rsidRPr="00CD40E8">
        <w:rPr>
          <w:i/>
          <w:spacing w:val="-2"/>
          <w:w w:val="105"/>
        </w:rPr>
        <w:t>Introductie</w:t>
      </w:r>
    </w:p>
    <w:p w:rsidR="00450D43" w:rsidP="00CD40E8" w:rsidRDefault="00450D43" w14:paraId="4DB6AFBE" w14:textId="508A7217">
      <w:pPr>
        <w:pStyle w:val="BodyText"/>
        <w:spacing w:before="49" w:line="276" w:lineRule="auto"/>
        <w:ind w:right="28"/>
        <w:rPr>
          <w:w w:val="105"/>
          <w:sz w:val="18"/>
          <w:szCs w:val="18"/>
        </w:rPr>
      </w:pPr>
      <w:r w:rsidRPr="00CD40E8">
        <w:rPr>
          <w:w w:val="105"/>
          <w:sz w:val="18"/>
          <w:szCs w:val="18"/>
        </w:rPr>
        <w:t>De waterkwaliteit wordt beïnvloed door vele chemische stoffen. Een deel van deze stoffen is onderdeel van de KRW-beoordeling voor oppervlaktewater, een ander deel van de stoffen is gereguleerd</w:t>
      </w:r>
      <w:r w:rsidRPr="00CD40E8">
        <w:rPr>
          <w:spacing w:val="21"/>
          <w:w w:val="105"/>
          <w:sz w:val="18"/>
          <w:szCs w:val="18"/>
        </w:rPr>
        <w:t xml:space="preserve"> </w:t>
      </w:r>
      <w:r w:rsidRPr="00CD40E8">
        <w:rPr>
          <w:w w:val="105"/>
          <w:sz w:val="18"/>
          <w:szCs w:val="18"/>
        </w:rPr>
        <w:t>onder</w:t>
      </w:r>
      <w:r w:rsidRPr="00CD40E8">
        <w:rPr>
          <w:spacing w:val="25"/>
          <w:w w:val="105"/>
          <w:sz w:val="18"/>
          <w:szCs w:val="18"/>
        </w:rPr>
        <w:t xml:space="preserve"> </w:t>
      </w:r>
      <w:r w:rsidRPr="00CD40E8">
        <w:rPr>
          <w:w w:val="105"/>
          <w:sz w:val="18"/>
          <w:szCs w:val="18"/>
        </w:rPr>
        <w:t>andere</w:t>
      </w:r>
      <w:r w:rsidRPr="00CD40E8">
        <w:rPr>
          <w:spacing w:val="28"/>
          <w:w w:val="105"/>
          <w:sz w:val="18"/>
          <w:szCs w:val="18"/>
        </w:rPr>
        <w:t xml:space="preserve"> </w:t>
      </w:r>
      <w:r w:rsidRPr="00CD40E8">
        <w:rPr>
          <w:w w:val="105"/>
          <w:sz w:val="18"/>
          <w:szCs w:val="18"/>
        </w:rPr>
        <w:t>wetgeving</w:t>
      </w:r>
      <w:r w:rsidRPr="00CD40E8">
        <w:rPr>
          <w:spacing w:val="21"/>
          <w:w w:val="105"/>
          <w:sz w:val="18"/>
          <w:szCs w:val="18"/>
        </w:rPr>
        <w:t xml:space="preserve"> </w:t>
      </w:r>
      <w:r w:rsidRPr="00CD40E8">
        <w:rPr>
          <w:w w:val="105"/>
          <w:sz w:val="18"/>
          <w:szCs w:val="18"/>
        </w:rPr>
        <w:t>en</w:t>
      </w:r>
      <w:r w:rsidRPr="00CD40E8">
        <w:rPr>
          <w:spacing w:val="19"/>
          <w:w w:val="105"/>
          <w:sz w:val="18"/>
          <w:szCs w:val="18"/>
        </w:rPr>
        <w:t xml:space="preserve"> </w:t>
      </w:r>
      <w:r w:rsidRPr="00CD40E8">
        <w:rPr>
          <w:w w:val="105"/>
          <w:sz w:val="18"/>
          <w:szCs w:val="18"/>
        </w:rPr>
        <w:t>een</w:t>
      </w:r>
      <w:r w:rsidRPr="00CD40E8">
        <w:rPr>
          <w:spacing w:val="19"/>
          <w:w w:val="105"/>
          <w:sz w:val="18"/>
          <w:szCs w:val="18"/>
        </w:rPr>
        <w:t xml:space="preserve"> </w:t>
      </w:r>
      <w:r w:rsidRPr="00CD40E8">
        <w:rPr>
          <w:w w:val="105"/>
          <w:sz w:val="18"/>
          <w:szCs w:val="18"/>
        </w:rPr>
        <w:t>deel</w:t>
      </w:r>
      <w:r w:rsidRPr="00CD40E8">
        <w:rPr>
          <w:spacing w:val="19"/>
          <w:w w:val="105"/>
          <w:sz w:val="18"/>
          <w:szCs w:val="18"/>
        </w:rPr>
        <w:t xml:space="preserve"> </w:t>
      </w:r>
      <w:r w:rsidRPr="00CD40E8">
        <w:rPr>
          <w:w w:val="105"/>
          <w:sz w:val="18"/>
          <w:szCs w:val="18"/>
        </w:rPr>
        <w:t>van</w:t>
      </w:r>
      <w:r w:rsidRPr="00CD40E8">
        <w:rPr>
          <w:spacing w:val="19"/>
          <w:w w:val="105"/>
          <w:sz w:val="18"/>
          <w:szCs w:val="18"/>
        </w:rPr>
        <w:t xml:space="preserve"> </w:t>
      </w:r>
      <w:r w:rsidRPr="00CD40E8">
        <w:rPr>
          <w:w w:val="105"/>
          <w:sz w:val="18"/>
          <w:szCs w:val="18"/>
        </w:rPr>
        <w:t>stoffen</w:t>
      </w:r>
      <w:r w:rsidRPr="00CD40E8">
        <w:rPr>
          <w:spacing w:val="19"/>
          <w:w w:val="105"/>
          <w:sz w:val="18"/>
          <w:szCs w:val="18"/>
        </w:rPr>
        <w:t xml:space="preserve"> </w:t>
      </w:r>
      <w:r w:rsidRPr="00CD40E8">
        <w:rPr>
          <w:w w:val="105"/>
          <w:sz w:val="18"/>
          <w:szCs w:val="18"/>
        </w:rPr>
        <w:t>kent nog</w:t>
      </w:r>
      <w:r w:rsidRPr="00CD40E8">
        <w:rPr>
          <w:spacing w:val="21"/>
          <w:w w:val="105"/>
          <w:sz w:val="18"/>
          <w:szCs w:val="18"/>
        </w:rPr>
        <w:t xml:space="preserve"> </w:t>
      </w:r>
      <w:r w:rsidRPr="00CD40E8">
        <w:rPr>
          <w:w w:val="105"/>
          <w:sz w:val="18"/>
          <w:szCs w:val="18"/>
        </w:rPr>
        <w:t>geen</w:t>
      </w:r>
      <w:r w:rsidRPr="00CD40E8">
        <w:rPr>
          <w:spacing w:val="19"/>
          <w:w w:val="105"/>
          <w:sz w:val="18"/>
          <w:szCs w:val="18"/>
        </w:rPr>
        <w:t xml:space="preserve"> </w:t>
      </w:r>
      <w:r w:rsidRPr="00CD40E8">
        <w:rPr>
          <w:w w:val="105"/>
          <w:sz w:val="18"/>
          <w:szCs w:val="18"/>
        </w:rPr>
        <w:t>specifieke</w:t>
      </w:r>
      <w:r w:rsidRPr="00CD40E8">
        <w:rPr>
          <w:spacing w:val="28"/>
          <w:w w:val="105"/>
          <w:sz w:val="18"/>
          <w:szCs w:val="18"/>
        </w:rPr>
        <w:t xml:space="preserve"> </w:t>
      </w:r>
      <w:r w:rsidRPr="00CD40E8">
        <w:rPr>
          <w:w w:val="105"/>
          <w:sz w:val="18"/>
          <w:szCs w:val="18"/>
        </w:rPr>
        <w:t>normen. Ook stoffen die nu niet genormeerd zijn onder de KRW kunnen een belangrijke invloed hebben op het behalen van de ecologische KRW-doelen, bijvoorbeeld doordat de (gecombineerde) toxische druk van deze stoffen een belemmering voor de ecologische doelen kan vormen. In het</w:t>
      </w:r>
      <w:r w:rsidRPr="00CD40E8">
        <w:rPr>
          <w:spacing w:val="-3"/>
          <w:w w:val="105"/>
          <w:sz w:val="18"/>
          <w:szCs w:val="18"/>
        </w:rPr>
        <w:t xml:space="preserve"> </w:t>
      </w:r>
      <w:r w:rsidRPr="00CD40E8">
        <w:rPr>
          <w:w w:val="105"/>
          <w:sz w:val="18"/>
          <w:szCs w:val="18"/>
        </w:rPr>
        <w:t>kader van de lopende onderhandelingen in Europa over de herziening van de Kaderrichtlijn Water, de Richtlijn Prioritaire stoffen en de Grondwaterrichtlijn zullen naar verwachting nieuwe stoffen worden toegevoegd aan de KRW, inclusief bijbehorende termijnen waarop hieraan voldaan zal moeten worden.</w:t>
      </w:r>
    </w:p>
    <w:p w:rsidR="00172F11" w:rsidP="00CD40E8" w:rsidRDefault="00172F11" w14:paraId="135129C9" w14:textId="77777777">
      <w:pPr>
        <w:pStyle w:val="BodyText"/>
        <w:spacing w:before="49" w:line="276" w:lineRule="auto"/>
        <w:ind w:right="28"/>
        <w:rPr>
          <w:w w:val="105"/>
          <w:sz w:val="18"/>
          <w:szCs w:val="18"/>
        </w:rPr>
      </w:pPr>
    </w:p>
    <w:p w:rsidRPr="00CD40E8" w:rsidR="00172F11" w:rsidP="00172F11" w:rsidRDefault="00172F11" w14:paraId="74BBDB86" w14:textId="0DF953D1">
      <w:pPr>
        <w:spacing w:line="276" w:lineRule="auto"/>
        <w:ind w:right="28"/>
      </w:pPr>
      <w:r w:rsidRPr="00CD40E8">
        <w:t>Van 42 stoffen genormeerd onder de KRW is vastgesteld dat deze landelijk of regionaal nog een probleem vormen</w:t>
      </w:r>
      <w:r w:rsidRPr="00CD40E8">
        <w:rPr>
          <w:rStyle w:val="FootnoteReference"/>
        </w:rPr>
        <w:footnoteReference w:id="5"/>
      </w:r>
      <w:r w:rsidRPr="00CD40E8">
        <w:t xml:space="preserve">. </w:t>
      </w:r>
      <w:r>
        <w:t>Deze lijst is opgenomen</w:t>
      </w:r>
      <w:r w:rsidRPr="00CD40E8">
        <w:t xml:space="preserve"> aan het eind van bijlage 1</w:t>
      </w:r>
      <w:r w:rsidR="000A64A8">
        <w:t xml:space="preserve"> bij deze brief</w:t>
      </w:r>
      <w:r w:rsidRPr="00CD40E8">
        <w:t>. De stoffen die het vaakst niet aan de norm voldoen zijn polybroomdifenylethers (PBDE’s),</w:t>
      </w:r>
      <w:r>
        <w:t xml:space="preserve"> </w:t>
      </w:r>
      <w:r w:rsidRPr="00CD40E8">
        <w:t>polycyclische aromatische koolwaterstoffen (PAK's), gewasbeschermingsmiddelen, biociden en metalen. Hiervan moeten 30 stoffen uiterlijk in 2027 aan de KRW-normen voldoen</w:t>
      </w:r>
      <w:r w:rsidRPr="00CD40E8">
        <w:rPr>
          <w:rStyle w:val="FootnoteReference"/>
        </w:rPr>
        <w:footnoteReference w:id="6"/>
      </w:r>
      <w:r w:rsidRPr="00CD40E8">
        <w:t>. Van de stoffen waarvoor een trend kon worden vastgesteld, vertonen 18 een significant verbeterende trend, terwijl de overige 12 onveranderd blijven. Gemiddeld is er geen sprake van achteruitgang, maar op regionaal niveau bij bepaalde chemische stoffen wel. Een voorbeeld hiervan is lokale toename van verontreinigingen bij innamepunten van drinkwaterbedrijven.</w:t>
      </w:r>
    </w:p>
    <w:p w:rsidRPr="00CD40E8" w:rsidR="00172F11" w:rsidP="00CD40E8" w:rsidRDefault="00172F11" w14:paraId="07B88749" w14:textId="77777777">
      <w:pPr>
        <w:pStyle w:val="BodyText"/>
        <w:spacing w:before="49" w:line="276" w:lineRule="auto"/>
        <w:ind w:right="28"/>
        <w:rPr>
          <w:w w:val="105"/>
          <w:sz w:val="18"/>
          <w:szCs w:val="18"/>
        </w:rPr>
      </w:pPr>
    </w:p>
    <w:p w:rsidRPr="00CD40E8" w:rsidR="00450D43" w:rsidP="00CD40E8" w:rsidRDefault="0006244B" w14:paraId="7480E70F" w14:textId="279CDE5F">
      <w:pPr>
        <w:pStyle w:val="BodyText"/>
        <w:spacing w:before="49" w:line="276" w:lineRule="auto"/>
        <w:ind w:left="124" w:right="28"/>
        <w:rPr>
          <w:sz w:val="18"/>
          <w:szCs w:val="18"/>
        </w:rPr>
      </w:pPr>
      <w:r>
        <w:rPr>
          <w:noProof/>
          <w:lang w:val="en-GB" w:eastAsia="en-GB"/>
        </w:rPr>
        <w:drawing>
          <wp:inline distT="0" distB="0" distL="0" distR="0" wp14:anchorId="23BC7F73" wp14:editId="6ED90CDB">
            <wp:extent cx="4788535" cy="2693670"/>
            <wp:effectExtent l="0" t="0" r="0" b="0"/>
            <wp:docPr id="12254548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54888" name=""/>
                    <pic:cNvPicPr/>
                  </pic:nvPicPr>
                  <pic:blipFill>
                    <a:blip r:embed="rId13">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r:embed="rId14"/>
                        </a:ext>
                      </a:extLst>
                    </a:blip>
                    <a:stretch>
                      <a:fillRect/>
                    </a:stretch>
                  </pic:blipFill>
                  <pic:spPr>
                    <a:xfrm>
                      <a:off x="0" y="0"/>
                      <a:ext cx="4788535" cy="2693670"/>
                    </a:xfrm>
                    <a:prstGeom prst="rect">
                      <a:avLst/>
                    </a:prstGeom>
                  </pic:spPr>
                </pic:pic>
              </a:graphicData>
            </a:graphic>
          </wp:inline>
        </w:drawing>
      </w:r>
    </w:p>
    <w:p w:rsidRPr="00CD40E8" w:rsidR="00450D43" w:rsidP="00CD40E8" w:rsidRDefault="00450D43" w14:paraId="102D1EE4" w14:textId="6862D858">
      <w:pPr>
        <w:pStyle w:val="BodyText"/>
        <w:spacing w:line="276" w:lineRule="auto"/>
        <w:ind w:right="28"/>
        <w:rPr>
          <w:sz w:val="18"/>
          <w:szCs w:val="18"/>
        </w:rPr>
      </w:pPr>
    </w:p>
    <w:p w:rsidRPr="00CD40E8" w:rsidR="00450D43" w:rsidP="00CD40E8" w:rsidRDefault="00172F11" w14:paraId="2E06CECC" w14:textId="2A90EBBF">
      <w:pPr>
        <w:spacing w:line="276" w:lineRule="auto"/>
        <w:ind w:right="28"/>
        <w:rPr>
          <w:i/>
          <w:iCs/>
        </w:rPr>
      </w:pPr>
      <w:r>
        <w:rPr>
          <w:i/>
          <w:iCs/>
        </w:rPr>
        <w:t xml:space="preserve">Figuur 1: </w:t>
      </w:r>
      <w:r w:rsidR="00DB44FC">
        <w:rPr>
          <w:i/>
          <w:iCs/>
        </w:rPr>
        <w:t>Overzicht van stoffen in het water</w:t>
      </w:r>
      <w:r w:rsidR="00D4655A">
        <w:rPr>
          <w:i/>
          <w:iCs/>
        </w:rPr>
        <w:t xml:space="preserve"> (alle stoffen kunnen invloed hebben op de aquatische ecologie en kunnen daarmee effect hebben op doelbereik)</w:t>
      </w:r>
    </w:p>
    <w:p w:rsidRPr="00CD40E8" w:rsidR="00450D43" w:rsidP="00AD4D6F" w:rsidRDefault="00450D43" w14:paraId="47B1DD83" w14:textId="77777777">
      <w:pPr>
        <w:spacing w:line="276" w:lineRule="auto"/>
        <w:ind w:right="28"/>
      </w:pPr>
    </w:p>
    <w:p w:rsidRPr="00CD40E8" w:rsidR="00450D43" w:rsidP="00CD40E8" w:rsidRDefault="00450D43" w14:paraId="0D8BBC0A" w14:textId="25F4EDB5">
      <w:pPr>
        <w:spacing w:line="276" w:lineRule="auto"/>
        <w:ind w:right="28"/>
      </w:pPr>
      <w:r w:rsidRPr="00CD40E8">
        <w:t xml:space="preserve">Voor veel stoffen is de situatie verbeterd, maar deze verbetering zet volgens de prognose van de waterbeheerders niet door. Op basis van metingen en oordelen wordt ingeschat dat voor alle 42 stoffen in 2027 </w:t>
      </w:r>
      <w:r w:rsidRPr="00CD40E8" w:rsidR="00BD32AC">
        <w:t xml:space="preserve">niet </w:t>
      </w:r>
      <w:r w:rsidRPr="00CD40E8">
        <w:t>aan de norm zal worden voldaan zonder aanvullend beleid.</w:t>
      </w:r>
    </w:p>
    <w:p w:rsidRPr="00CD40E8" w:rsidR="00450D43" w:rsidP="00CD40E8" w:rsidRDefault="00450D43" w14:paraId="44B9901E" w14:textId="77777777">
      <w:pPr>
        <w:spacing w:before="160" w:line="276" w:lineRule="auto"/>
        <w:ind w:right="28"/>
        <w:rPr>
          <w:i/>
        </w:rPr>
      </w:pPr>
      <w:r w:rsidRPr="00CD40E8">
        <w:rPr>
          <w:i/>
          <w:w w:val="105"/>
        </w:rPr>
        <w:t>Belangrijkste</w:t>
      </w:r>
      <w:r w:rsidRPr="00CD40E8">
        <w:rPr>
          <w:i/>
          <w:spacing w:val="8"/>
          <w:w w:val="105"/>
        </w:rPr>
        <w:t xml:space="preserve"> </w:t>
      </w:r>
      <w:r w:rsidRPr="00CD40E8">
        <w:rPr>
          <w:i/>
          <w:w w:val="105"/>
        </w:rPr>
        <w:t>bronnen</w:t>
      </w:r>
      <w:r w:rsidRPr="00CD40E8">
        <w:rPr>
          <w:i/>
          <w:spacing w:val="2"/>
          <w:w w:val="105"/>
        </w:rPr>
        <w:t xml:space="preserve"> </w:t>
      </w:r>
      <w:r w:rsidRPr="00CD40E8">
        <w:rPr>
          <w:i/>
          <w:w w:val="105"/>
        </w:rPr>
        <w:t>en</w:t>
      </w:r>
      <w:r w:rsidRPr="00CD40E8">
        <w:rPr>
          <w:i/>
          <w:spacing w:val="1"/>
          <w:w w:val="105"/>
        </w:rPr>
        <w:t xml:space="preserve"> </w:t>
      </w:r>
      <w:r w:rsidRPr="00CD40E8">
        <w:rPr>
          <w:i/>
          <w:spacing w:val="-2"/>
          <w:w w:val="105"/>
        </w:rPr>
        <w:t>oorzaken</w:t>
      </w:r>
    </w:p>
    <w:p w:rsidRPr="00CD40E8" w:rsidR="00450D43" w:rsidP="00CD40E8" w:rsidRDefault="00BD32AC" w14:paraId="1DDAA97D" w14:textId="57C33113">
      <w:pPr>
        <w:pStyle w:val="BodyText"/>
        <w:spacing w:before="49" w:line="276" w:lineRule="auto"/>
        <w:ind w:right="28"/>
        <w:rPr>
          <w:sz w:val="18"/>
          <w:szCs w:val="18"/>
        </w:rPr>
      </w:pPr>
      <w:r>
        <w:rPr>
          <w:w w:val="105"/>
          <w:sz w:val="18"/>
          <w:szCs w:val="18"/>
        </w:rPr>
        <w:t>In het</w:t>
      </w:r>
      <w:r w:rsidRPr="00CD40E8">
        <w:rPr>
          <w:w w:val="105"/>
          <w:sz w:val="18"/>
          <w:szCs w:val="18"/>
        </w:rPr>
        <w:t xml:space="preserve"> </w:t>
      </w:r>
      <w:r w:rsidRPr="00CD40E8" w:rsidR="00450D43">
        <w:rPr>
          <w:w w:val="105"/>
          <w:sz w:val="18"/>
          <w:szCs w:val="18"/>
        </w:rPr>
        <w:t xml:space="preserve">koepelrapport </w:t>
      </w:r>
      <w:r>
        <w:rPr>
          <w:w w:val="105"/>
          <w:sz w:val="18"/>
          <w:szCs w:val="18"/>
        </w:rPr>
        <w:t>zijn</w:t>
      </w:r>
      <w:r w:rsidRPr="00CD40E8">
        <w:rPr>
          <w:w w:val="105"/>
          <w:sz w:val="18"/>
          <w:szCs w:val="18"/>
        </w:rPr>
        <w:t xml:space="preserve"> </w:t>
      </w:r>
      <w:r w:rsidRPr="00CD40E8" w:rsidR="00450D43">
        <w:rPr>
          <w:w w:val="105"/>
          <w:sz w:val="18"/>
          <w:szCs w:val="18"/>
        </w:rPr>
        <w:t>de bronnen beschreven. De oorza</w:t>
      </w:r>
      <w:r>
        <w:rPr>
          <w:w w:val="105"/>
          <w:sz w:val="18"/>
          <w:szCs w:val="18"/>
        </w:rPr>
        <w:t>a</w:t>
      </w:r>
      <w:r w:rsidRPr="00CD40E8" w:rsidR="00450D43">
        <w:rPr>
          <w:w w:val="105"/>
          <w:sz w:val="18"/>
          <w:szCs w:val="18"/>
        </w:rPr>
        <w:t xml:space="preserve">k van het niet bereiken van een goede toestand in 2027 </w:t>
      </w:r>
      <w:r w:rsidRPr="00CD40E8">
        <w:rPr>
          <w:w w:val="105"/>
          <w:sz w:val="18"/>
          <w:szCs w:val="18"/>
        </w:rPr>
        <w:t>verschil</w:t>
      </w:r>
      <w:r>
        <w:rPr>
          <w:w w:val="105"/>
          <w:sz w:val="18"/>
          <w:szCs w:val="18"/>
        </w:rPr>
        <w:t>t</w:t>
      </w:r>
      <w:r w:rsidRPr="00CD40E8">
        <w:rPr>
          <w:w w:val="105"/>
          <w:sz w:val="18"/>
          <w:szCs w:val="18"/>
        </w:rPr>
        <w:t xml:space="preserve"> </w:t>
      </w:r>
      <w:r w:rsidRPr="00CD40E8" w:rsidR="00450D43">
        <w:rPr>
          <w:w w:val="105"/>
          <w:sz w:val="18"/>
          <w:szCs w:val="18"/>
        </w:rPr>
        <w:t>per</w:t>
      </w:r>
      <w:r w:rsidRPr="00CD40E8" w:rsidR="00450D43">
        <w:rPr>
          <w:spacing w:val="-10"/>
          <w:w w:val="105"/>
          <w:sz w:val="18"/>
          <w:szCs w:val="18"/>
        </w:rPr>
        <w:t xml:space="preserve"> </w:t>
      </w:r>
      <w:r w:rsidRPr="00CD40E8" w:rsidR="00450D43">
        <w:rPr>
          <w:w w:val="105"/>
          <w:sz w:val="18"/>
          <w:szCs w:val="18"/>
        </w:rPr>
        <w:t xml:space="preserve">stof. </w:t>
      </w:r>
      <w:r>
        <w:rPr>
          <w:w w:val="105"/>
          <w:sz w:val="18"/>
          <w:szCs w:val="18"/>
        </w:rPr>
        <w:t xml:space="preserve">Er is voor een deel sprake van een historische last die nog doorwerkt in het heden. </w:t>
      </w:r>
      <w:r w:rsidRPr="00CD40E8" w:rsidR="00450D43">
        <w:rPr>
          <w:w w:val="105"/>
          <w:sz w:val="18"/>
          <w:szCs w:val="18"/>
        </w:rPr>
        <w:t>Zo zijn PBDE’s op</w:t>
      </w:r>
      <w:r w:rsidRPr="00CD40E8" w:rsidR="00450D43">
        <w:rPr>
          <w:spacing w:val="-13"/>
          <w:w w:val="105"/>
          <w:sz w:val="18"/>
          <w:szCs w:val="18"/>
        </w:rPr>
        <w:t xml:space="preserve"> </w:t>
      </w:r>
      <w:r w:rsidRPr="00CD40E8" w:rsidR="00450D43">
        <w:rPr>
          <w:w w:val="105"/>
          <w:sz w:val="18"/>
          <w:szCs w:val="18"/>
        </w:rPr>
        <w:t>grote schaal</w:t>
      </w:r>
      <w:r w:rsidRPr="00CD40E8" w:rsidR="00450D43">
        <w:rPr>
          <w:spacing w:val="-16"/>
          <w:w w:val="105"/>
          <w:sz w:val="18"/>
          <w:szCs w:val="18"/>
        </w:rPr>
        <w:t xml:space="preserve"> </w:t>
      </w:r>
      <w:r w:rsidRPr="00CD40E8" w:rsidR="00450D43">
        <w:rPr>
          <w:w w:val="105"/>
          <w:sz w:val="18"/>
          <w:szCs w:val="18"/>
        </w:rPr>
        <w:t>gebruikt</w:t>
      </w:r>
      <w:r w:rsidRPr="00CD40E8" w:rsidR="00450D43">
        <w:rPr>
          <w:spacing w:val="-5"/>
          <w:w w:val="105"/>
          <w:sz w:val="18"/>
          <w:szCs w:val="18"/>
        </w:rPr>
        <w:t xml:space="preserve"> </w:t>
      </w:r>
      <w:r w:rsidRPr="00CD40E8" w:rsidR="00450D43">
        <w:rPr>
          <w:w w:val="105"/>
          <w:sz w:val="18"/>
          <w:szCs w:val="18"/>
        </w:rPr>
        <w:t>als brandvertragers in verschillende toepassingen zoals kleding en huishoudelijke apparaten. PAK's komen vrij bij onvolledige verbranding, bijvoorbeeld door houtstook of gebruik van fossiele brandstofmotoren, en komen vervolgens via de lucht in het water terecht. PAK’s en PDBE’s breken langzaam af in het milieu en worden daarom ook nog lang na het wegnemen van de oorspronkelijke bron in hoge concentraties aangetroffen. Het metaal zink wordt op grote schaal toegepast in de bouw, bijvoorbeeld bij vangrails en dakgoten.</w:t>
      </w:r>
      <w:r w:rsidRPr="00CD40E8" w:rsidR="0041256E">
        <w:rPr>
          <w:w w:val="105"/>
          <w:sz w:val="18"/>
          <w:szCs w:val="18"/>
        </w:rPr>
        <w:t xml:space="preserve"> Gewasbeschermingsmiddelen worden </w:t>
      </w:r>
      <w:r w:rsidRPr="00CD40E8" w:rsidR="00C82BE2">
        <w:rPr>
          <w:w w:val="105"/>
          <w:sz w:val="18"/>
          <w:szCs w:val="18"/>
        </w:rPr>
        <w:t xml:space="preserve">met name </w:t>
      </w:r>
      <w:r w:rsidRPr="00CD40E8" w:rsidR="0041256E">
        <w:rPr>
          <w:w w:val="105"/>
          <w:sz w:val="18"/>
          <w:szCs w:val="18"/>
        </w:rPr>
        <w:t>gebruikt in de landbouw</w:t>
      </w:r>
      <w:r w:rsidRPr="00CD40E8" w:rsidR="00C82BE2">
        <w:rPr>
          <w:w w:val="105"/>
          <w:sz w:val="18"/>
          <w:szCs w:val="18"/>
        </w:rPr>
        <w:t xml:space="preserve"> </w:t>
      </w:r>
      <w:r w:rsidRPr="00CD40E8" w:rsidR="005E067A">
        <w:rPr>
          <w:w w:val="105"/>
          <w:sz w:val="18"/>
          <w:szCs w:val="18"/>
        </w:rPr>
        <w:t>om gewassen te beschermen tegen ziekten en plagen</w:t>
      </w:r>
      <w:r w:rsidR="002C6C8C">
        <w:rPr>
          <w:w w:val="105"/>
          <w:sz w:val="18"/>
          <w:szCs w:val="18"/>
        </w:rPr>
        <w:t>,</w:t>
      </w:r>
      <w:r w:rsidRPr="00CD40E8" w:rsidR="005E067A">
        <w:rPr>
          <w:w w:val="105"/>
          <w:sz w:val="18"/>
          <w:szCs w:val="18"/>
        </w:rPr>
        <w:t xml:space="preserve"> </w:t>
      </w:r>
      <w:r w:rsidRPr="00CD40E8" w:rsidR="00C82BE2">
        <w:rPr>
          <w:w w:val="105"/>
          <w:sz w:val="18"/>
          <w:szCs w:val="18"/>
        </w:rPr>
        <w:t>en bi</w:t>
      </w:r>
      <w:r w:rsidRPr="00CD40E8" w:rsidR="0041256E">
        <w:rPr>
          <w:w w:val="105"/>
          <w:sz w:val="18"/>
          <w:szCs w:val="18"/>
        </w:rPr>
        <w:t>ociden worden gebruikt om schadelijke organismen te bestrijden in bijvoorbeeld huishoudens, ziekenhuizen, stallen, publieke ruimtes of bedrijven.</w:t>
      </w:r>
    </w:p>
    <w:p w:rsidRPr="00CD40E8" w:rsidR="00450D43" w:rsidP="00CD40E8" w:rsidRDefault="00450D43" w14:paraId="68A4EB09" w14:textId="77777777">
      <w:pPr>
        <w:pStyle w:val="BodyText"/>
        <w:spacing w:before="33" w:line="276" w:lineRule="auto"/>
        <w:ind w:right="28"/>
        <w:rPr>
          <w:sz w:val="18"/>
          <w:szCs w:val="18"/>
        </w:rPr>
      </w:pPr>
    </w:p>
    <w:p w:rsidRPr="00CD40E8" w:rsidR="00450D43" w:rsidP="00CD40E8" w:rsidRDefault="00450D43" w14:paraId="19D9B52D" w14:textId="77777777">
      <w:pPr>
        <w:spacing w:line="276" w:lineRule="auto"/>
        <w:ind w:right="28"/>
        <w:rPr>
          <w:i/>
        </w:rPr>
      </w:pPr>
      <w:r w:rsidRPr="00CD40E8">
        <w:rPr>
          <w:i/>
          <w:w w:val="105"/>
        </w:rPr>
        <w:t>Resterende</w:t>
      </w:r>
      <w:r w:rsidRPr="00CD40E8">
        <w:rPr>
          <w:i/>
          <w:spacing w:val="11"/>
          <w:w w:val="105"/>
        </w:rPr>
        <w:t xml:space="preserve"> </w:t>
      </w:r>
      <w:r w:rsidRPr="00CD40E8">
        <w:rPr>
          <w:i/>
          <w:w w:val="105"/>
        </w:rPr>
        <w:t>opgaven</w:t>
      </w:r>
      <w:r w:rsidRPr="00CD40E8">
        <w:rPr>
          <w:i/>
          <w:spacing w:val="3"/>
          <w:w w:val="105"/>
        </w:rPr>
        <w:t xml:space="preserve"> </w:t>
      </w:r>
      <w:r w:rsidRPr="00CD40E8">
        <w:rPr>
          <w:i/>
          <w:w w:val="105"/>
        </w:rPr>
        <w:t>en</w:t>
      </w:r>
      <w:r w:rsidRPr="00CD40E8">
        <w:rPr>
          <w:i/>
          <w:spacing w:val="4"/>
          <w:w w:val="105"/>
        </w:rPr>
        <w:t xml:space="preserve"> </w:t>
      </w:r>
      <w:r w:rsidRPr="00CD40E8">
        <w:rPr>
          <w:i/>
          <w:w w:val="105"/>
        </w:rPr>
        <w:t>hoe</w:t>
      </w:r>
      <w:r w:rsidRPr="00CD40E8">
        <w:rPr>
          <w:i/>
          <w:spacing w:val="11"/>
          <w:w w:val="105"/>
        </w:rPr>
        <w:t xml:space="preserve"> </w:t>
      </w:r>
      <w:r w:rsidRPr="00CD40E8">
        <w:rPr>
          <w:i/>
          <w:spacing w:val="-2"/>
          <w:w w:val="105"/>
        </w:rPr>
        <w:t>verder</w:t>
      </w:r>
    </w:p>
    <w:p w:rsidRPr="00CD40E8" w:rsidR="00450D43" w:rsidP="00CD40E8" w:rsidRDefault="00450D43" w14:paraId="50085152" w14:textId="542248FB">
      <w:pPr>
        <w:pStyle w:val="BodyText"/>
        <w:spacing w:before="50" w:line="276" w:lineRule="auto"/>
        <w:ind w:right="28"/>
        <w:rPr>
          <w:sz w:val="18"/>
          <w:szCs w:val="18"/>
        </w:rPr>
      </w:pPr>
      <w:r w:rsidRPr="00CD40E8">
        <w:rPr>
          <w:w w:val="105"/>
          <w:sz w:val="18"/>
          <w:szCs w:val="18"/>
        </w:rPr>
        <w:t>Samenvattend kan gesteld worden dat</w:t>
      </w:r>
      <w:r w:rsidRPr="00CD40E8">
        <w:rPr>
          <w:spacing w:val="-3"/>
          <w:w w:val="105"/>
          <w:sz w:val="18"/>
          <w:szCs w:val="18"/>
        </w:rPr>
        <w:t xml:space="preserve"> </w:t>
      </w:r>
      <w:r w:rsidRPr="00CD40E8">
        <w:rPr>
          <w:w w:val="105"/>
          <w:sz w:val="18"/>
          <w:szCs w:val="18"/>
        </w:rPr>
        <w:t xml:space="preserve">er nog opgaven zijn voor de volgende stoffen en sectoren: gewasbeschermingsmiddelen voor de sector landbouw (en professioneel gebruik buiten de landbouw), biociden voor particulieren, bedrijven en overheden, metalen voor onder andere de bouw en de landbouw (veevoer en kunstmest) </w:t>
      </w:r>
      <w:r w:rsidR="002C6C8C">
        <w:rPr>
          <w:w w:val="105"/>
          <w:sz w:val="18"/>
          <w:szCs w:val="18"/>
        </w:rPr>
        <w:t xml:space="preserve">en voor </w:t>
      </w:r>
      <w:r w:rsidRPr="00CD40E8">
        <w:rPr>
          <w:w w:val="105"/>
          <w:sz w:val="18"/>
          <w:szCs w:val="18"/>
        </w:rPr>
        <w:t xml:space="preserve">enkele industriële </w:t>
      </w:r>
      <w:r w:rsidRPr="00CD40E8">
        <w:rPr>
          <w:spacing w:val="-2"/>
          <w:w w:val="105"/>
          <w:sz w:val="18"/>
          <w:szCs w:val="18"/>
        </w:rPr>
        <w:t>stoffen.</w:t>
      </w:r>
    </w:p>
    <w:p w:rsidRPr="00CD40E8" w:rsidR="00450D43" w:rsidP="00CD40E8" w:rsidRDefault="00450D43" w14:paraId="1629950B" w14:textId="1AFBE060">
      <w:pPr>
        <w:pStyle w:val="BodyText"/>
        <w:spacing w:before="93" w:line="276" w:lineRule="auto"/>
        <w:ind w:right="28"/>
        <w:rPr>
          <w:sz w:val="18"/>
          <w:szCs w:val="18"/>
        </w:rPr>
      </w:pPr>
      <w:r w:rsidRPr="00CD40E8">
        <w:rPr>
          <w:w w:val="105"/>
          <w:sz w:val="18"/>
          <w:szCs w:val="18"/>
        </w:rPr>
        <w:t>In bijlage 2</w:t>
      </w:r>
      <w:r w:rsidR="001D328C">
        <w:rPr>
          <w:w w:val="105"/>
          <w:sz w:val="18"/>
          <w:szCs w:val="18"/>
        </w:rPr>
        <w:t xml:space="preserve"> onderaan deze brief</w:t>
      </w:r>
      <w:r w:rsidRPr="00CD40E8">
        <w:rPr>
          <w:w w:val="105"/>
          <w:sz w:val="18"/>
          <w:szCs w:val="18"/>
        </w:rPr>
        <w:t xml:space="preserve"> zijn concrete cijfers voor de toestand, bronnen en resterende opgaven voor een groot scala</w:t>
      </w:r>
      <w:r w:rsidRPr="00CD40E8">
        <w:rPr>
          <w:spacing w:val="-6"/>
          <w:w w:val="105"/>
          <w:sz w:val="18"/>
          <w:szCs w:val="18"/>
        </w:rPr>
        <w:t xml:space="preserve"> </w:t>
      </w:r>
      <w:r w:rsidRPr="00CD40E8">
        <w:rPr>
          <w:w w:val="105"/>
          <w:sz w:val="18"/>
          <w:szCs w:val="18"/>
        </w:rPr>
        <w:t>aan chemische</w:t>
      </w:r>
      <w:r w:rsidRPr="00CD40E8">
        <w:rPr>
          <w:spacing w:val="-5"/>
          <w:w w:val="105"/>
          <w:sz w:val="18"/>
          <w:szCs w:val="18"/>
        </w:rPr>
        <w:t xml:space="preserve"> </w:t>
      </w:r>
      <w:r w:rsidRPr="00CD40E8">
        <w:rPr>
          <w:w w:val="105"/>
          <w:sz w:val="18"/>
          <w:szCs w:val="18"/>
        </w:rPr>
        <w:t>stoffen opgenomen.</w:t>
      </w:r>
      <w:r w:rsidRPr="00CD40E8">
        <w:rPr>
          <w:spacing w:val="-12"/>
          <w:w w:val="105"/>
          <w:sz w:val="18"/>
          <w:szCs w:val="18"/>
        </w:rPr>
        <w:t xml:space="preserve"> </w:t>
      </w:r>
      <w:r w:rsidRPr="00CD40E8">
        <w:rPr>
          <w:w w:val="105"/>
          <w:sz w:val="18"/>
          <w:szCs w:val="18"/>
        </w:rPr>
        <w:t>Dit geeft</w:t>
      </w:r>
      <w:r w:rsidRPr="00CD40E8">
        <w:rPr>
          <w:spacing w:val="-2"/>
          <w:w w:val="105"/>
          <w:sz w:val="18"/>
          <w:szCs w:val="18"/>
        </w:rPr>
        <w:t xml:space="preserve"> </w:t>
      </w:r>
      <w:r w:rsidRPr="00CD40E8">
        <w:rPr>
          <w:w w:val="105"/>
          <w:sz w:val="18"/>
          <w:szCs w:val="18"/>
        </w:rPr>
        <w:t>een beeld</w:t>
      </w:r>
      <w:r w:rsidRPr="00CD40E8">
        <w:rPr>
          <w:spacing w:val="-10"/>
          <w:w w:val="105"/>
          <w:sz w:val="18"/>
          <w:szCs w:val="18"/>
        </w:rPr>
        <w:t xml:space="preserve"> </w:t>
      </w:r>
      <w:r w:rsidRPr="00CD40E8">
        <w:rPr>
          <w:w w:val="105"/>
          <w:sz w:val="18"/>
          <w:szCs w:val="18"/>
        </w:rPr>
        <w:t>van wat in de</w:t>
      </w:r>
      <w:r w:rsidRPr="00CD40E8">
        <w:rPr>
          <w:spacing w:val="-5"/>
          <w:w w:val="105"/>
          <w:sz w:val="18"/>
          <w:szCs w:val="18"/>
        </w:rPr>
        <w:t xml:space="preserve"> </w:t>
      </w:r>
      <w:r w:rsidRPr="00CD40E8">
        <w:rPr>
          <w:w w:val="105"/>
          <w:sz w:val="18"/>
          <w:szCs w:val="18"/>
        </w:rPr>
        <w:t>evaluatierapportage van de KRW is uitgewerkt.</w:t>
      </w:r>
    </w:p>
    <w:p w:rsidRPr="00CD40E8" w:rsidR="00450D43" w:rsidP="00CD40E8" w:rsidRDefault="00450D43" w14:paraId="5447943F" w14:textId="77777777">
      <w:pPr>
        <w:pStyle w:val="BodyText"/>
        <w:spacing w:before="58" w:line="276" w:lineRule="auto"/>
        <w:ind w:right="28"/>
        <w:rPr>
          <w:sz w:val="18"/>
          <w:szCs w:val="18"/>
        </w:rPr>
      </w:pPr>
    </w:p>
    <w:p w:rsidRPr="00CD40E8" w:rsidR="00450D43" w:rsidP="00CD40E8" w:rsidRDefault="00450D43" w14:paraId="590F1924" w14:textId="14BC8116">
      <w:pPr>
        <w:pStyle w:val="BodyText"/>
        <w:spacing w:line="276" w:lineRule="auto"/>
        <w:ind w:right="28"/>
        <w:rPr>
          <w:sz w:val="18"/>
          <w:szCs w:val="18"/>
        </w:rPr>
      </w:pPr>
      <w:r w:rsidRPr="00CD40E8">
        <w:rPr>
          <w:w w:val="105"/>
          <w:sz w:val="18"/>
          <w:szCs w:val="18"/>
        </w:rPr>
        <w:t>Voor de eerdergenoemde 42 probleemstoffen heeft het impulsprogramma KRW de resterende opgaven de</w:t>
      </w:r>
      <w:r w:rsidRPr="00CD40E8">
        <w:rPr>
          <w:spacing w:val="29"/>
          <w:w w:val="105"/>
          <w:sz w:val="18"/>
          <w:szCs w:val="18"/>
        </w:rPr>
        <w:t xml:space="preserve"> </w:t>
      </w:r>
      <w:r w:rsidRPr="00CD40E8">
        <w:rPr>
          <w:w w:val="105"/>
          <w:sz w:val="18"/>
          <w:szCs w:val="18"/>
        </w:rPr>
        <w:t>afgelopen twee</w:t>
      </w:r>
      <w:r w:rsidRPr="00CD40E8">
        <w:rPr>
          <w:spacing w:val="29"/>
          <w:w w:val="105"/>
          <w:sz w:val="18"/>
          <w:szCs w:val="18"/>
        </w:rPr>
        <w:t xml:space="preserve"> </w:t>
      </w:r>
      <w:r w:rsidRPr="00CD40E8">
        <w:rPr>
          <w:w w:val="105"/>
          <w:sz w:val="18"/>
          <w:szCs w:val="18"/>
        </w:rPr>
        <w:t>jaar</w:t>
      </w:r>
      <w:r w:rsidRPr="00CD40E8">
        <w:rPr>
          <w:spacing w:val="26"/>
          <w:w w:val="105"/>
          <w:sz w:val="18"/>
          <w:szCs w:val="18"/>
        </w:rPr>
        <w:t xml:space="preserve"> </w:t>
      </w:r>
      <w:r w:rsidRPr="00CD40E8">
        <w:rPr>
          <w:w w:val="105"/>
          <w:sz w:val="18"/>
          <w:szCs w:val="18"/>
        </w:rPr>
        <w:t>al uitgewerkt. De</w:t>
      </w:r>
      <w:r w:rsidRPr="00CD40E8">
        <w:rPr>
          <w:spacing w:val="29"/>
          <w:w w:val="105"/>
          <w:sz w:val="18"/>
          <w:szCs w:val="18"/>
        </w:rPr>
        <w:t xml:space="preserve"> </w:t>
      </w:r>
      <w:r w:rsidRPr="00CD40E8">
        <w:rPr>
          <w:w w:val="105"/>
          <w:sz w:val="18"/>
          <w:szCs w:val="18"/>
        </w:rPr>
        <w:t>(chemische) waterkwaliteit wordt gereguleerd via</w:t>
      </w:r>
      <w:r w:rsidRPr="00CD40E8">
        <w:rPr>
          <w:spacing w:val="23"/>
          <w:w w:val="105"/>
          <w:sz w:val="18"/>
          <w:szCs w:val="18"/>
        </w:rPr>
        <w:t xml:space="preserve"> </w:t>
      </w:r>
      <w:r w:rsidRPr="00CD40E8">
        <w:rPr>
          <w:w w:val="105"/>
          <w:sz w:val="18"/>
          <w:szCs w:val="18"/>
        </w:rPr>
        <w:t>een stelsel dat erop gericht is te</w:t>
      </w:r>
      <w:r w:rsidRPr="00CD40E8">
        <w:rPr>
          <w:spacing w:val="23"/>
          <w:w w:val="105"/>
          <w:sz w:val="18"/>
          <w:szCs w:val="18"/>
        </w:rPr>
        <w:t xml:space="preserve"> </w:t>
      </w:r>
      <w:r w:rsidRPr="00CD40E8">
        <w:rPr>
          <w:w w:val="105"/>
          <w:sz w:val="18"/>
          <w:szCs w:val="18"/>
        </w:rPr>
        <w:t>voorkomen dat er te veel lozingen en emissies plaatsvinden waardoor normen worden overschreden. Dit stelsel gaat over de toelating van stoffen, gebruiksvoorschriften, vergunningverlening voor afvalwaterlozingen, zuivering van afvalwaterstromen, toezicht</w:t>
      </w:r>
      <w:r w:rsidRPr="00CD40E8">
        <w:rPr>
          <w:spacing w:val="-2"/>
          <w:w w:val="105"/>
          <w:sz w:val="18"/>
          <w:szCs w:val="18"/>
        </w:rPr>
        <w:t xml:space="preserve"> </w:t>
      </w:r>
      <w:r w:rsidRPr="00CD40E8">
        <w:rPr>
          <w:w w:val="105"/>
          <w:sz w:val="18"/>
          <w:szCs w:val="18"/>
        </w:rPr>
        <w:t>en handhaving op regelgeving, en overleg met bedrijfsleven over zelfregulering. De overschrijdingen in oppervlaktewater en grondwater laten zien dat er in dit systeem ‘lekken’ zijn. Om de goede chemische toestand te bereiken zijn maatregelen nodig die op de juiste plekken in deze keten ingrijpen (de ‘lekken dichten’). Er is advies gevraagd aan deskundigen op dit</w:t>
      </w:r>
      <w:r w:rsidRPr="00CD40E8">
        <w:rPr>
          <w:spacing w:val="-1"/>
          <w:w w:val="105"/>
          <w:sz w:val="18"/>
          <w:szCs w:val="18"/>
        </w:rPr>
        <w:t xml:space="preserve"> </w:t>
      </w:r>
      <w:r w:rsidRPr="00CD40E8">
        <w:rPr>
          <w:w w:val="105"/>
          <w:sz w:val="18"/>
          <w:szCs w:val="18"/>
        </w:rPr>
        <w:t>gebied</w:t>
      </w:r>
      <w:r w:rsidRPr="00CD40E8">
        <w:rPr>
          <w:rStyle w:val="FootnoteReference"/>
          <w:w w:val="105"/>
          <w:sz w:val="18"/>
          <w:szCs w:val="18"/>
        </w:rPr>
        <w:footnoteReference w:id="7"/>
      </w:r>
      <w:r w:rsidRPr="00CD40E8">
        <w:rPr>
          <w:w w:val="105"/>
          <w:sz w:val="18"/>
          <w:szCs w:val="18"/>
        </w:rPr>
        <w:t xml:space="preserve"> en zij hebben circa</w:t>
      </w:r>
      <w:r w:rsidRPr="00CD40E8">
        <w:rPr>
          <w:spacing w:val="26"/>
          <w:w w:val="105"/>
          <w:sz w:val="18"/>
          <w:szCs w:val="18"/>
        </w:rPr>
        <w:t xml:space="preserve"> </w:t>
      </w:r>
      <w:r w:rsidRPr="00CD40E8">
        <w:rPr>
          <w:w w:val="105"/>
          <w:sz w:val="18"/>
          <w:szCs w:val="18"/>
        </w:rPr>
        <w:t>20 maatregelen geadviseerd. Het gaat hierbij vaak</w:t>
      </w:r>
      <w:r w:rsidRPr="00CD40E8">
        <w:rPr>
          <w:spacing w:val="27"/>
          <w:w w:val="105"/>
          <w:sz w:val="18"/>
          <w:szCs w:val="18"/>
        </w:rPr>
        <w:t xml:space="preserve"> </w:t>
      </w:r>
      <w:r w:rsidRPr="00CD40E8">
        <w:rPr>
          <w:w w:val="105"/>
          <w:sz w:val="18"/>
          <w:szCs w:val="18"/>
        </w:rPr>
        <w:t>om uitbreiding of aanscherping van bestaande maatregelen. De stand van zaken bij de uitwerking</w:t>
      </w:r>
      <w:r w:rsidR="00470937">
        <w:rPr>
          <w:w w:val="105"/>
          <w:sz w:val="18"/>
          <w:szCs w:val="18"/>
        </w:rPr>
        <w:t xml:space="preserve"> hiervan</w:t>
      </w:r>
      <w:r w:rsidRPr="00CD40E8">
        <w:rPr>
          <w:w w:val="105"/>
          <w:sz w:val="18"/>
          <w:szCs w:val="18"/>
        </w:rPr>
        <w:t xml:space="preserve"> is opgenomen als bijlage 1 </w:t>
      </w:r>
      <w:r w:rsidR="00A14F5E">
        <w:rPr>
          <w:w w:val="105"/>
          <w:sz w:val="18"/>
          <w:szCs w:val="18"/>
        </w:rPr>
        <w:t>aan het eind van</w:t>
      </w:r>
      <w:r w:rsidRPr="00CD40E8" w:rsidR="00A14F5E">
        <w:rPr>
          <w:w w:val="105"/>
          <w:sz w:val="18"/>
          <w:szCs w:val="18"/>
        </w:rPr>
        <w:t xml:space="preserve"> </w:t>
      </w:r>
      <w:r w:rsidRPr="00CD40E8">
        <w:rPr>
          <w:w w:val="105"/>
          <w:sz w:val="18"/>
          <w:szCs w:val="18"/>
        </w:rPr>
        <w:t>deze brief.</w:t>
      </w:r>
    </w:p>
    <w:p w:rsidRPr="00CD40E8" w:rsidR="00E718CB" w:rsidP="00CD40E8" w:rsidRDefault="00450D43" w14:paraId="1665AA35" w14:textId="1D18074F">
      <w:pPr>
        <w:pStyle w:val="BodyText"/>
        <w:spacing w:before="168" w:line="276" w:lineRule="auto"/>
        <w:ind w:right="28"/>
        <w:rPr>
          <w:w w:val="105"/>
          <w:sz w:val="18"/>
          <w:szCs w:val="18"/>
        </w:rPr>
      </w:pPr>
      <w:r w:rsidRPr="00CD40E8">
        <w:rPr>
          <w:w w:val="105"/>
          <w:sz w:val="18"/>
          <w:szCs w:val="18"/>
        </w:rPr>
        <w:t>De voorgestelde maatregelen worden nu bezien en waar nodig verder uitgewerkt.</w:t>
      </w:r>
      <w:r w:rsidRPr="00CD40E8">
        <w:rPr>
          <w:sz w:val="18"/>
          <w:szCs w:val="18"/>
        </w:rPr>
        <w:t xml:space="preserve"> </w:t>
      </w:r>
      <w:r w:rsidRPr="00CD40E8">
        <w:rPr>
          <w:w w:val="105"/>
          <w:sz w:val="18"/>
          <w:szCs w:val="18"/>
        </w:rPr>
        <w:t>Daarbij zal, naast beoordeling van de effectiviteit en haalbaarheid, ook specifiek aandacht zijn voor de relevante afspraken uit het Regeerprogramma omtrent deze opgaven</w:t>
      </w:r>
      <w:r w:rsidRPr="00CD40E8" w:rsidR="00607D75">
        <w:rPr>
          <w:w w:val="105"/>
          <w:sz w:val="18"/>
          <w:szCs w:val="18"/>
        </w:rPr>
        <w:t>, zoals de inzet om normoverschrijdingen voor gewasbeschermingsmiddelen waar mogelijk via</w:t>
      </w:r>
      <w:r w:rsidR="00A14F5E">
        <w:rPr>
          <w:w w:val="105"/>
          <w:sz w:val="18"/>
          <w:szCs w:val="18"/>
        </w:rPr>
        <w:t xml:space="preserve"> </w:t>
      </w:r>
      <w:r w:rsidRPr="00CD40E8" w:rsidR="00607D75">
        <w:rPr>
          <w:w w:val="105"/>
          <w:sz w:val="18"/>
          <w:szCs w:val="18"/>
        </w:rPr>
        <w:t>een lokale aanpak te adresseren, samen met de sectoren en met andere overheden</w:t>
      </w:r>
      <w:r w:rsidRPr="00CD40E8">
        <w:rPr>
          <w:w w:val="105"/>
          <w:sz w:val="18"/>
          <w:szCs w:val="18"/>
        </w:rPr>
        <w:t>.</w:t>
      </w:r>
      <w:r w:rsidRPr="00CD40E8" w:rsidR="00A34F18">
        <w:rPr>
          <w:w w:val="105"/>
          <w:sz w:val="18"/>
          <w:szCs w:val="18"/>
        </w:rPr>
        <w:t xml:space="preserve"> </w:t>
      </w:r>
      <w:r w:rsidR="00A14F5E">
        <w:rPr>
          <w:w w:val="105"/>
          <w:sz w:val="18"/>
          <w:szCs w:val="18"/>
        </w:rPr>
        <w:t xml:space="preserve">Beoogd wordt om </w:t>
      </w:r>
      <w:r w:rsidR="00A711F0">
        <w:rPr>
          <w:w w:val="105"/>
          <w:sz w:val="18"/>
          <w:szCs w:val="18"/>
        </w:rPr>
        <w:t xml:space="preserve">voorjaar </w:t>
      </w:r>
      <w:r w:rsidRPr="00CD40E8">
        <w:rPr>
          <w:w w:val="105"/>
          <w:sz w:val="18"/>
          <w:szCs w:val="18"/>
        </w:rPr>
        <w:t xml:space="preserve">2025 te besluiten over de uitvoering van maatregelen (zowel nationaal als regionaal). Doel is om te komen </w:t>
      </w:r>
      <w:r w:rsidRPr="00CD40E8" w:rsidR="00214DC7">
        <w:rPr>
          <w:w w:val="105"/>
          <w:sz w:val="18"/>
          <w:szCs w:val="18"/>
        </w:rPr>
        <w:t xml:space="preserve">tot </w:t>
      </w:r>
      <w:r w:rsidRPr="00CD40E8">
        <w:rPr>
          <w:w w:val="105"/>
          <w:sz w:val="18"/>
          <w:szCs w:val="18"/>
        </w:rPr>
        <w:t xml:space="preserve">een dekkend voorstel met maatregelen voor chemische stoffen om </w:t>
      </w:r>
      <w:r w:rsidRPr="00CD40E8" w:rsidR="00214DC7">
        <w:rPr>
          <w:w w:val="105"/>
          <w:sz w:val="18"/>
          <w:szCs w:val="18"/>
        </w:rPr>
        <w:t xml:space="preserve">te voldoen aan </w:t>
      </w:r>
      <w:r w:rsidRPr="00CD40E8">
        <w:rPr>
          <w:w w:val="105"/>
          <w:sz w:val="18"/>
          <w:szCs w:val="18"/>
        </w:rPr>
        <w:t xml:space="preserve">de normen. </w:t>
      </w:r>
      <w:r w:rsidRPr="00CD40E8" w:rsidR="000A549C">
        <w:rPr>
          <w:w w:val="105"/>
          <w:sz w:val="18"/>
          <w:szCs w:val="18"/>
        </w:rPr>
        <w:t>Waar</w:t>
      </w:r>
      <w:r w:rsidRPr="00CD40E8">
        <w:rPr>
          <w:w w:val="105"/>
          <w:sz w:val="18"/>
          <w:szCs w:val="18"/>
        </w:rPr>
        <w:t xml:space="preserve"> mogelijk </w:t>
      </w:r>
      <w:r w:rsidRPr="00CD40E8" w:rsidR="000A549C">
        <w:rPr>
          <w:w w:val="105"/>
          <w:sz w:val="18"/>
          <w:szCs w:val="18"/>
        </w:rPr>
        <w:t xml:space="preserve">zal </w:t>
      </w:r>
      <w:r w:rsidRPr="00CD40E8">
        <w:rPr>
          <w:w w:val="105"/>
          <w:sz w:val="18"/>
          <w:szCs w:val="18"/>
        </w:rPr>
        <w:t xml:space="preserve">aangesloten worden bij </w:t>
      </w:r>
      <w:r w:rsidR="00A14F5E">
        <w:rPr>
          <w:w w:val="105"/>
          <w:sz w:val="18"/>
          <w:szCs w:val="18"/>
        </w:rPr>
        <w:t>al</w:t>
      </w:r>
      <w:r w:rsidRPr="00CD40E8" w:rsidR="00A14F5E">
        <w:rPr>
          <w:w w:val="105"/>
          <w:sz w:val="18"/>
          <w:szCs w:val="18"/>
        </w:rPr>
        <w:t xml:space="preserve"> </w:t>
      </w:r>
      <w:r w:rsidRPr="00CD40E8">
        <w:rPr>
          <w:w w:val="105"/>
          <w:sz w:val="18"/>
          <w:szCs w:val="18"/>
        </w:rPr>
        <w:t xml:space="preserve">lopende programma’s en initiatieven. </w:t>
      </w:r>
    </w:p>
    <w:p w:rsidRPr="00CD40E8" w:rsidR="00450D43" w:rsidP="00CD40E8" w:rsidRDefault="005A0482" w14:paraId="33445544" w14:textId="4C01EB54">
      <w:pPr>
        <w:pStyle w:val="BodyText"/>
        <w:spacing w:before="168" w:line="276" w:lineRule="auto"/>
        <w:ind w:right="28"/>
        <w:rPr>
          <w:w w:val="105"/>
          <w:sz w:val="18"/>
          <w:szCs w:val="18"/>
        </w:rPr>
      </w:pPr>
      <w:r>
        <w:rPr>
          <w:w w:val="105"/>
          <w:sz w:val="18"/>
          <w:szCs w:val="18"/>
        </w:rPr>
        <w:t>Vervolgens</w:t>
      </w:r>
      <w:r w:rsidRPr="00CD40E8" w:rsidR="00450D43">
        <w:rPr>
          <w:w w:val="105"/>
          <w:sz w:val="18"/>
          <w:szCs w:val="18"/>
        </w:rPr>
        <w:t xml:space="preserve"> zullen de maatregelen per stofgroep worden gemonitord.</w:t>
      </w:r>
      <w:r w:rsidRPr="00CD40E8" w:rsidR="00E718CB">
        <w:rPr>
          <w:w w:val="105"/>
          <w:sz w:val="18"/>
          <w:szCs w:val="18"/>
        </w:rPr>
        <w:t xml:space="preserve"> </w:t>
      </w:r>
      <w:r w:rsidRPr="00CD40E8" w:rsidR="00450D43">
        <w:rPr>
          <w:w w:val="105"/>
          <w:sz w:val="18"/>
          <w:szCs w:val="18"/>
        </w:rPr>
        <w:t xml:space="preserve">Met deze aanpak </w:t>
      </w:r>
      <w:r w:rsidRPr="00CD40E8" w:rsidR="00B97DA7">
        <w:rPr>
          <w:w w:val="105"/>
          <w:sz w:val="18"/>
          <w:szCs w:val="18"/>
        </w:rPr>
        <w:t xml:space="preserve">voor de 42 KRW-probleemstoffen </w:t>
      </w:r>
      <w:r w:rsidRPr="00CD40E8" w:rsidR="00450D43">
        <w:rPr>
          <w:w w:val="105"/>
          <w:sz w:val="18"/>
          <w:szCs w:val="18"/>
        </w:rPr>
        <w:t>wordt</w:t>
      </w:r>
      <w:r w:rsidRPr="00CD40E8" w:rsidR="00B97DA7">
        <w:rPr>
          <w:w w:val="105"/>
          <w:sz w:val="18"/>
          <w:szCs w:val="18"/>
        </w:rPr>
        <w:t xml:space="preserve"> ook</w:t>
      </w:r>
      <w:r w:rsidRPr="00CD40E8" w:rsidR="00450D43">
        <w:rPr>
          <w:w w:val="105"/>
          <w:sz w:val="18"/>
          <w:szCs w:val="18"/>
        </w:rPr>
        <w:t xml:space="preserve"> ervaring opgedaan om emissies naar water te verminderen voor de vele andere stoffen die niet onder de KRW genormeerd zijn.</w:t>
      </w:r>
    </w:p>
    <w:p w:rsidRPr="00CD40E8" w:rsidR="00450D43" w:rsidP="00CD40E8" w:rsidRDefault="00450D43" w14:paraId="5F87EDB7" w14:textId="587E9AA8">
      <w:pPr>
        <w:pStyle w:val="Heading4"/>
        <w:tabs>
          <w:tab w:val="left" w:pos="491"/>
        </w:tabs>
        <w:spacing w:before="158" w:line="276" w:lineRule="auto"/>
        <w:ind w:left="0" w:right="28"/>
        <w:rPr>
          <w:sz w:val="18"/>
          <w:szCs w:val="18"/>
        </w:rPr>
      </w:pPr>
      <w:r w:rsidRPr="00CD40E8">
        <w:rPr>
          <w:spacing w:val="-2"/>
          <w:w w:val="105"/>
          <w:sz w:val="18"/>
          <w:szCs w:val="18"/>
        </w:rPr>
        <w:t>2. Ecologie</w:t>
      </w:r>
    </w:p>
    <w:p w:rsidRPr="00CD40E8" w:rsidR="00450D43" w:rsidP="00CD40E8" w:rsidRDefault="00450D43" w14:paraId="7CB7616A" w14:textId="77777777">
      <w:pPr>
        <w:pStyle w:val="BodyText"/>
        <w:spacing w:before="2" w:line="276" w:lineRule="auto"/>
        <w:ind w:right="28"/>
        <w:rPr>
          <w:b/>
          <w:sz w:val="18"/>
          <w:szCs w:val="18"/>
        </w:rPr>
      </w:pPr>
    </w:p>
    <w:p w:rsidRPr="00CD40E8" w:rsidR="00450D43" w:rsidP="00CD40E8" w:rsidRDefault="00450D43" w14:paraId="22211AD8" w14:textId="77777777">
      <w:pPr>
        <w:spacing w:line="276" w:lineRule="auto"/>
        <w:ind w:right="28"/>
        <w:rPr>
          <w:i/>
        </w:rPr>
      </w:pPr>
      <w:r w:rsidRPr="00CD40E8">
        <w:rPr>
          <w:i/>
          <w:w w:val="105"/>
        </w:rPr>
        <w:t>Huidige</w:t>
      </w:r>
      <w:r w:rsidRPr="00CD40E8">
        <w:rPr>
          <w:i/>
          <w:spacing w:val="2"/>
          <w:w w:val="105"/>
        </w:rPr>
        <w:t xml:space="preserve"> </w:t>
      </w:r>
      <w:r w:rsidRPr="00CD40E8">
        <w:rPr>
          <w:i/>
          <w:w w:val="105"/>
        </w:rPr>
        <w:t>toestand,</w:t>
      </w:r>
      <w:r w:rsidRPr="00CD40E8">
        <w:rPr>
          <w:i/>
          <w:spacing w:val="11"/>
          <w:w w:val="105"/>
        </w:rPr>
        <w:t xml:space="preserve"> </w:t>
      </w:r>
      <w:r w:rsidRPr="00CD40E8">
        <w:rPr>
          <w:i/>
          <w:w w:val="105"/>
        </w:rPr>
        <w:t>trends en</w:t>
      </w:r>
      <w:r w:rsidRPr="00CD40E8">
        <w:rPr>
          <w:i/>
          <w:spacing w:val="-3"/>
          <w:w w:val="105"/>
        </w:rPr>
        <w:t xml:space="preserve"> </w:t>
      </w:r>
      <w:r w:rsidRPr="00CD40E8">
        <w:rPr>
          <w:i/>
          <w:spacing w:val="-2"/>
          <w:w w:val="105"/>
        </w:rPr>
        <w:t>prognose</w:t>
      </w:r>
    </w:p>
    <w:p w:rsidR="00AD4D6F" w:rsidP="00CD40E8" w:rsidRDefault="00450D43" w14:paraId="1E2E4F9E" w14:textId="77777777">
      <w:pPr>
        <w:pStyle w:val="BodyText"/>
        <w:spacing w:before="50" w:line="276" w:lineRule="auto"/>
        <w:ind w:right="28"/>
        <w:rPr>
          <w:w w:val="105"/>
          <w:sz w:val="18"/>
          <w:szCs w:val="18"/>
        </w:rPr>
      </w:pPr>
      <w:r w:rsidRPr="00CD40E8">
        <w:rPr>
          <w:w w:val="105"/>
          <w:sz w:val="18"/>
          <w:szCs w:val="18"/>
        </w:rPr>
        <w:t>Voor</w:t>
      </w:r>
      <w:r w:rsidRPr="00470937">
        <w:rPr>
          <w:w w:val="105"/>
          <w:sz w:val="18"/>
          <w:szCs w:val="18"/>
        </w:rPr>
        <w:t xml:space="preserve"> </w:t>
      </w:r>
      <w:r w:rsidRPr="00CD40E8">
        <w:rPr>
          <w:w w:val="105"/>
          <w:sz w:val="18"/>
          <w:szCs w:val="18"/>
        </w:rPr>
        <w:t>de</w:t>
      </w:r>
      <w:r w:rsidRPr="00470937">
        <w:rPr>
          <w:w w:val="105"/>
          <w:sz w:val="18"/>
          <w:szCs w:val="18"/>
        </w:rPr>
        <w:t xml:space="preserve"> </w:t>
      </w:r>
      <w:r w:rsidRPr="00CD40E8">
        <w:rPr>
          <w:w w:val="105"/>
          <w:sz w:val="18"/>
          <w:szCs w:val="18"/>
        </w:rPr>
        <w:t>ecologie</w:t>
      </w:r>
      <w:r w:rsidRPr="00470937">
        <w:rPr>
          <w:w w:val="105"/>
          <w:sz w:val="18"/>
          <w:szCs w:val="18"/>
        </w:rPr>
        <w:t xml:space="preserve"> </w:t>
      </w:r>
      <w:r w:rsidRPr="00CD40E8">
        <w:rPr>
          <w:w w:val="105"/>
          <w:sz w:val="18"/>
          <w:szCs w:val="18"/>
        </w:rPr>
        <w:t>gaat het om</w:t>
      </w:r>
      <w:r w:rsidRPr="00470937">
        <w:rPr>
          <w:w w:val="105"/>
          <w:sz w:val="18"/>
          <w:szCs w:val="18"/>
        </w:rPr>
        <w:t xml:space="preserve"> </w:t>
      </w:r>
      <w:r w:rsidRPr="00CD40E8">
        <w:rPr>
          <w:w w:val="105"/>
          <w:sz w:val="18"/>
          <w:szCs w:val="18"/>
        </w:rPr>
        <w:t>vier</w:t>
      </w:r>
      <w:r w:rsidRPr="00470937">
        <w:rPr>
          <w:w w:val="105"/>
          <w:sz w:val="18"/>
          <w:szCs w:val="18"/>
        </w:rPr>
        <w:t xml:space="preserve"> </w:t>
      </w:r>
      <w:r w:rsidRPr="00CD40E8">
        <w:rPr>
          <w:w w:val="105"/>
          <w:sz w:val="18"/>
          <w:szCs w:val="18"/>
        </w:rPr>
        <w:t>biologische</w:t>
      </w:r>
      <w:r w:rsidRPr="00470937">
        <w:rPr>
          <w:w w:val="105"/>
          <w:sz w:val="18"/>
          <w:szCs w:val="18"/>
        </w:rPr>
        <w:t xml:space="preserve"> </w:t>
      </w:r>
      <w:r w:rsidRPr="00CD40E8">
        <w:rPr>
          <w:w w:val="105"/>
          <w:sz w:val="18"/>
          <w:szCs w:val="18"/>
        </w:rPr>
        <w:t>kwaliteitselementen (vis, macrofauna, fytoplankton en overige waterplanten) waarvoor op dit moment de KRW-doelen niet overal behaald worden, én om nutriëntenconcentraties (stikstof en fosfor)</w:t>
      </w:r>
      <w:r w:rsidRPr="00470937">
        <w:rPr>
          <w:w w:val="105"/>
          <w:sz w:val="18"/>
          <w:szCs w:val="18"/>
        </w:rPr>
        <w:t xml:space="preserve"> </w:t>
      </w:r>
      <w:r w:rsidRPr="00CD40E8">
        <w:rPr>
          <w:w w:val="105"/>
          <w:sz w:val="18"/>
          <w:szCs w:val="18"/>
        </w:rPr>
        <w:t>die in bepaalde</w:t>
      </w:r>
      <w:r w:rsidRPr="00470937">
        <w:rPr>
          <w:w w:val="105"/>
          <w:sz w:val="18"/>
          <w:szCs w:val="18"/>
        </w:rPr>
        <w:t xml:space="preserve"> </w:t>
      </w:r>
      <w:r w:rsidRPr="00CD40E8">
        <w:rPr>
          <w:w w:val="105"/>
          <w:sz w:val="18"/>
          <w:szCs w:val="18"/>
        </w:rPr>
        <w:t>gebieden hoger zijn dan de normen en daarmee</w:t>
      </w:r>
      <w:r w:rsidRPr="00470937">
        <w:rPr>
          <w:w w:val="105"/>
          <w:sz w:val="18"/>
          <w:szCs w:val="18"/>
        </w:rPr>
        <w:t xml:space="preserve"> </w:t>
      </w:r>
      <w:r w:rsidRPr="00CD40E8">
        <w:rPr>
          <w:w w:val="105"/>
          <w:sz w:val="18"/>
          <w:szCs w:val="18"/>
        </w:rPr>
        <w:t>ook</w:t>
      </w:r>
      <w:r w:rsidRPr="00470937">
        <w:rPr>
          <w:w w:val="105"/>
          <w:sz w:val="18"/>
          <w:szCs w:val="18"/>
        </w:rPr>
        <w:t xml:space="preserve"> </w:t>
      </w:r>
      <w:r w:rsidRPr="00CD40E8">
        <w:rPr>
          <w:w w:val="105"/>
          <w:sz w:val="18"/>
          <w:szCs w:val="18"/>
        </w:rPr>
        <w:t>een belangrijke oorzaak zijn voor het</w:t>
      </w:r>
      <w:r w:rsidRPr="00470937">
        <w:rPr>
          <w:w w:val="105"/>
          <w:sz w:val="18"/>
          <w:szCs w:val="18"/>
        </w:rPr>
        <w:t xml:space="preserve"> </w:t>
      </w:r>
      <w:r w:rsidRPr="00CD40E8">
        <w:rPr>
          <w:w w:val="105"/>
          <w:sz w:val="18"/>
          <w:szCs w:val="18"/>
        </w:rPr>
        <w:t>niet</w:t>
      </w:r>
      <w:r w:rsidRPr="00470937">
        <w:rPr>
          <w:w w:val="105"/>
          <w:sz w:val="18"/>
          <w:szCs w:val="18"/>
        </w:rPr>
        <w:t xml:space="preserve"> </w:t>
      </w:r>
      <w:r w:rsidRPr="00CD40E8">
        <w:rPr>
          <w:w w:val="105"/>
          <w:sz w:val="18"/>
          <w:szCs w:val="18"/>
        </w:rPr>
        <w:t>halen van de biologische doelen.</w:t>
      </w:r>
      <w:r w:rsidRPr="00CD40E8">
        <w:rPr>
          <w:rStyle w:val="FootnoteReference"/>
          <w:w w:val="105"/>
          <w:sz w:val="18"/>
          <w:szCs w:val="18"/>
        </w:rPr>
        <w:footnoteReference w:id="8"/>
      </w:r>
      <w:r w:rsidRPr="00CD40E8">
        <w:rPr>
          <w:w w:val="105"/>
          <w:sz w:val="18"/>
          <w:szCs w:val="18"/>
        </w:rPr>
        <w:t xml:space="preserve"> </w:t>
      </w:r>
      <w:r w:rsidRPr="00CD40E8" w:rsidR="00851201">
        <w:rPr>
          <w:w w:val="105"/>
          <w:sz w:val="18"/>
          <w:szCs w:val="18"/>
        </w:rPr>
        <w:t xml:space="preserve">Zie </w:t>
      </w:r>
      <w:r w:rsidR="00172F11">
        <w:rPr>
          <w:w w:val="105"/>
          <w:sz w:val="18"/>
          <w:szCs w:val="18"/>
        </w:rPr>
        <w:t>Figuur 2</w:t>
      </w:r>
      <w:r w:rsidRPr="00CD40E8" w:rsidR="00851201">
        <w:rPr>
          <w:w w:val="105"/>
          <w:sz w:val="18"/>
          <w:szCs w:val="18"/>
        </w:rPr>
        <w:t xml:space="preserve"> hieronder voor de huidige toestand per onderdeel.  </w:t>
      </w:r>
    </w:p>
    <w:p w:rsidR="00AD4D6F" w:rsidP="00CD40E8" w:rsidRDefault="00AD4D6F" w14:paraId="78378B7E" w14:textId="77777777">
      <w:pPr>
        <w:pStyle w:val="BodyText"/>
        <w:spacing w:before="50" w:line="276" w:lineRule="auto"/>
        <w:ind w:right="28"/>
        <w:rPr>
          <w:w w:val="105"/>
          <w:sz w:val="18"/>
          <w:szCs w:val="18"/>
        </w:rPr>
      </w:pPr>
    </w:p>
    <w:p w:rsidRPr="00AD4D6F" w:rsidR="00450D43" w:rsidP="00CD40E8" w:rsidRDefault="00450D43" w14:paraId="4D2EAD9F" w14:textId="52AD7AA1">
      <w:pPr>
        <w:pStyle w:val="BodyText"/>
        <w:spacing w:before="50" w:line="276" w:lineRule="auto"/>
        <w:ind w:right="28"/>
        <w:rPr>
          <w:w w:val="105"/>
          <w:sz w:val="18"/>
          <w:szCs w:val="18"/>
        </w:rPr>
      </w:pPr>
      <w:r w:rsidRPr="00CD40E8">
        <w:rPr>
          <w:w w:val="105"/>
          <w:sz w:val="18"/>
          <w:szCs w:val="18"/>
        </w:rPr>
        <w:t xml:space="preserve">Uit de recente meetgegevens </w:t>
      </w:r>
      <w:r w:rsidR="00470937">
        <w:rPr>
          <w:w w:val="105"/>
          <w:sz w:val="18"/>
          <w:szCs w:val="18"/>
        </w:rPr>
        <w:t>blijkt</w:t>
      </w:r>
      <w:r w:rsidRPr="00CD40E8">
        <w:rPr>
          <w:w w:val="105"/>
          <w:sz w:val="18"/>
          <w:szCs w:val="18"/>
        </w:rPr>
        <w:t xml:space="preserve"> dat er in de periode 2009-2021 </w:t>
      </w:r>
      <w:r w:rsidR="00470937">
        <w:rPr>
          <w:w w:val="105"/>
          <w:sz w:val="18"/>
          <w:szCs w:val="18"/>
        </w:rPr>
        <w:t xml:space="preserve">eerst </w:t>
      </w:r>
      <w:r w:rsidRPr="00CD40E8">
        <w:rPr>
          <w:w w:val="105"/>
          <w:sz w:val="18"/>
          <w:szCs w:val="18"/>
        </w:rPr>
        <w:t xml:space="preserve">verbetering optrad op al deze vier biologische kwaliteitskenmerken, maar dat er </w:t>
      </w:r>
      <w:r w:rsidR="00470937">
        <w:rPr>
          <w:w w:val="105"/>
          <w:sz w:val="18"/>
          <w:szCs w:val="18"/>
        </w:rPr>
        <w:t xml:space="preserve">nu </w:t>
      </w:r>
      <w:r w:rsidRPr="00CD40E8">
        <w:rPr>
          <w:w w:val="105"/>
          <w:sz w:val="18"/>
          <w:szCs w:val="18"/>
        </w:rPr>
        <w:t xml:space="preserve">sprake is van stagnatie. </w:t>
      </w:r>
      <w:r w:rsidRPr="00CD40E8">
        <w:rPr>
          <w:sz w:val="18"/>
          <w:szCs w:val="18"/>
        </w:rPr>
        <w:t xml:space="preserve">Zie voor meer informatie over de ontwikkeling in nutriëntenconcentraties de Nitraatrapportage, die de Kamer op </w:t>
      </w:r>
      <w:r w:rsidRPr="00CD40E8" w:rsidR="00C058A9">
        <w:rPr>
          <w:sz w:val="18"/>
          <w:szCs w:val="18"/>
        </w:rPr>
        <w:t xml:space="preserve">28 november jl. </w:t>
      </w:r>
      <w:r w:rsidRPr="00CD40E8">
        <w:rPr>
          <w:sz w:val="18"/>
          <w:szCs w:val="18"/>
        </w:rPr>
        <w:t>ontving.</w:t>
      </w:r>
      <w:r w:rsidRPr="00CD40E8">
        <w:rPr>
          <w:rStyle w:val="FootnoteReference"/>
          <w:sz w:val="18"/>
          <w:szCs w:val="18"/>
        </w:rPr>
        <w:footnoteReference w:id="9"/>
      </w:r>
      <w:r w:rsidRPr="00CD40E8">
        <w:rPr>
          <w:sz w:val="18"/>
          <w:szCs w:val="18"/>
        </w:rPr>
        <w:t xml:space="preserve"> Daarin is opgenomen dat sinds de jaren negentig de hoeveelheid stikstof en fosfor in het grondwater en oppervlaktewater sterk is gedaald. Hierdoor is de waterkwaliteit verbeterd. Sinds 2012 is deze daling voor oppervlaktewater </w:t>
      </w:r>
      <w:r w:rsidRPr="00CD40E8" w:rsidR="00B45104">
        <w:rPr>
          <w:sz w:val="18"/>
          <w:szCs w:val="18"/>
        </w:rPr>
        <w:t xml:space="preserve">echter </w:t>
      </w:r>
      <w:r w:rsidRPr="00CD40E8">
        <w:rPr>
          <w:sz w:val="18"/>
          <w:szCs w:val="18"/>
        </w:rPr>
        <w:t xml:space="preserve">gestopt. </w:t>
      </w:r>
    </w:p>
    <w:p w:rsidRPr="00CD40E8" w:rsidR="007E2DCE" w:rsidP="00CD40E8" w:rsidRDefault="007E2DCE" w14:paraId="7FD292E3" w14:textId="77777777">
      <w:pPr>
        <w:pStyle w:val="BodyText"/>
        <w:spacing w:before="73" w:line="276" w:lineRule="auto"/>
        <w:ind w:right="28"/>
        <w:rPr>
          <w:noProof/>
          <w:sz w:val="18"/>
          <w:szCs w:val="18"/>
        </w:rPr>
      </w:pPr>
      <w:r w:rsidRPr="00CD40E8">
        <w:rPr>
          <w:noProof/>
          <w:sz w:val="18"/>
          <w:szCs w:val="18"/>
          <w:lang w:val="en-GB" w:eastAsia="en-GB"/>
        </w:rPr>
        <w:drawing>
          <wp:inline distT="0" distB="0" distL="0" distR="0" wp14:anchorId="62DE4799" wp14:editId="4261D7F1">
            <wp:extent cx="4738440" cy="5105400"/>
            <wp:effectExtent l="76200" t="76200" r="138430" b="133350"/>
            <wp:docPr id="19" name="Afbeelding 19" descr="Afbeelding met tekst, diagram, schermopname&#10;&#10;Automatisch gegenereerde beschrijving">
              <a:extLst xmlns:a="http://schemas.openxmlformats.org/drawingml/2006/main">
                <a:ext uri="{FF2B5EF4-FFF2-40B4-BE49-F238E27FC236}">
                  <a16:creationId xmlns:a16="http://schemas.microsoft.com/office/drawing/2014/main" id="{3C03B65C-8C15-083A-A6D5-13AE48B42A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tekst, diagram, schermopname&#10;&#10;Automatisch gegenereerde beschrijving">
                      <a:extLst>
                        <a:ext uri="{FF2B5EF4-FFF2-40B4-BE49-F238E27FC236}">
                          <a16:creationId xmlns:a16="http://schemas.microsoft.com/office/drawing/2014/main" id="{3C03B65C-8C15-083A-A6D5-13AE48B42A49}"/>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6258" r="-2" b="-2"/>
                    <a:stretch/>
                  </pic:blipFill>
                  <pic:spPr>
                    <a:xfrm>
                      <a:off x="0" y="0"/>
                      <a:ext cx="4742563" cy="51098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D40E8">
        <w:rPr>
          <w:noProof/>
          <w:sz w:val="18"/>
          <w:szCs w:val="18"/>
        </w:rPr>
        <w:t xml:space="preserve"> </w:t>
      </w:r>
    </w:p>
    <w:p w:rsidR="007E2DCE" w:rsidP="00CD40E8" w:rsidRDefault="00172F11" w14:paraId="6275188A" w14:textId="58516D65">
      <w:pPr>
        <w:pStyle w:val="BodyText"/>
        <w:spacing w:before="73" w:line="276" w:lineRule="auto"/>
        <w:ind w:right="28"/>
        <w:rPr>
          <w:i/>
          <w:iCs/>
          <w:noProof/>
          <w:sz w:val="18"/>
          <w:szCs w:val="18"/>
        </w:rPr>
      </w:pPr>
      <w:r>
        <w:rPr>
          <w:i/>
          <w:iCs/>
          <w:noProof/>
          <w:sz w:val="18"/>
          <w:szCs w:val="18"/>
        </w:rPr>
        <w:t xml:space="preserve">Figuur 2: </w:t>
      </w:r>
      <w:r w:rsidRPr="00CD40E8" w:rsidR="007E2DCE">
        <w:rPr>
          <w:i/>
          <w:iCs/>
          <w:noProof/>
          <w:sz w:val="18"/>
          <w:szCs w:val="18"/>
        </w:rPr>
        <w:t xml:space="preserve">Huidige ecologische toestand </w:t>
      </w:r>
      <w:r w:rsidRPr="00CD40E8" w:rsidR="00851201">
        <w:rPr>
          <w:i/>
          <w:iCs/>
          <w:noProof/>
          <w:sz w:val="18"/>
          <w:szCs w:val="18"/>
        </w:rPr>
        <w:t xml:space="preserve">voor de 745 </w:t>
      </w:r>
      <w:r w:rsidRPr="00CD40E8" w:rsidR="007E2DCE">
        <w:rPr>
          <w:i/>
          <w:iCs/>
          <w:noProof/>
          <w:sz w:val="18"/>
          <w:szCs w:val="18"/>
        </w:rPr>
        <w:t>oppervlaktewaterlichamen</w:t>
      </w:r>
    </w:p>
    <w:p w:rsidRPr="00CD40E8" w:rsidR="00684018" w:rsidP="00CD40E8" w:rsidRDefault="00684018" w14:paraId="51461447" w14:textId="77777777">
      <w:pPr>
        <w:pStyle w:val="BodyText"/>
        <w:spacing w:before="73" w:line="276" w:lineRule="auto"/>
        <w:ind w:right="28"/>
        <w:rPr>
          <w:i/>
          <w:iCs/>
          <w:noProof/>
          <w:sz w:val="18"/>
          <w:szCs w:val="18"/>
        </w:rPr>
      </w:pPr>
    </w:p>
    <w:p w:rsidRPr="00CD40E8" w:rsidR="00172F11" w:rsidP="00172F11" w:rsidRDefault="00172F11" w14:paraId="07D89CF9" w14:textId="0F08B0D8">
      <w:pPr>
        <w:pStyle w:val="BodyText"/>
        <w:spacing w:line="276" w:lineRule="auto"/>
        <w:ind w:right="28"/>
        <w:rPr>
          <w:sz w:val="18"/>
          <w:szCs w:val="18"/>
        </w:rPr>
      </w:pPr>
      <w:r w:rsidRPr="00CD40E8">
        <w:rPr>
          <w:w w:val="105"/>
          <w:sz w:val="18"/>
          <w:szCs w:val="18"/>
        </w:rPr>
        <w:t>Er zijn prognoses gemaakt voor nutriënten en de biologische</w:t>
      </w:r>
      <w:r w:rsidR="005650B0">
        <w:rPr>
          <w:w w:val="105"/>
          <w:sz w:val="18"/>
          <w:szCs w:val="18"/>
        </w:rPr>
        <w:t xml:space="preserve"> </w:t>
      </w:r>
      <w:r w:rsidRPr="00CD40E8">
        <w:rPr>
          <w:w w:val="105"/>
          <w:sz w:val="18"/>
          <w:szCs w:val="18"/>
        </w:rPr>
        <w:t>kwaliteitselementen, waarmee de inschatting is gemaakt hoe de waterkwaliteit zich zal ontwikkelen op basis van het voorgenomen beleid en maatregelen. De resultaten laten zien dat er verbeteringen te verwachten zijn als alle maatregelenprogramma’s uit de stroomgebiedbeheerplannen worden</w:t>
      </w:r>
      <w:r w:rsidRPr="00CD40E8">
        <w:rPr>
          <w:spacing w:val="-10"/>
          <w:w w:val="105"/>
          <w:sz w:val="18"/>
          <w:szCs w:val="18"/>
        </w:rPr>
        <w:t xml:space="preserve"> </w:t>
      </w:r>
      <w:r w:rsidRPr="00CD40E8">
        <w:rPr>
          <w:w w:val="105"/>
          <w:sz w:val="18"/>
          <w:szCs w:val="18"/>
        </w:rPr>
        <w:t>uitgevoerd en als het 7</w:t>
      </w:r>
      <w:r w:rsidRPr="00CD40E8">
        <w:rPr>
          <w:w w:val="105"/>
          <w:sz w:val="18"/>
          <w:szCs w:val="18"/>
          <w:vertAlign w:val="superscript"/>
        </w:rPr>
        <w:t>e</w:t>
      </w:r>
      <w:r w:rsidRPr="00CD40E8">
        <w:rPr>
          <w:w w:val="105"/>
          <w:sz w:val="18"/>
          <w:szCs w:val="18"/>
        </w:rPr>
        <w:t xml:space="preserve"> actieprogramma Nitraatrichtlijn en de derogatiebeschikking worden uitgevoerd en voortgezet. Het doelbereik</w:t>
      </w:r>
      <w:r w:rsidRPr="00CD40E8">
        <w:rPr>
          <w:spacing w:val="31"/>
          <w:w w:val="105"/>
          <w:sz w:val="18"/>
          <w:szCs w:val="18"/>
        </w:rPr>
        <w:t xml:space="preserve"> </w:t>
      </w:r>
      <w:r w:rsidRPr="00CD40E8">
        <w:rPr>
          <w:w w:val="105"/>
          <w:sz w:val="18"/>
          <w:szCs w:val="18"/>
        </w:rPr>
        <w:t>voor</w:t>
      </w:r>
      <w:r w:rsidRPr="00CD40E8">
        <w:rPr>
          <w:spacing w:val="27"/>
          <w:w w:val="105"/>
          <w:sz w:val="18"/>
          <w:szCs w:val="18"/>
        </w:rPr>
        <w:t xml:space="preserve"> </w:t>
      </w:r>
      <w:r w:rsidRPr="00CD40E8">
        <w:rPr>
          <w:w w:val="105"/>
          <w:sz w:val="18"/>
          <w:szCs w:val="18"/>
        </w:rPr>
        <w:t>stikstof stijgt dan naar 61% van de waterlichamen dat naar verwachting voldoet aan de norm in 2027.</w:t>
      </w:r>
      <w:r w:rsidR="00515128">
        <w:rPr>
          <w:spacing w:val="29"/>
          <w:w w:val="105"/>
          <w:sz w:val="18"/>
          <w:szCs w:val="18"/>
        </w:rPr>
        <w:t xml:space="preserve"> </w:t>
      </w:r>
      <w:r w:rsidRPr="00CD40E8">
        <w:rPr>
          <w:w w:val="105"/>
          <w:sz w:val="18"/>
          <w:szCs w:val="18"/>
        </w:rPr>
        <w:t>Voor fosfor stijgt het doelbereik naar verwachting naar 57% van de waterlichamen. Door verbetering van de toestand voor nutriënten verbetert ook de biologische toestand. De prognoses van de biologische kwaliteitselementen verschillen wel aanzienlijk per regio.</w:t>
      </w:r>
    </w:p>
    <w:p w:rsidRPr="00CD40E8" w:rsidR="00450D43" w:rsidP="005650B0" w:rsidRDefault="00450D43" w14:paraId="253067E2" w14:textId="45604D3B">
      <w:pPr>
        <w:pStyle w:val="BodyText"/>
        <w:spacing w:before="163" w:line="276" w:lineRule="auto"/>
        <w:ind w:right="28"/>
        <w:rPr>
          <w:sz w:val="18"/>
          <w:szCs w:val="18"/>
        </w:rPr>
      </w:pPr>
      <w:r w:rsidRPr="00CD40E8">
        <w:rPr>
          <w:w w:val="105"/>
          <w:sz w:val="18"/>
          <w:szCs w:val="18"/>
        </w:rPr>
        <w:t>In</w:t>
      </w:r>
      <w:r w:rsidRPr="00CD40E8">
        <w:rPr>
          <w:spacing w:val="1"/>
          <w:w w:val="105"/>
          <w:sz w:val="18"/>
          <w:szCs w:val="18"/>
        </w:rPr>
        <w:t xml:space="preserve"> </w:t>
      </w:r>
      <w:r w:rsidRPr="00CD40E8">
        <w:rPr>
          <w:w w:val="105"/>
          <w:sz w:val="18"/>
          <w:szCs w:val="18"/>
        </w:rPr>
        <w:t>bijlage</w:t>
      </w:r>
      <w:r w:rsidRPr="00CD40E8">
        <w:rPr>
          <w:spacing w:val="9"/>
          <w:w w:val="105"/>
          <w:sz w:val="18"/>
          <w:szCs w:val="18"/>
        </w:rPr>
        <w:t xml:space="preserve"> </w:t>
      </w:r>
      <w:r w:rsidRPr="00CD40E8">
        <w:rPr>
          <w:w w:val="105"/>
          <w:sz w:val="18"/>
          <w:szCs w:val="18"/>
        </w:rPr>
        <w:t>3</w:t>
      </w:r>
      <w:r w:rsidRPr="00CD40E8">
        <w:rPr>
          <w:spacing w:val="2"/>
          <w:w w:val="105"/>
          <w:sz w:val="18"/>
          <w:szCs w:val="18"/>
        </w:rPr>
        <w:t xml:space="preserve"> </w:t>
      </w:r>
      <w:r w:rsidRPr="00CD40E8">
        <w:rPr>
          <w:w w:val="105"/>
          <w:sz w:val="18"/>
          <w:szCs w:val="18"/>
        </w:rPr>
        <w:t>is</w:t>
      </w:r>
      <w:r w:rsidRPr="00CD40E8">
        <w:rPr>
          <w:spacing w:val="6"/>
          <w:w w:val="105"/>
          <w:sz w:val="18"/>
          <w:szCs w:val="18"/>
        </w:rPr>
        <w:t xml:space="preserve"> </w:t>
      </w:r>
      <w:r w:rsidRPr="00CD40E8">
        <w:rPr>
          <w:w w:val="105"/>
          <w:sz w:val="18"/>
          <w:szCs w:val="18"/>
        </w:rPr>
        <w:t>de</w:t>
      </w:r>
      <w:r w:rsidRPr="00CD40E8">
        <w:rPr>
          <w:spacing w:val="9"/>
          <w:w w:val="105"/>
          <w:sz w:val="18"/>
          <w:szCs w:val="18"/>
        </w:rPr>
        <w:t xml:space="preserve"> </w:t>
      </w:r>
      <w:r w:rsidRPr="00CD40E8">
        <w:rPr>
          <w:w w:val="105"/>
          <w:sz w:val="18"/>
          <w:szCs w:val="18"/>
        </w:rPr>
        <w:t>prognose</w:t>
      </w:r>
      <w:r w:rsidRPr="00CD40E8">
        <w:rPr>
          <w:spacing w:val="9"/>
          <w:w w:val="105"/>
          <w:sz w:val="18"/>
          <w:szCs w:val="18"/>
        </w:rPr>
        <w:t xml:space="preserve"> </w:t>
      </w:r>
      <w:r w:rsidRPr="00CD40E8">
        <w:rPr>
          <w:w w:val="105"/>
          <w:sz w:val="18"/>
          <w:szCs w:val="18"/>
        </w:rPr>
        <w:t>voor</w:t>
      </w:r>
      <w:r w:rsidRPr="00CD40E8">
        <w:rPr>
          <w:spacing w:val="7"/>
          <w:w w:val="105"/>
          <w:sz w:val="18"/>
          <w:szCs w:val="18"/>
        </w:rPr>
        <w:t xml:space="preserve"> </w:t>
      </w:r>
      <w:r w:rsidRPr="00CD40E8">
        <w:rPr>
          <w:w w:val="105"/>
          <w:sz w:val="18"/>
          <w:szCs w:val="18"/>
        </w:rPr>
        <w:t>de</w:t>
      </w:r>
      <w:r w:rsidRPr="00CD40E8">
        <w:rPr>
          <w:spacing w:val="9"/>
          <w:w w:val="105"/>
          <w:sz w:val="18"/>
          <w:szCs w:val="18"/>
        </w:rPr>
        <w:t xml:space="preserve"> </w:t>
      </w:r>
      <w:r w:rsidRPr="00CD40E8">
        <w:rPr>
          <w:w w:val="105"/>
          <w:sz w:val="18"/>
          <w:szCs w:val="18"/>
        </w:rPr>
        <w:t>ecologische</w:t>
      </w:r>
      <w:r w:rsidRPr="00CD40E8">
        <w:rPr>
          <w:spacing w:val="8"/>
          <w:w w:val="105"/>
          <w:sz w:val="18"/>
          <w:szCs w:val="18"/>
        </w:rPr>
        <w:t xml:space="preserve"> </w:t>
      </w:r>
      <w:r w:rsidRPr="00CD40E8">
        <w:rPr>
          <w:w w:val="105"/>
          <w:sz w:val="18"/>
          <w:szCs w:val="18"/>
        </w:rPr>
        <w:t>doelen</w:t>
      </w:r>
      <w:r w:rsidRPr="00CD40E8">
        <w:rPr>
          <w:spacing w:val="2"/>
          <w:w w:val="105"/>
          <w:sz w:val="18"/>
          <w:szCs w:val="18"/>
        </w:rPr>
        <w:t xml:space="preserve"> </w:t>
      </w:r>
      <w:r w:rsidRPr="00CD40E8">
        <w:rPr>
          <w:spacing w:val="-2"/>
          <w:w w:val="105"/>
          <w:sz w:val="18"/>
          <w:szCs w:val="18"/>
        </w:rPr>
        <w:t>opgenomen.</w:t>
      </w:r>
      <w:r w:rsidR="00172F11">
        <w:rPr>
          <w:w w:val="105"/>
          <w:sz w:val="18"/>
          <w:szCs w:val="18"/>
        </w:rPr>
        <w:t xml:space="preserve"> </w:t>
      </w:r>
      <w:r w:rsidRPr="00CD40E8">
        <w:rPr>
          <w:w w:val="105"/>
          <w:sz w:val="18"/>
          <w:szCs w:val="18"/>
        </w:rPr>
        <w:t xml:space="preserve">De belangrijkste oorzaken voor het niet halen van de ecologische doelen zijn te hoge nutriëntenconcentraties (vooral in de regionale wateren) en knelpunten voor wat betreft (onnatuurlijke) inrichting en beheer. Tot slot hebben klimaatverandering en exoten ook invloed op de ecologische doelen. Hieronder wordt op de opgaven per sector ingegaan, inclusief hoe </w:t>
      </w:r>
      <w:r w:rsidR="00172F11">
        <w:rPr>
          <w:w w:val="105"/>
          <w:sz w:val="18"/>
          <w:szCs w:val="18"/>
        </w:rPr>
        <w:t>deze aangepakt worden</w:t>
      </w:r>
      <w:r w:rsidRPr="00CD40E8">
        <w:rPr>
          <w:w w:val="105"/>
          <w:sz w:val="18"/>
          <w:szCs w:val="18"/>
        </w:rPr>
        <w:t>.</w:t>
      </w:r>
      <w:r w:rsidRPr="00CD40E8">
        <w:rPr>
          <w:noProof/>
          <w:sz w:val="18"/>
          <w:szCs w:val="18"/>
        </w:rPr>
        <w:t xml:space="preserve"> </w:t>
      </w:r>
    </w:p>
    <w:p w:rsidRPr="00CD40E8" w:rsidR="00450D43" w:rsidP="00CD40E8" w:rsidRDefault="00334931" w14:paraId="4D0E22A4" w14:textId="72D3F9ED">
      <w:pPr>
        <w:pStyle w:val="Heading4"/>
        <w:tabs>
          <w:tab w:val="left" w:pos="505"/>
        </w:tabs>
        <w:spacing w:before="159" w:line="276" w:lineRule="auto"/>
        <w:ind w:left="0" w:right="28"/>
        <w:rPr>
          <w:sz w:val="18"/>
          <w:szCs w:val="18"/>
        </w:rPr>
      </w:pPr>
      <w:r w:rsidRPr="00CD40E8">
        <w:rPr>
          <w:spacing w:val="-2"/>
          <w:w w:val="105"/>
          <w:sz w:val="18"/>
          <w:szCs w:val="18"/>
        </w:rPr>
        <w:t>2</w:t>
      </w:r>
      <w:r w:rsidRPr="00CD40E8" w:rsidR="00450D43">
        <w:rPr>
          <w:spacing w:val="-2"/>
          <w:w w:val="105"/>
          <w:sz w:val="18"/>
          <w:szCs w:val="18"/>
        </w:rPr>
        <w:t>.1 Nutriënten</w:t>
      </w:r>
    </w:p>
    <w:p w:rsidRPr="00CD40E8" w:rsidR="00450D43" w:rsidP="00CD40E8" w:rsidRDefault="00450D43" w14:paraId="3253C9BE" w14:textId="77777777">
      <w:pPr>
        <w:spacing w:before="50" w:line="276" w:lineRule="auto"/>
        <w:ind w:right="28"/>
        <w:rPr>
          <w:i/>
        </w:rPr>
      </w:pPr>
      <w:r w:rsidRPr="00CD40E8">
        <w:rPr>
          <w:i/>
          <w:w w:val="105"/>
        </w:rPr>
        <w:t>Belangrijkste</w:t>
      </w:r>
      <w:r w:rsidRPr="00CD40E8">
        <w:rPr>
          <w:i/>
          <w:spacing w:val="8"/>
          <w:w w:val="105"/>
        </w:rPr>
        <w:t xml:space="preserve"> </w:t>
      </w:r>
      <w:r w:rsidRPr="00CD40E8">
        <w:rPr>
          <w:i/>
          <w:w w:val="105"/>
        </w:rPr>
        <w:t>bronnen</w:t>
      </w:r>
      <w:r w:rsidRPr="00CD40E8">
        <w:rPr>
          <w:i/>
          <w:spacing w:val="2"/>
          <w:w w:val="105"/>
        </w:rPr>
        <w:t xml:space="preserve"> </w:t>
      </w:r>
      <w:r w:rsidRPr="00CD40E8">
        <w:rPr>
          <w:i/>
          <w:w w:val="105"/>
        </w:rPr>
        <w:t>en</w:t>
      </w:r>
      <w:r w:rsidRPr="00CD40E8">
        <w:rPr>
          <w:i/>
          <w:spacing w:val="1"/>
          <w:w w:val="105"/>
        </w:rPr>
        <w:t xml:space="preserve"> </w:t>
      </w:r>
      <w:r w:rsidRPr="00CD40E8">
        <w:rPr>
          <w:i/>
          <w:spacing w:val="-2"/>
          <w:w w:val="105"/>
        </w:rPr>
        <w:t>oorzaken</w:t>
      </w:r>
    </w:p>
    <w:p w:rsidRPr="00CD40E8" w:rsidR="00450D43" w:rsidP="00CD40E8" w:rsidRDefault="00450D43" w14:paraId="536F4188" w14:textId="0D7C254E">
      <w:pPr>
        <w:pStyle w:val="BodyText"/>
        <w:spacing w:before="33" w:line="276" w:lineRule="auto"/>
        <w:ind w:right="28"/>
        <w:rPr>
          <w:sz w:val="18"/>
          <w:szCs w:val="18"/>
        </w:rPr>
      </w:pPr>
      <w:r w:rsidRPr="00CD40E8">
        <w:rPr>
          <w:w w:val="105"/>
          <w:sz w:val="18"/>
          <w:szCs w:val="18"/>
        </w:rPr>
        <w:t>Ongeveer de helft van de nutriëntenbelasting is afkomstig vanuit de landbouw (zie onderstaande figuur</w:t>
      </w:r>
      <w:r w:rsidR="00172F11">
        <w:rPr>
          <w:w w:val="105"/>
          <w:sz w:val="18"/>
          <w:szCs w:val="18"/>
        </w:rPr>
        <w:t xml:space="preserve"> 3</w:t>
      </w:r>
      <w:r w:rsidRPr="00CD40E8">
        <w:rPr>
          <w:w w:val="105"/>
          <w:sz w:val="18"/>
          <w:szCs w:val="18"/>
        </w:rPr>
        <w:t>). De belangrijkste bron is af- en uitspoeling van meststoffen van het land</w:t>
      </w:r>
      <w:r w:rsidRPr="00CD40E8" w:rsidR="006463DF">
        <w:rPr>
          <w:w w:val="105"/>
          <w:sz w:val="18"/>
          <w:szCs w:val="18"/>
        </w:rPr>
        <w:t>. D</w:t>
      </w:r>
      <w:r w:rsidRPr="00CD40E8">
        <w:rPr>
          <w:w w:val="105"/>
          <w:sz w:val="18"/>
          <w:szCs w:val="18"/>
        </w:rPr>
        <w:t>aarnaast bereikt agrarische stikstof via depositie</w:t>
      </w:r>
      <w:r w:rsidRPr="00CD40E8">
        <w:rPr>
          <w:spacing w:val="-9"/>
          <w:w w:val="105"/>
          <w:sz w:val="18"/>
          <w:szCs w:val="18"/>
        </w:rPr>
        <w:t xml:space="preserve"> </w:t>
      </w:r>
      <w:r w:rsidRPr="00CD40E8">
        <w:rPr>
          <w:w w:val="105"/>
          <w:sz w:val="18"/>
          <w:szCs w:val="18"/>
        </w:rPr>
        <w:t>uit de</w:t>
      </w:r>
      <w:r w:rsidRPr="00CD40E8">
        <w:rPr>
          <w:spacing w:val="-9"/>
          <w:w w:val="105"/>
          <w:sz w:val="18"/>
          <w:szCs w:val="18"/>
        </w:rPr>
        <w:t xml:space="preserve"> </w:t>
      </w:r>
      <w:r w:rsidRPr="00CD40E8">
        <w:rPr>
          <w:w w:val="105"/>
          <w:sz w:val="18"/>
          <w:szCs w:val="18"/>
        </w:rPr>
        <w:t>lucht ook</w:t>
      </w:r>
      <w:r w:rsidRPr="00CD40E8">
        <w:rPr>
          <w:spacing w:val="-8"/>
          <w:w w:val="105"/>
          <w:sz w:val="18"/>
          <w:szCs w:val="18"/>
        </w:rPr>
        <w:t xml:space="preserve"> </w:t>
      </w:r>
      <w:r w:rsidRPr="00CD40E8">
        <w:rPr>
          <w:w w:val="105"/>
          <w:sz w:val="18"/>
          <w:szCs w:val="18"/>
        </w:rPr>
        <w:t>het water. Dit is niet</w:t>
      </w:r>
      <w:r w:rsidRPr="00CD40E8">
        <w:rPr>
          <w:spacing w:val="-6"/>
          <w:w w:val="105"/>
          <w:sz w:val="18"/>
          <w:szCs w:val="18"/>
        </w:rPr>
        <w:t xml:space="preserve"> </w:t>
      </w:r>
      <w:r w:rsidRPr="00CD40E8">
        <w:rPr>
          <w:w w:val="105"/>
          <w:sz w:val="18"/>
          <w:szCs w:val="18"/>
        </w:rPr>
        <w:t>alleen een</w:t>
      </w:r>
      <w:r w:rsidRPr="00CD40E8">
        <w:rPr>
          <w:spacing w:val="-16"/>
          <w:w w:val="105"/>
          <w:sz w:val="18"/>
          <w:szCs w:val="18"/>
        </w:rPr>
        <w:t xml:space="preserve"> </w:t>
      </w:r>
      <w:r w:rsidRPr="00CD40E8">
        <w:rPr>
          <w:w w:val="105"/>
          <w:sz w:val="18"/>
          <w:szCs w:val="18"/>
        </w:rPr>
        <w:t>knelpunt</w:t>
      </w:r>
      <w:r w:rsidRPr="00CD40E8">
        <w:rPr>
          <w:spacing w:val="-6"/>
          <w:w w:val="105"/>
          <w:sz w:val="18"/>
          <w:szCs w:val="18"/>
        </w:rPr>
        <w:t xml:space="preserve"> </w:t>
      </w:r>
      <w:r w:rsidRPr="00CD40E8">
        <w:rPr>
          <w:w w:val="105"/>
          <w:sz w:val="18"/>
          <w:szCs w:val="18"/>
        </w:rPr>
        <w:t>voor de KRW-doelen: ook</w:t>
      </w:r>
      <w:r w:rsidRPr="00CD40E8">
        <w:rPr>
          <w:spacing w:val="21"/>
          <w:w w:val="105"/>
          <w:sz w:val="18"/>
          <w:szCs w:val="18"/>
        </w:rPr>
        <w:t xml:space="preserve"> </w:t>
      </w:r>
      <w:r w:rsidRPr="00CD40E8">
        <w:rPr>
          <w:w w:val="105"/>
          <w:sz w:val="18"/>
          <w:szCs w:val="18"/>
        </w:rPr>
        <w:t>de</w:t>
      </w:r>
      <w:r w:rsidRPr="00CD40E8">
        <w:rPr>
          <w:spacing w:val="20"/>
          <w:w w:val="105"/>
          <w:sz w:val="18"/>
          <w:szCs w:val="18"/>
        </w:rPr>
        <w:t xml:space="preserve"> </w:t>
      </w:r>
      <w:r w:rsidRPr="00CD40E8">
        <w:rPr>
          <w:w w:val="105"/>
          <w:sz w:val="18"/>
          <w:szCs w:val="18"/>
        </w:rPr>
        <w:t>doelen uit de</w:t>
      </w:r>
      <w:r w:rsidRPr="00CD40E8">
        <w:rPr>
          <w:spacing w:val="20"/>
          <w:w w:val="105"/>
          <w:sz w:val="18"/>
          <w:szCs w:val="18"/>
        </w:rPr>
        <w:t xml:space="preserve"> </w:t>
      </w:r>
      <w:r w:rsidRPr="00CD40E8">
        <w:rPr>
          <w:w w:val="105"/>
          <w:sz w:val="18"/>
          <w:szCs w:val="18"/>
        </w:rPr>
        <w:t>Nitraatrichtlijn die</w:t>
      </w:r>
      <w:r w:rsidRPr="00CD40E8">
        <w:rPr>
          <w:spacing w:val="20"/>
          <w:w w:val="105"/>
          <w:sz w:val="18"/>
          <w:szCs w:val="18"/>
        </w:rPr>
        <w:t xml:space="preserve"> </w:t>
      </w:r>
      <w:r w:rsidRPr="00CD40E8">
        <w:rPr>
          <w:w w:val="105"/>
          <w:sz w:val="18"/>
          <w:szCs w:val="18"/>
        </w:rPr>
        <w:t>zich richten op het beperken van de</w:t>
      </w:r>
      <w:r w:rsidRPr="00CD40E8">
        <w:rPr>
          <w:spacing w:val="20"/>
          <w:w w:val="105"/>
          <w:sz w:val="18"/>
          <w:szCs w:val="18"/>
        </w:rPr>
        <w:t xml:space="preserve"> </w:t>
      </w:r>
      <w:r w:rsidRPr="00CD40E8">
        <w:rPr>
          <w:w w:val="105"/>
          <w:sz w:val="18"/>
          <w:szCs w:val="18"/>
        </w:rPr>
        <w:t>agrarische</w:t>
      </w:r>
      <w:r w:rsidRPr="00CD40E8">
        <w:rPr>
          <w:spacing w:val="20"/>
          <w:w w:val="105"/>
          <w:sz w:val="18"/>
          <w:szCs w:val="18"/>
        </w:rPr>
        <w:t xml:space="preserve"> </w:t>
      </w:r>
      <w:r w:rsidRPr="00CD40E8">
        <w:rPr>
          <w:w w:val="105"/>
          <w:sz w:val="18"/>
          <w:szCs w:val="18"/>
        </w:rPr>
        <w:t xml:space="preserve">belasting van het grondwater en het voorkomen van eutrofiëring van het oppervlaktewater worden nog niet overal </w:t>
      </w:r>
      <w:r w:rsidRPr="00CD40E8">
        <w:rPr>
          <w:spacing w:val="-2"/>
          <w:w w:val="105"/>
          <w:sz w:val="18"/>
          <w:szCs w:val="18"/>
        </w:rPr>
        <w:t>behaald.</w:t>
      </w:r>
    </w:p>
    <w:p w:rsidRPr="00CD40E8" w:rsidR="00450D43" w:rsidP="00CD40E8" w:rsidRDefault="00450D43" w14:paraId="6E31F17E" w14:textId="1649B5FC">
      <w:pPr>
        <w:pStyle w:val="BodyText"/>
        <w:spacing w:before="143" w:line="276" w:lineRule="auto"/>
        <w:ind w:right="28"/>
        <w:rPr>
          <w:noProof/>
          <w:sz w:val="18"/>
          <w:szCs w:val="18"/>
        </w:rPr>
      </w:pPr>
      <w:r w:rsidRPr="00CD40E8">
        <w:rPr>
          <w:w w:val="105"/>
          <w:sz w:val="18"/>
          <w:szCs w:val="18"/>
        </w:rPr>
        <w:t>Het aandeel van rioolwaterzuiveringsinstallaties (RWZI’s) in de totale nutriëntenbelasting is fors lager (zie</w:t>
      </w:r>
      <w:r w:rsidRPr="00CD40E8">
        <w:rPr>
          <w:spacing w:val="20"/>
          <w:w w:val="105"/>
          <w:sz w:val="18"/>
          <w:szCs w:val="18"/>
        </w:rPr>
        <w:t xml:space="preserve"> </w:t>
      </w:r>
      <w:r w:rsidRPr="00CD40E8">
        <w:rPr>
          <w:w w:val="105"/>
          <w:sz w:val="18"/>
          <w:szCs w:val="18"/>
        </w:rPr>
        <w:t>figuur</w:t>
      </w:r>
      <w:r w:rsidR="0002245C">
        <w:rPr>
          <w:w w:val="105"/>
          <w:sz w:val="18"/>
          <w:szCs w:val="18"/>
        </w:rPr>
        <w:t xml:space="preserve"> 3</w:t>
      </w:r>
      <w:r w:rsidRPr="00CD40E8">
        <w:rPr>
          <w:w w:val="105"/>
          <w:sz w:val="18"/>
          <w:szCs w:val="18"/>
        </w:rPr>
        <w:t>) en hiervoor geldt dat aan de</w:t>
      </w:r>
      <w:r w:rsidRPr="00CD40E8">
        <w:rPr>
          <w:spacing w:val="20"/>
          <w:w w:val="105"/>
          <w:sz w:val="18"/>
          <w:szCs w:val="18"/>
        </w:rPr>
        <w:t xml:space="preserve"> </w:t>
      </w:r>
      <w:r w:rsidRPr="00CD40E8">
        <w:rPr>
          <w:w w:val="105"/>
          <w:sz w:val="18"/>
          <w:szCs w:val="18"/>
        </w:rPr>
        <w:t>vereisten uit de</w:t>
      </w:r>
      <w:r w:rsidRPr="00CD40E8">
        <w:rPr>
          <w:spacing w:val="20"/>
          <w:w w:val="105"/>
          <w:sz w:val="18"/>
          <w:szCs w:val="18"/>
        </w:rPr>
        <w:t xml:space="preserve"> </w:t>
      </w:r>
      <w:r w:rsidRPr="00CD40E8">
        <w:rPr>
          <w:w w:val="105"/>
          <w:sz w:val="18"/>
          <w:szCs w:val="18"/>
        </w:rPr>
        <w:t>Richtlijn Stedelijk</w:t>
      </w:r>
      <w:r w:rsidRPr="00CD40E8">
        <w:rPr>
          <w:spacing w:val="21"/>
          <w:w w:val="105"/>
          <w:sz w:val="18"/>
          <w:szCs w:val="18"/>
        </w:rPr>
        <w:t xml:space="preserve"> </w:t>
      </w:r>
      <w:r w:rsidRPr="00CD40E8">
        <w:rPr>
          <w:w w:val="105"/>
          <w:sz w:val="18"/>
          <w:szCs w:val="18"/>
        </w:rPr>
        <w:t>Afvalwater wordt voldaan. Toch kunnen RWZI’s nog wel een belemmering vormen voor het behalen van de KRW-doelen, doordat niet alle nutriënten uit het rioolwater gezuiverd (kunnen) worden. Riooloverstorten kunnen lokaal en tijdelijk invloed hebben op de nutriëntenconcentraties in een waterlichaam, maar zijn op de totale belasting geen bron van betekenis.</w:t>
      </w:r>
      <w:r w:rsidRPr="00CD40E8">
        <w:rPr>
          <w:noProof/>
          <w:sz w:val="18"/>
          <w:szCs w:val="18"/>
        </w:rPr>
        <w:t xml:space="preserve"> </w:t>
      </w:r>
    </w:p>
    <w:p w:rsidRPr="00CD40E8" w:rsidR="002823C3" w:rsidP="00CD40E8" w:rsidRDefault="00450D43" w14:paraId="6E1D2A25" w14:textId="77777777">
      <w:pPr>
        <w:pStyle w:val="BodyText"/>
        <w:spacing w:before="143" w:line="276" w:lineRule="auto"/>
        <w:ind w:right="28"/>
        <w:rPr>
          <w:w w:val="105"/>
          <w:sz w:val="18"/>
          <w:szCs w:val="18"/>
        </w:rPr>
      </w:pPr>
      <w:r w:rsidRPr="00CD40E8">
        <w:rPr>
          <w:w w:val="105"/>
          <w:sz w:val="18"/>
          <w:szCs w:val="18"/>
        </w:rPr>
        <w:t>Voor een deel van de regionale waterlichamen geldt dat bovenstroomse belasting met nutriënten vanuit het buitenland nog mede een belemmering</w:t>
      </w:r>
      <w:r w:rsidRPr="00CD40E8">
        <w:rPr>
          <w:spacing w:val="-10"/>
          <w:w w:val="105"/>
          <w:sz w:val="18"/>
          <w:szCs w:val="18"/>
        </w:rPr>
        <w:t xml:space="preserve"> </w:t>
      </w:r>
      <w:r w:rsidRPr="00CD40E8">
        <w:rPr>
          <w:w w:val="105"/>
          <w:sz w:val="18"/>
          <w:szCs w:val="18"/>
        </w:rPr>
        <w:t>vormt voor doelbereik in Nederland, doordat</w:t>
      </w:r>
      <w:r w:rsidRPr="00CD40E8">
        <w:rPr>
          <w:spacing w:val="-1"/>
          <w:w w:val="105"/>
          <w:sz w:val="18"/>
          <w:szCs w:val="18"/>
        </w:rPr>
        <w:t xml:space="preserve"> </w:t>
      </w:r>
      <w:r w:rsidRPr="00CD40E8">
        <w:rPr>
          <w:w w:val="105"/>
          <w:sz w:val="18"/>
          <w:szCs w:val="18"/>
        </w:rPr>
        <w:t>de concentraties in het binnenkomende water boven de norm liggen. Andersom zorgt soms ook het binnenkomende</w:t>
      </w:r>
      <w:r w:rsidRPr="00CD40E8">
        <w:rPr>
          <w:spacing w:val="-9"/>
          <w:w w:val="105"/>
          <w:sz w:val="18"/>
          <w:szCs w:val="18"/>
        </w:rPr>
        <w:t xml:space="preserve"> </w:t>
      </w:r>
      <w:r w:rsidRPr="00CD40E8">
        <w:rPr>
          <w:w w:val="105"/>
          <w:sz w:val="18"/>
          <w:szCs w:val="18"/>
        </w:rPr>
        <w:t>schonere</w:t>
      </w:r>
      <w:r w:rsidRPr="00CD40E8">
        <w:rPr>
          <w:spacing w:val="-24"/>
          <w:w w:val="105"/>
          <w:sz w:val="18"/>
          <w:szCs w:val="18"/>
        </w:rPr>
        <w:t xml:space="preserve"> </w:t>
      </w:r>
      <w:r w:rsidRPr="00CD40E8">
        <w:rPr>
          <w:w w:val="105"/>
          <w:sz w:val="18"/>
          <w:szCs w:val="18"/>
        </w:rPr>
        <w:t>water</w:t>
      </w:r>
      <w:r w:rsidRPr="00CD40E8">
        <w:rPr>
          <w:spacing w:val="-11"/>
          <w:w w:val="105"/>
          <w:sz w:val="18"/>
          <w:szCs w:val="18"/>
        </w:rPr>
        <w:t xml:space="preserve"> </w:t>
      </w:r>
      <w:r w:rsidRPr="00CD40E8">
        <w:rPr>
          <w:w w:val="105"/>
          <w:sz w:val="18"/>
          <w:szCs w:val="18"/>
        </w:rPr>
        <w:t>uit</w:t>
      </w:r>
      <w:r w:rsidRPr="00CD40E8">
        <w:rPr>
          <w:spacing w:val="-6"/>
          <w:w w:val="105"/>
          <w:sz w:val="18"/>
          <w:szCs w:val="18"/>
        </w:rPr>
        <w:t xml:space="preserve"> </w:t>
      </w:r>
      <w:r w:rsidRPr="00CD40E8">
        <w:rPr>
          <w:w w:val="105"/>
          <w:sz w:val="18"/>
          <w:szCs w:val="18"/>
        </w:rPr>
        <w:t>het</w:t>
      </w:r>
      <w:r w:rsidRPr="00CD40E8">
        <w:rPr>
          <w:spacing w:val="-21"/>
          <w:w w:val="105"/>
          <w:sz w:val="18"/>
          <w:szCs w:val="18"/>
        </w:rPr>
        <w:t xml:space="preserve"> </w:t>
      </w:r>
      <w:r w:rsidRPr="00CD40E8">
        <w:rPr>
          <w:w w:val="105"/>
          <w:sz w:val="18"/>
          <w:szCs w:val="18"/>
        </w:rPr>
        <w:t>buitenland</w:t>
      </w:r>
      <w:r w:rsidRPr="00CD40E8">
        <w:rPr>
          <w:spacing w:val="-14"/>
          <w:w w:val="105"/>
          <w:sz w:val="18"/>
          <w:szCs w:val="18"/>
        </w:rPr>
        <w:t xml:space="preserve"> </w:t>
      </w:r>
      <w:r w:rsidRPr="00CD40E8">
        <w:rPr>
          <w:w w:val="105"/>
          <w:sz w:val="18"/>
          <w:szCs w:val="18"/>
        </w:rPr>
        <w:t>juist</w:t>
      </w:r>
      <w:r w:rsidRPr="00CD40E8">
        <w:rPr>
          <w:spacing w:val="-6"/>
          <w:w w:val="105"/>
          <w:sz w:val="18"/>
          <w:szCs w:val="18"/>
        </w:rPr>
        <w:t xml:space="preserve"> </w:t>
      </w:r>
      <w:r w:rsidRPr="00CD40E8">
        <w:rPr>
          <w:w w:val="105"/>
          <w:sz w:val="18"/>
          <w:szCs w:val="18"/>
        </w:rPr>
        <w:t>voor</w:t>
      </w:r>
      <w:r w:rsidRPr="00CD40E8">
        <w:rPr>
          <w:spacing w:val="-11"/>
          <w:w w:val="105"/>
          <w:sz w:val="18"/>
          <w:szCs w:val="18"/>
        </w:rPr>
        <w:t xml:space="preserve"> </w:t>
      </w:r>
      <w:r w:rsidRPr="00CD40E8">
        <w:rPr>
          <w:w w:val="105"/>
          <w:sz w:val="18"/>
          <w:szCs w:val="18"/>
        </w:rPr>
        <w:t>verdunning van</w:t>
      </w:r>
      <w:r w:rsidRPr="00CD40E8">
        <w:rPr>
          <w:spacing w:val="-16"/>
          <w:w w:val="105"/>
          <w:sz w:val="18"/>
          <w:szCs w:val="18"/>
        </w:rPr>
        <w:t xml:space="preserve"> </w:t>
      </w:r>
      <w:r w:rsidRPr="00CD40E8">
        <w:rPr>
          <w:w w:val="105"/>
          <w:sz w:val="18"/>
          <w:szCs w:val="18"/>
        </w:rPr>
        <w:t>nutriëntenconcentraties</w:t>
      </w:r>
      <w:r w:rsidRPr="00CD40E8" w:rsidR="005121BE">
        <w:rPr>
          <w:w w:val="105"/>
          <w:sz w:val="18"/>
          <w:szCs w:val="18"/>
        </w:rPr>
        <w:t>.</w:t>
      </w:r>
    </w:p>
    <w:p w:rsidR="005121BE" w:rsidP="00CD40E8" w:rsidRDefault="005121BE" w14:paraId="3145BB52" w14:textId="169DBC60">
      <w:pPr>
        <w:pStyle w:val="BodyText"/>
        <w:spacing w:before="143" w:line="276" w:lineRule="auto"/>
        <w:ind w:right="28"/>
        <w:rPr>
          <w:w w:val="105"/>
          <w:sz w:val="18"/>
          <w:szCs w:val="18"/>
        </w:rPr>
      </w:pPr>
      <w:r w:rsidRPr="00CD40E8">
        <w:rPr>
          <w:w w:val="105"/>
          <w:sz w:val="18"/>
          <w:szCs w:val="18"/>
        </w:rPr>
        <w:t xml:space="preserve"> </w:t>
      </w:r>
      <w:r w:rsidR="00963DF1">
        <w:rPr>
          <w:noProof/>
          <w:lang w:val="en-GB" w:eastAsia="en-GB"/>
        </w:rPr>
        <w:drawing>
          <wp:inline distT="0" distB="0" distL="0" distR="0" wp14:anchorId="3C505ADC" wp14:editId="26A182AB">
            <wp:extent cx="4788535" cy="3084830"/>
            <wp:effectExtent l="0" t="0" r="0" b="1270"/>
            <wp:docPr id="11475767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76714" name=""/>
                    <pic:cNvPicPr/>
                  </pic:nvPicPr>
                  <pic:blipFill>
                    <a:blip r:embed="rId16"/>
                    <a:stretch>
                      <a:fillRect/>
                    </a:stretch>
                  </pic:blipFill>
                  <pic:spPr>
                    <a:xfrm>
                      <a:off x="0" y="0"/>
                      <a:ext cx="4788535" cy="3084830"/>
                    </a:xfrm>
                    <a:prstGeom prst="rect">
                      <a:avLst/>
                    </a:prstGeom>
                  </pic:spPr>
                </pic:pic>
              </a:graphicData>
            </a:graphic>
          </wp:inline>
        </w:drawing>
      </w:r>
      <w:r w:rsidRPr="00CD40E8">
        <w:rPr>
          <w:w w:val="105"/>
          <w:sz w:val="18"/>
          <w:szCs w:val="18"/>
        </w:rPr>
        <w:t xml:space="preserve"> </w:t>
      </w:r>
    </w:p>
    <w:p w:rsidRPr="00CD40E8" w:rsidR="00963DF1" w:rsidP="00CD40E8" w:rsidRDefault="00963DF1" w14:paraId="7F58F097" w14:textId="2A03A84B">
      <w:pPr>
        <w:pStyle w:val="BodyText"/>
        <w:spacing w:before="143" w:line="276" w:lineRule="auto"/>
        <w:ind w:right="28"/>
        <w:rPr>
          <w:w w:val="105"/>
          <w:sz w:val="18"/>
          <w:szCs w:val="18"/>
        </w:rPr>
      </w:pPr>
      <w:r>
        <w:rPr>
          <w:noProof/>
          <w:lang w:val="en-GB" w:eastAsia="en-GB"/>
        </w:rPr>
        <w:drawing>
          <wp:inline distT="0" distB="0" distL="0" distR="0" wp14:anchorId="695BFDD1" wp14:editId="65D83C99">
            <wp:extent cx="4788535" cy="3057525"/>
            <wp:effectExtent l="0" t="0" r="0" b="9525"/>
            <wp:docPr id="1525551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5141" name=""/>
                    <pic:cNvPicPr/>
                  </pic:nvPicPr>
                  <pic:blipFill>
                    <a:blip r:embed="rId17"/>
                    <a:stretch>
                      <a:fillRect/>
                    </a:stretch>
                  </pic:blipFill>
                  <pic:spPr>
                    <a:xfrm>
                      <a:off x="0" y="0"/>
                      <a:ext cx="4788535" cy="3057525"/>
                    </a:xfrm>
                    <a:prstGeom prst="rect">
                      <a:avLst/>
                    </a:prstGeom>
                  </pic:spPr>
                </pic:pic>
              </a:graphicData>
            </a:graphic>
          </wp:inline>
        </w:drawing>
      </w:r>
    </w:p>
    <w:p w:rsidRPr="00CD40E8" w:rsidR="005121BE" w:rsidP="00CD40E8" w:rsidRDefault="00172F11" w14:paraId="615006FE" w14:textId="6AEDDE93">
      <w:pPr>
        <w:spacing w:line="276" w:lineRule="auto"/>
        <w:ind w:right="28"/>
        <w:rPr>
          <w:rFonts w:eastAsia="Verdana" w:cs="Verdana"/>
          <w:color w:val="auto"/>
          <w:w w:val="105"/>
          <w:lang w:eastAsia="en-US"/>
        </w:rPr>
      </w:pPr>
      <w:r>
        <w:rPr>
          <w:i/>
          <w:iCs/>
          <w:w w:val="105"/>
        </w:rPr>
        <w:t xml:space="preserve">Figuur 3: </w:t>
      </w:r>
      <w:r w:rsidRPr="00CD40E8" w:rsidR="005121BE">
        <w:rPr>
          <w:i/>
          <w:iCs/>
          <w:w w:val="105"/>
        </w:rPr>
        <w:t>Bronnen van stikstof</w:t>
      </w:r>
      <w:r w:rsidRPr="00CD40E8" w:rsidR="005121BE">
        <w:rPr>
          <w:w w:val="105"/>
        </w:rPr>
        <w:t xml:space="preserve"> </w:t>
      </w:r>
      <w:r w:rsidRPr="00CD40E8" w:rsidR="005121BE">
        <w:rPr>
          <w:i/>
          <w:iCs/>
          <w:w w:val="105"/>
        </w:rPr>
        <w:t>en fosfor</w:t>
      </w:r>
      <w:r w:rsidR="00963DF1">
        <w:rPr>
          <w:i/>
          <w:iCs/>
          <w:w w:val="105"/>
        </w:rPr>
        <w:t xml:space="preserve"> </w:t>
      </w:r>
      <w:r w:rsidR="00BC6AFF">
        <w:rPr>
          <w:i/>
          <w:iCs/>
          <w:w w:val="105"/>
        </w:rPr>
        <w:t>op basis van de Emissieregistratie 2024 (uit Nitraatrapportage)</w:t>
      </w:r>
    </w:p>
    <w:p w:rsidRPr="00CD40E8" w:rsidR="00450D43" w:rsidP="00CD40E8" w:rsidRDefault="00172F11" w14:paraId="480BCF14" w14:textId="5C6CE2AF">
      <w:pPr>
        <w:pStyle w:val="BodyText"/>
        <w:spacing w:before="93" w:line="276" w:lineRule="auto"/>
        <w:ind w:right="28"/>
        <w:jc w:val="both"/>
        <w:rPr>
          <w:w w:val="105"/>
          <w:sz w:val="18"/>
          <w:szCs w:val="18"/>
        </w:rPr>
      </w:pPr>
      <w:r w:rsidRPr="00CD40E8">
        <w:rPr>
          <w:noProof/>
          <w:sz w:val="18"/>
          <w:szCs w:val="18"/>
          <w:lang w:val="en-GB" w:eastAsia="en-GB"/>
        </w:rPr>
        <mc:AlternateContent>
          <mc:Choice Requires="wps">
            <w:drawing>
              <wp:anchor distT="0" distB="0" distL="0" distR="0" simplePos="0" relativeHeight="251657216" behindDoc="1" locked="0" layoutInCell="1" allowOverlap="1" wp14:editId="169B1D56" wp14:anchorId="653ECB70">
                <wp:simplePos x="0" y="0"/>
                <wp:positionH relativeFrom="margin">
                  <wp:posOffset>1905</wp:posOffset>
                </wp:positionH>
                <wp:positionV relativeFrom="paragraph">
                  <wp:posOffset>213995</wp:posOffset>
                </wp:positionV>
                <wp:extent cx="4726305" cy="6010275"/>
                <wp:effectExtent l="0" t="0" r="17145" b="28575"/>
                <wp:wrapTopAndBottom/>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6305" cy="6010275"/>
                        </a:xfrm>
                        <a:prstGeom prst="rect">
                          <a:avLst/>
                        </a:prstGeom>
                        <a:ln w="9525">
                          <a:solidFill>
                            <a:srgbClr val="000000"/>
                          </a:solidFill>
                          <a:prstDash val="solid"/>
                        </a:ln>
                      </wps:spPr>
                      <wps:txbx>
                        <w:txbxContent>
                          <w:p w:rsidRPr="005C303F" w:rsidR="00450D43" w:rsidP="00450D43" w:rsidRDefault="00450D43" w14:paraId="78D8EAAA" w14:textId="77777777">
                            <w:pPr>
                              <w:spacing w:before="94"/>
                              <w:ind w:left="143"/>
                              <w:rPr>
                                <w:i/>
                              </w:rPr>
                            </w:pPr>
                            <w:r w:rsidRPr="005C303F">
                              <w:rPr>
                                <w:i/>
                                <w:w w:val="105"/>
                              </w:rPr>
                              <w:t>Samenhangende</w:t>
                            </w:r>
                            <w:r w:rsidRPr="005C303F">
                              <w:rPr>
                                <w:i/>
                                <w:spacing w:val="7"/>
                                <w:w w:val="105"/>
                              </w:rPr>
                              <w:t xml:space="preserve"> </w:t>
                            </w:r>
                            <w:r w:rsidRPr="005C303F">
                              <w:rPr>
                                <w:i/>
                                <w:w w:val="105"/>
                              </w:rPr>
                              <w:t>trajecten op</w:t>
                            </w:r>
                            <w:r w:rsidRPr="005C303F">
                              <w:rPr>
                                <w:i/>
                                <w:spacing w:val="3"/>
                                <w:w w:val="105"/>
                              </w:rPr>
                              <w:t xml:space="preserve"> </w:t>
                            </w:r>
                            <w:r w:rsidRPr="005C303F">
                              <w:rPr>
                                <w:i/>
                                <w:w w:val="105"/>
                              </w:rPr>
                              <w:t>het</w:t>
                            </w:r>
                            <w:r w:rsidRPr="005C303F">
                              <w:rPr>
                                <w:i/>
                                <w:spacing w:val="-5"/>
                                <w:w w:val="105"/>
                              </w:rPr>
                              <w:t xml:space="preserve"> </w:t>
                            </w:r>
                            <w:r w:rsidRPr="005C303F">
                              <w:rPr>
                                <w:i/>
                                <w:w w:val="105"/>
                              </w:rPr>
                              <w:t>gebied</w:t>
                            </w:r>
                            <w:r w:rsidRPr="005C303F">
                              <w:rPr>
                                <w:i/>
                                <w:spacing w:val="2"/>
                                <w:w w:val="105"/>
                              </w:rPr>
                              <w:t xml:space="preserve"> </w:t>
                            </w:r>
                            <w:r w:rsidRPr="005C303F">
                              <w:rPr>
                                <w:i/>
                                <w:w w:val="105"/>
                              </w:rPr>
                              <w:t>van</w:t>
                            </w:r>
                            <w:r w:rsidRPr="005C303F">
                              <w:rPr>
                                <w:i/>
                                <w:spacing w:val="1"/>
                                <w:w w:val="105"/>
                              </w:rPr>
                              <w:t xml:space="preserve"> </w:t>
                            </w:r>
                            <w:r w:rsidRPr="005C303F">
                              <w:rPr>
                                <w:i/>
                                <w:w w:val="105"/>
                              </w:rPr>
                              <w:t>nutriënten uit</w:t>
                            </w:r>
                            <w:r w:rsidRPr="005C303F">
                              <w:rPr>
                                <w:i/>
                                <w:spacing w:val="-5"/>
                                <w:w w:val="105"/>
                              </w:rPr>
                              <w:t xml:space="preserve"> </w:t>
                            </w:r>
                            <w:r w:rsidRPr="005C303F">
                              <w:rPr>
                                <w:i/>
                                <w:w w:val="105"/>
                              </w:rPr>
                              <w:t>de</w:t>
                            </w:r>
                            <w:r w:rsidRPr="005C303F">
                              <w:rPr>
                                <w:i/>
                                <w:spacing w:val="7"/>
                                <w:w w:val="105"/>
                              </w:rPr>
                              <w:t xml:space="preserve"> </w:t>
                            </w:r>
                            <w:r w:rsidRPr="005C303F">
                              <w:rPr>
                                <w:i/>
                                <w:spacing w:val="-2"/>
                                <w:w w:val="105"/>
                              </w:rPr>
                              <w:t>landbouw</w:t>
                            </w:r>
                          </w:p>
                          <w:p w:rsidRPr="005650B0" w:rsidR="00450D43" w:rsidP="00450D43" w:rsidRDefault="00450D43" w14:paraId="34AF7238" w14:textId="2714F39E">
                            <w:pPr>
                              <w:pStyle w:val="BodyText"/>
                              <w:spacing w:before="50" w:line="292" w:lineRule="auto"/>
                              <w:ind w:left="143" w:right="163"/>
                              <w:rPr>
                                <w:rFonts w:eastAsia="DejaVu Sans" w:cs="Lohit Hindi"/>
                                <w:color w:val="000000"/>
                                <w:w w:val="105"/>
                                <w:sz w:val="18"/>
                                <w:szCs w:val="18"/>
                                <w:lang w:eastAsia="nl-NL"/>
                              </w:rPr>
                            </w:pPr>
                            <w:r w:rsidRPr="005650B0">
                              <w:rPr>
                                <w:rFonts w:eastAsia="DejaVu Sans" w:cs="Lohit Hindi"/>
                                <w:color w:val="000000"/>
                                <w:w w:val="105"/>
                                <w:sz w:val="18"/>
                                <w:szCs w:val="18"/>
                                <w:lang w:eastAsia="nl-NL"/>
                              </w:rPr>
                              <w:t xml:space="preserve">Er lopen drie samenhangende trajecten, waarin de ministeries van Infrastructuur en Waterstaat (IenW) en Landbouw, Visserij, Voedselzekerheid en Natuur (LVVN) samen optrekken. De Kamer heeft op 4 november 2024 de evaluatie van de Meststoffenwet ontvangen, gebaseerd op diverse onderzoeken (kamerstukken 33 037, nr. 561). Daarnaast is op </w:t>
                            </w:r>
                            <w:r w:rsidRPr="005650B0" w:rsidR="002120EA">
                              <w:rPr>
                                <w:rFonts w:eastAsia="DejaVu Sans" w:cs="Lohit Hindi"/>
                                <w:color w:val="000000"/>
                                <w:w w:val="105"/>
                                <w:sz w:val="18"/>
                                <w:szCs w:val="18"/>
                                <w:lang w:eastAsia="nl-NL"/>
                              </w:rPr>
                              <w:t xml:space="preserve">28 november jl. </w:t>
                            </w:r>
                            <w:r w:rsidRPr="005650B0">
                              <w:rPr>
                                <w:rFonts w:eastAsia="DejaVu Sans" w:cs="Lohit Hindi"/>
                                <w:color w:val="000000"/>
                                <w:w w:val="105"/>
                                <w:sz w:val="18"/>
                                <w:szCs w:val="18"/>
                                <w:lang w:eastAsia="nl-NL"/>
                              </w:rPr>
                              <w:t>de Nitraatrapportage aan de Kamer verstuurd</w:t>
                            </w:r>
                            <w:r w:rsidRPr="005650B0" w:rsidR="00402835">
                              <w:rPr>
                                <w:rFonts w:eastAsia="DejaVu Sans" w:cs="Lohit Hindi"/>
                                <w:color w:val="000000"/>
                                <w:w w:val="105"/>
                                <w:sz w:val="18"/>
                                <w:szCs w:val="18"/>
                                <w:lang w:eastAsia="nl-NL"/>
                              </w:rPr>
                              <w:t xml:space="preserve"> (kamerstukken 2024Z19612)</w:t>
                            </w:r>
                            <w:r w:rsidRPr="005650B0">
                              <w:rPr>
                                <w:rFonts w:eastAsia="DejaVu Sans" w:cs="Lohit Hindi"/>
                                <w:color w:val="000000"/>
                                <w:w w:val="105"/>
                                <w:sz w:val="18"/>
                                <w:szCs w:val="18"/>
                                <w:lang w:eastAsia="nl-NL"/>
                              </w:rPr>
                              <w:t>. De Nitraatrapportage geeft met de resultaten van monitoring inzicht in de huidige landbouwpraktijk en in de toestand en trends met betrekking tot nutriënten in het grond- en oppervlaktewater en geeft zo een beeld van de effecten van de voorgaande nitraatactieprogramma's. Voor een belangrijk deel zijn dezelfde meetnetten voor wat betreft nutriënten gebruikt en de modelstudie die ten grondslag ligt aan de evaluatie van de Meststoffenwet en de tussenevaluatie van de KRW is dezelfde. Naar deze modelstudie wordt ook in de Nitraatrapportage verwezen. Eén van de onderzoeken die in het kader van de evaluatie van de Meststoffenwet 2024 is uitgevoerd, betreft een onderzoek naar een mogelijk in te zetten aanpak om de waterkwaliteitsdoelen voor grond- en oppervlaktewater te halen, voor zover het gaat om nutriënten afkomstig van de landbouw. De uitkomsten van dit onderzoek vormen input voor het nog op te stellen 8e actieprogramma Nitraatrichtlijn (2026-2029).</w:t>
                            </w:r>
                          </w:p>
                          <w:p w:rsidRPr="00EE7D2D" w:rsidR="00450D43" w:rsidP="00450D43" w:rsidRDefault="00450D43" w14:paraId="49BDAEED" w14:textId="066F524F">
                            <w:pPr>
                              <w:pStyle w:val="BodyText"/>
                              <w:spacing w:before="135" w:line="292" w:lineRule="auto"/>
                              <w:ind w:left="143" w:right="166" w:hanging="1"/>
                              <w:rPr>
                                <w:rFonts w:eastAsia="DejaVu Sans" w:cs="Lohit Hindi"/>
                                <w:color w:val="000000"/>
                                <w:w w:val="105"/>
                                <w:sz w:val="18"/>
                                <w:szCs w:val="18"/>
                                <w:lang w:eastAsia="nl-NL"/>
                              </w:rPr>
                            </w:pPr>
                            <w:r w:rsidRPr="005650B0">
                              <w:rPr>
                                <w:rFonts w:eastAsia="DejaVu Sans" w:cs="Lohit Hindi"/>
                                <w:color w:val="000000"/>
                                <w:w w:val="105"/>
                                <w:sz w:val="18"/>
                                <w:szCs w:val="18"/>
                                <w:lang w:eastAsia="nl-NL"/>
                              </w:rPr>
                              <w:t xml:space="preserve">De maatregelen uit het 7e Actieprogramma Nitraatrichtlijn en de derogatiebeschikking zijn erop gericht om de agrarische belasting van het water met nutriënten te beperken. Dit gebeurt bijvoorbeeld door het aanhouden van mestvrije bufferstroken om de afspoeling naar het oppervlaktewater te voorkomen, het inzaaien van vanggewassen om te voorkomen dat achtergebleven nutriënten na de oogst uitspoelen naar het grondwater of het beperken van de hoeveelheid mestgift in met nutriënten verontreinigde gebieden. Uit de onderzoeken voor de evaluatie van de Meststoffenwet volgt dat met voortzetting van het huidige beleid, waarvan bovengenoemde maatregelen onderdeel </w:t>
                            </w:r>
                            <w:r w:rsidRPr="005650B0" w:rsidR="00A14F5E">
                              <w:rPr>
                                <w:rFonts w:eastAsia="DejaVu Sans" w:cs="Lohit Hindi"/>
                                <w:color w:val="000000"/>
                                <w:w w:val="105"/>
                                <w:sz w:val="18"/>
                                <w:szCs w:val="18"/>
                                <w:lang w:eastAsia="nl-NL"/>
                              </w:rPr>
                              <w:t>zijn, de</w:t>
                            </w:r>
                            <w:r w:rsidRPr="005650B0">
                              <w:rPr>
                                <w:rFonts w:eastAsia="DejaVu Sans" w:cs="Lohit Hindi"/>
                                <w:color w:val="000000"/>
                                <w:w w:val="105"/>
                                <w:sz w:val="18"/>
                                <w:szCs w:val="18"/>
                                <w:lang w:eastAsia="nl-NL"/>
                              </w:rPr>
                              <w:t xml:space="preserve"> nitraatconcentraties in het grondwater en de stikstof- en fosforconcentraties in het oppervlaktewater zullen verbeteren.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28" style="position:absolute;left:0;text-align:left;margin-left:.15pt;margin-top:16.85pt;width:372.15pt;height:473.25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spid="_x0000_s1027"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" w14:anchorId="653ECB70">
                <v:path arrowok="t"/>
                <v:textbox inset="0,0,0,0">
                  <w:txbxContent>
                    <w:p w:rsidRPr="005C303F" w:rsidR="00450D43" w:rsidP="00450D43" w:rsidRDefault="00450D43" w14:paraId="78D8EAAA" w14:textId="77777777">
                      <w:pPr>
                        <w:spacing w:before="94"/>
                        <w:ind w:left="143"/>
                        <w:rPr>
                          <w:i/>
                        </w:rPr>
                      </w:pPr>
                      <w:r w:rsidRPr="005C303F">
                        <w:rPr>
                          <w:i/>
                          <w:w w:val="105"/>
                        </w:rPr>
                        <w:t>Samenhangende</w:t>
                      </w:r>
                      <w:r w:rsidRPr="005C303F">
                        <w:rPr>
                          <w:i/>
                          <w:spacing w:val="7"/>
                          <w:w w:val="105"/>
                        </w:rPr>
                        <w:t xml:space="preserve"> </w:t>
                      </w:r>
                      <w:r w:rsidRPr="005C303F">
                        <w:rPr>
                          <w:i/>
                          <w:w w:val="105"/>
                        </w:rPr>
                        <w:t>trajecten op</w:t>
                      </w:r>
                      <w:r w:rsidRPr="005C303F">
                        <w:rPr>
                          <w:i/>
                          <w:spacing w:val="3"/>
                          <w:w w:val="105"/>
                        </w:rPr>
                        <w:t xml:space="preserve"> </w:t>
                      </w:r>
                      <w:r w:rsidRPr="005C303F">
                        <w:rPr>
                          <w:i/>
                          <w:w w:val="105"/>
                        </w:rPr>
                        <w:t>het</w:t>
                      </w:r>
                      <w:r w:rsidRPr="005C303F">
                        <w:rPr>
                          <w:i/>
                          <w:spacing w:val="-5"/>
                          <w:w w:val="105"/>
                        </w:rPr>
                        <w:t xml:space="preserve"> </w:t>
                      </w:r>
                      <w:r w:rsidRPr="005C303F">
                        <w:rPr>
                          <w:i/>
                          <w:w w:val="105"/>
                        </w:rPr>
                        <w:t>gebied</w:t>
                      </w:r>
                      <w:r w:rsidRPr="005C303F">
                        <w:rPr>
                          <w:i/>
                          <w:spacing w:val="2"/>
                          <w:w w:val="105"/>
                        </w:rPr>
                        <w:t xml:space="preserve"> </w:t>
                      </w:r>
                      <w:r w:rsidRPr="005C303F">
                        <w:rPr>
                          <w:i/>
                          <w:w w:val="105"/>
                        </w:rPr>
                        <w:t>van</w:t>
                      </w:r>
                      <w:r w:rsidRPr="005C303F">
                        <w:rPr>
                          <w:i/>
                          <w:spacing w:val="1"/>
                          <w:w w:val="105"/>
                        </w:rPr>
                        <w:t xml:space="preserve"> </w:t>
                      </w:r>
                      <w:r w:rsidRPr="005C303F">
                        <w:rPr>
                          <w:i/>
                          <w:w w:val="105"/>
                        </w:rPr>
                        <w:t>nutriënten uit</w:t>
                      </w:r>
                      <w:r w:rsidRPr="005C303F">
                        <w:rPr>
                          <w:i/>
                          <w:spacing w:val="-5"/>
                          <w:w w:val="105"/>
                        </w:rPr>
                        <w:t xml:space="preserve"> </w:t>
                      </w:r>
                      <w:r w:rsidRPr="005C303F">
                        <w:rPr>
                          <w:i/>
                          <w:w w:val="105"/>
                        </w:rPr>
                        <w:t>de</w:t>
                      </w:r>
                      <w:r w:rsidRPr="005C303F">
                        <w:rPr>
                          <w:i/>
                          <w:spacing w:val="7"/>
                          <w:w w:val="105"/>
                        </w:rPr>
                        <w:t xml:space="preserve"> </w:t>
                      </w:r>
                      <w:r w:rsidRPr="005C303F">
                        <w:rPr>
                          <w:i/>
                          <w:spacing w:val="-2"/>
                          <w:w w:val="105"/>
                        </w:rPr>
                        <w:t>landbouw</w:t>
                      </w:r>
                    </w:p>
                    <w:p w:rsidRPr="005650B0" w:rsidR="00450D43" w:rsidP="00450D43" w:rsidRDefault="00450D43" w14:paraId="34AF7238" w14:textId="2714F39E">
                      <w:pPr>
                        <w:pStyle w:val="BodyText"/>
                        <w:spacing w:before="50" w:line="292" w:lineRule="auto"/>
                        <w:ind w:left="143" w:right="163"/>
                        <w:rPr>
                          <w:rFonts w:eastAsia="DejaVu Sans" w:cs="Lohit Hindi"/>
                          <w:color w:val="000000"/>
                          <w:w w:val="105"/>
                          <w:sz w:val="18"/>
                          <w:szCs w:val="18"/>
                          <w:lang w:eastAsia="nl-NL"/>
                        </w:rPr>
                      </w:pPr>
                      <w:r w:rsidRPr="005650B0">
                        <w:rPr>
                          <w:rFonts w:eastAsia="DejaVu Sans" w:cs="Lohit Hindi"/>
                          <w:color w:val="000000"/>
                          <w:w w:val="105"/>
                          <w:sz w:val="18"/>
                          <w:szCs w:val="18"/>
                          <w:lang w:eastAsia="nl-NL"/>
                        </w:rPr>
                        <w:t xml:space="preserve">Er lopen drie samenhangende trajecten, waarin de ministeries van Infrastructuur en Waterstaat (IenW) en Landbouw, Visserij, Voedselzekerheid en Natuur (LVVN) samen optrekken. De Kamer heeft op 4 november 2024 de evaluatie van de Meststoffenwet ontvangen, gebaseerd op diverse onderzoeken (kamerstukken 33 037, nr. 561). Daarnaast is op </w:t>
                      </w:r>
                      <w:r w:rsidRPr="005650B0" w:rsidR="002120EA">
                        <w:rPr>
                          <w:rFonts w:eastAsia="DejaVu Sans" w:cs="Lohit Hindi"/>
                          <w:color w:val="000000"/>
                          <w:w w:val="105"/>
                          <w:sz w:val="18"/>
                          <w:szCs w:val="18"/>
                          <w:lang w:eastAsia="nl-NL"/>
                        </w:rPr>
                        <w:t xml:space="preserve">28 november jl. </w:t>
                      </w:r>
                      <w:r w:rsidRPr="005650B0">
                        <w:rPr>
                          <w:rFonts w:eastAsia="DejaVu Sans" w:cs="Lohit Hindi"/>
                          <w:color w:val="000000"/>
                          <w:w w:val="105"/>
                          <w:sz w:val="18"/>
                          <w:szCs w:val="18"/>
                          <w:lang w:eastAsia="nl-NL"/>
                        </w:rPr>
                        <w:t>de Nitraatrapportage aan de Kamer verstuurd</w:t>
                      </w:r>
                      <w:r w:rsidRPr="005650B0" w:rsidR="00402835">
                        <w:rPr>
                          <w:rFonts w:eastAsia="DejaVu Sans" w:cs="Lohit Hindi"/>
                          <w:color w:val="000000"/>
                          <w:w w:val="105"/>
                          <w:sz w:val="18"/>
                          <w:szCs w:val="18"/>
                          <w:lang w:eastAsia="nl-NL"/>
                        </w:rPr>
                        <w:t xml:space="preserve"> (kamerstukken 2024Z19612)</w:t>
                      </w:r>
                      <w:r w:rsidRPr="005650B0">
                        <w:rPr>
                          <w:rFonts w:eastAsia="DejaVu Sans" w:cs="Lohit Hindi"/>
                          <w:color w:val="000000"/>
                          <w:w w:val="105"/>
                          <w:sz w:val="18"/>
                          <w:szCs w:val="18"/>
                          <w:lang w:eastAsia="nl-NL"/>
                        </w:rPr>
                        <w:t>. De Nitraatrapportage geeft met de resultaten van monitoring inzicht in de huidige landbouwpraktijk en in de toestand en trends met betrekking tot nutriënten in het grond- en oppervlaktewater en geeft zo een beeld van de effecten van de voorgaande nitraatactieprogramma's. Voor een belangrijk deel zijn dezelfde meetnetten voor wat betreft nutriënten gebruikt en de modelstudie die ten grondslag ligt aan de evaluatie van de Meststoffenwet en de tussenevaluatie van de KRW is dezelfde. Naar deze modelstudie wordt ook in de Nitraatrapportage verwezen. Eén van de onderzoeken die in het kader van de evaluatie van de Meststoffenwet 2024 is uitgevoerd, betreft een onderzoek naar een mogelijk in te zetten aanpak om de waterkwaliteitsdoelen voor grond- en oppervlaktewater te halen, voor zover het gaat om nutriënten afkomstig van de landbouw. De uitkomsten van dit onderzoek vormen input voor het nog op te stellen 8e actieprogramma Nitraatrichtlijn (2026-2029).</w:t>
                      </w:r>
                    </w:p>
                    <w:p w:rsidRPr="00EE7D2D" w:rsidR="00450D43" w:rsidP="00450D43" w:rsidRDefault="00450D43" w14:paraId="49BDAEED" w14:textId="066F524F">
                      <w:pPr>
                        <w:pStyle w:val="BodyText"/>
                        <w:spacing w:before="135" w:line="292" w:lineRule="auto"/>
                        <w:ind w:left="143" w:right="166" w:hanging="1"/>
                        <w:rPr>
                          <w:rFonts w:eastAsia="DejaVu Sans" w:cs="Lohit Hindi"/>
                          <w:color w:val="000000"/>
                          <w:w w:val="105"/>
                          <w:sz w:val="18"/>
                          <w:szCs w:val="18"/>
                          <w:lang w:eastAsia="nl-NL"/>
                        </w:rPr>
                      </w:pPr>
                      <w:r w:rsidRPr="005650B0">
                        <w:rPr>
                          <w:rFonts w:eastAsia="DejaVu Sans" w:cs="Lohit Hindi"/>
                          <w:color w:val="000000"/>
                          <w:w w:val="105"/>
                          <w:sz w:val="18"/>
                          <w:szCs w:val="18"/>
                          <w:lang w:eastAsia="nl-NL"/>
                        </w:rPr>
                        <w:t xml:space="preserve">De maatregelen uit het 7e Actieprogramma Nitraatrichtlijn en de derogatiebeschikking zijn erop gericht om de agrarische belasting van het water met nutriënten te beperken. Dit gebeurt bijvoorbeeld door het aanhouden van mestvrije bufferstroken om de afspoeling naar het oppervlaktewater te voorkomen, het inzaaien van vanggewassen om te voorkomen dat achtergebleven nutriënten na de oogst uitspoelen naar het grondwater of het beperken van de hoeveelheid mestgift in met nutriënten verontreinigde gebieden. Uit de onderzoeken voor de evaluatie van de Meststoffenwet volgt dat met voortzetting van het huidige beleid, waarvan bovengenoemde maatregelen onderdeel </w:t>
                      </w:r>
                      <w:r w:rsidRPr="005650B0" w:rsidR="00A14F5E">
                        <w:rPr>
                          <w:rFonts w:eastAsia="DejaVu Sans" w:cs="Lohit Hindi"/>
                          <w:color w:val="000000"/>
                          <w:w w:val="105"/>
                          <w:sz w:val="18"/>
                          <w:szCs w:val="18"/>
                          <w:lang w:eastAsia="nl-NL"/>
                        </w:rPr>
                        <w:t>zijn, de</w:t>
                      </w:r>
                      <w:r w:rsidRPr="005650B0">
                        <w:rPr>
                          <w:rFonts w:eastAsia="DejaVu Sans" w:cs="Lohit Hindi"/>
                          <w:color w:val="000000"/>
                          <w:w w:val="105"/>
                          <w:sz w:val="18"/>
                          <w:szCs w:val="18"/>
                          <w:lang w:eastAsia="nl-NL"/>
                        </w:rPr>
                        <w:t xml:space="preserve"> nitraatconcentraties in het grondwater en de stikstof- en fosforconcentraties in het oppervlaktewater zullen verbeteren. </w:t>
                      </w:r>
                    </w:p>
                  </w:txbxContent>
                </v:textbox>
                <w10:wrap type="topAndBottom" anchorx="margin"/>
              </v:shape>
            </w:pict>
          </mc:Fallback>
        </mc:AlternateContent>
      </w:r>
    </w:p>
    <w:p w:rsidRPr="00CD40E8" w:rsidR="00450D43" w:rsidP="00CD40E8" w:rsidRDefault="00450D43" w14:paraId="081401B1" w14:textId="66610ECD">
      <w:pPr>
        <w:spacing w:before="168" w:line="276" w:lineRule="auto"/>
        <w:ind w:right="28"/>
        <w:rPr>
          <w:i/>
          <w:spacing w:val="-2"/>
          <w:w w:val="105"/>
        </w:rPr>
      </w:pPr>
      <w:r w:rsidRPr="00CD40E8">
        <w:rPr>
          <w:i/>
          <w:w w:val="105"/>
        </w:rPr>
        <w:t>Resterende</w:t>
      </w:r>
      <w:r w:rsidRPr="00CD40E8">
        <w:rPr>
          <w:i/>
          <w:spacing w:val="11"/>
          <w:w w:val="105"/>
        </w:rPr>
        <w:t xml:space="preserve"> </w:t>
      </w:r>
      <w:r w:rsidRPr="00CD40E8">
        <w:rPr>
          <w:i/>
          <w:w w:val="105"/>
        </w:rPr>
        <w:t>opgaven</w:t>
      </w:r>
      <w:r w:rsidRPr="00CD40E8">
        <w:rPr>
          <w:i/>
          <w:spacing w:val="3"/>
          <w:w w:val="105"/>
        </w:rPr>
        <w:t xml:space="preserve"> </w:t>
      </w:r>
      <w:r w:rsidRPr="00CD40E8">
        <w:rPr>
          <w:i/>
          <w:w w:val="105"/>
        </w:rPr>
        <w:t>en</w:t>
      </w:r>
      <w:r w:rsidRPr="00CD40E8">
        <w:rPr>
          <w:i/>
          <w:spacing w:val="4"/>
          <w:w w:val="105"/>
        </w:rPr>
        <w:t xml:space="preserve"> </w:t>
      </w:r>
      <w:r w:rsidRPr="00CD40E8">
        <w:rPr>
          <w:i/>
          <w:w w:val="105"/>
        </w:rPr>
        <w:t>hoe</w:t>
      </w:r>
      <w:r w:rsidRPr="00CD40E8">
        <w:rPr>
          <w:i/>
          <w:spacing w:val="11"/>
          <w:w w:val="105"/>
        </w:rPr>
        <w:t xml:space="preserve"> </w:t>
      </w:r>
      <w:r w:rsidRPr="00CD40E8">
        <w:rPr>
          <w:i/>
          <w:spacing w:val="-2"/>
          <w:w w:val="105"/>
        </w:rPr>
        <w:t>verder</w:t>
      </w:r>
      <w:r w:rsidRPr="00CD40E8">
        <w:rPr>
          <w:i/>
          <w:spacing w:val="-2"/>
          <w:w w:val="105"/>
        </w:rPr>
        <w:br/>
      </w:r>
      <w:r w:rsidRPr="00CD40E8">
        <w:rPr>
          <w:w w:val="105"/>
        </w:rPr>
        <w:t>Uit de rapportage blijkt dat er nog nutriëntenopgaven zijn voor de landbouw en in mindere mate voor de rioolwaterzuiveringsinstallaties (zie de eerder opgenomen figuur</w:t>
      </w:r>
      <w:r w:rsidR="00172F11">
        <w:rPr>
          <w:w w:val="105"/>
        </w:rPr>
        <w:t xml:space="preserve"> 3</w:t>
      </w:r>
      <w:r w:rsidRPr="00CD40E8">
        <w:rPr>
          <w:w w:val="105"/>
        </w:rPr>
        <w:t>). Voor doelbereik</w:t>
      </w:r>
      <w:r w:rsidRPr="00CD40E8">
        <w:rPr>
          <w:spacing w:val="-5"/>
          <w:w w:val="105"/>
        </w:rPr>
        <w:t xml:space="preserve"> </w:t>
      </w:r>
      <w:r w:rsidRPr="00CD40E8">
        <w:rPr>
          <w:w w:val="105"/>
        </w:rPr>
        <w:t>zijn</w:t>
      </w:r>
      <w:r w:rsidRPr="00CD40E8">
        <w:rPr>
          <w:spacing w:val="-13"/>
          <w:w w:val="105"/>
        </w:rPr>
        <w:t xml:space="preserve"> </w:t>
      </w:r>
      <w:r w:rsidRPr="00CD40E8">
        <w:rPr>
          <w:w w:val="105"/>
        </w:rPr>
        <w:t>dus aanvullende</w:t>
      </w:r>
      <w:r w:rsidRPr="00CD40E8">
        <w:rPr>
          <w:spacing w:val="-6"/>
          <w:w w:val="105"/>
        </w:rPr>
        <w:t xml:space="preserve"> </w:t>
      </w:r>
      <w:r w:rsidRPr="00CD40E8">
        <w:rPr>
          <w:w w:val="105"/>
        </w:rPr>
        <w:t xml:space="preserve">maatregelen nodig. </w:t>
      </w:r>
      <w:r w:rsidRPr="00CD40E8">
        <w:rPr>
          <w:rStyle w:val="cf01"/>
          <w:rFonts w:ascii="Verdana" w:hAnsi="Verdana"/>
        </w:rPr>
        <w:t>Met het 8</w:t>
      </w:r>
      <w:r w:rsidRPr="00CD40E8">
        <w:rPr>
          <w:rStyle w:val="cf11"/>
          <w:rFonts w:ascii="Verdana" w:hAnsi="Verdana"/>
        </w:rPr>
        <w:t>e</w:t>
      </w:r>
      <w:r w:rsidRPr="00CD40E8">
        <w:rPr>
          <w:rStyle w:val="cf01"/>
          <w:rFonts w:ascii="Verdana" w:hAnsi="Verdana"/>
        </w:rPr>
        <w:t xml:space="preserve"> actieprogramma Nitraatrichtlijn wordt gestreefd de doelen van de Nitraatrichtlijn voor grondwater te halen en eutrofiëring van oppervlaktewater te voorkomen. Hiermee wordt ook een bijdrage geleverd aan het doelbereik </w:t>
      </w:r>
      <w:r w:rsidRPr="00CD40E8" w:rsidR="00252560">
        <w:rPr>
          <w:rStyle w:val="cf01"/>
          <w:rFonts w:ascii="Verdana" w:hAnsi="Verdana"/>
        </w:rPr>
        <w:t xml:space="preserve">van </w:t>
      </w:r>
      <w:r w:rsidRPr="00CD40E8">
        <w:rPr>
          <w:rStyle w:val="cf01"/>
          <w:rFonts w:ascii="Verdana" w:hAnsi="Verdana"/>
        </w:rPr>
        <w:t>de KRW.</w:t>
      </w:r>
    </w:p>
    <w:p w:rsidRPr="00CD40E8" w:rsidR="00450D43" w:rsidP="00CD40E8" w:rsidRDefault="00450D43" w14:paraId="3CBE5A66" w14:textId="77777777">
      <w:pPr>
        <w:pStyle w:val="BodyText"/>
        <w:spacing w:before="50" w:line="276" w:lineRule="auto"/>
        <w:ind w:right="28"/>
        <w:rPr>
          <w:w w:val="105"/>
          <w:sz w:val="18"/>
          <w:szCs w:val="18"/>
        </w:rPr>
      </w:pPr>
    </w:p>
    <w:p w:rsidRPr="00CD40E8" w:rsidR="00450D43" w:rsidP="00CD40E8" w:rsidRDefault="00450D43" w14:paraId="296B7E46" w14:textId="3D25CDCC">
      <w:pPr>
        <w:pStyle w:val="BodyText"/>
        <w:spacing w:before="50" w:line="276" w:lineRule="auto"/>
        <w:ind w:right="28"/>
        <w:rPr>
          <w:sz w:val="18"/>
          <w:szCs w:val="18"/>
        </w:rPr>
      </w:pPr>
      <w:r w:rsidRPr="00CD40E8">
        <w:rPr>
          <w:w w:val="105"/>
          <w:sz w:val="18"/>
          <w:szCs w:val="18"/>
        </w:rPr>
        <w:t>Bij de opstelling van het 8</w:t>
      </w:r>
      <w:r w:rsidRPr="00CD40E8">
        <w:rPr>
          <w:w w:val="105"/>
          <w:sz w:val="18"/>
          <w:szCs w:val="18"/>
          <w:vertAlign w:val="superscript"/>
        </w:rPr>
        <w:t>e</w:t>
      </w:r>
      <w:r w:rsidRPr="00CD40E8">
        <w:rPr>
          <w:w w:val="105"/>
          <w:sz w:val="18"/>
          <w:szCs w:val="18"/>
        </w:rPr>
        <w:t xml:space="preserve"> Actieprogramma zijn haalbaarheid, betaalbaarheid en voldoende maatschappelijk draagvlak belangrijk voor de keuze van maatregelen gericht op de waterkwaliteit. </w:t>
      </w:r>
      <w:r w:rsidRPr="00CD40E8" w:rsidR="00C52D01">
        <w:rPr>
          <w:w w:val="105"/>
          <w:sz w:val="18"/>
          <w:szCs w:val="18"/>
        </w:rPr>
        <w:t xml:space="preserve">Waar dit botst met de KRW-verplichtingen, vraagt dit om politieke keuzes. </w:t>
      </w:r>
      <w:r w:rsidRPr="00CD40E8">
        <w:rPr>
          <w:w w:val="105"/>
          <w:sz w:val="18"/>
          <w:szCs w:val="18"/>
        </w:rPr>
        <w:t>Ook</w:t>
      </w:r>
      <w:r w:rsidRPr="00CD40E8">
        <w:rPr>
          <w:spacing w:val="-5"/>
          <w:w w:val="105"/>
          <w:sz w:val="18"/>
          <w:szCs w:val="18"/>
        </w:rPr>
        <w:t xml:space="preserve"> </w:t>
      </w:r>
      <w:r w:rsidRPr="00CD40E8">
        <w:rPr>
          <w:w w:val="105"/>
          <w:sz w:val="18"/>
          <w:szCs w:val="18"/>
        </w:rPr>
        <w:t>in de</w:t>
      </w:r>
      <w:r w:rsidRPr="00CD40E8">
        <w:rPr>
          <w:spacing w:val="-6"/>
          <w:w w:val="105"/>
          <w:sz w:val="18"/>
          <w:szCs w:val="18"/>
        </w:rPr>
        <w:t xml:space="preserve"> </w:t>
      </w:r>
      <w:r w:rsidRPr="00CD40E8">
        <w:rPr>
          <w:w w:val="105"/>
          <w:sz w:val="18"/>
          <w:szCs w:val="18"/>
        </w:rPr>
        <w:t>alternatieve aanpak</w:t>
      </w:r>
      <w:r w:rsidRPr="00CD40E8">
        <w:rPr>
          <w:spacing w:val="-5"/>
          <w:w w:val="105"/>
          <w:sz w:val="18"/>
          <w:szCs w:val="18"/>
        </w:rPr>
        <w:t xml:space="preserve"> </w:t>
      </w:r>
      <w:r w:rsidRPr="00CD40E8">
        <w:rPr>
          <w:w w:val="105"/>
          <w:sz w:val="18"/>
          <w:szCs w:val="18"/>
        </w:rPr>
        <w:t>voor het landelijk</w:t>
      </w:r>
      <w:r w:rsidRPr="00CD40E8">
        <w:rPr>
          <w:spacing w:val="-5"/>
          <w:w w:val="105"/>
          <w:sz w:val="18"/>
          <w:szCs w:val="18"/>
        </w:rPr>
        <w:t xml:space="preserve"> </w:t>
      </w:r>
      <w:r w:rsidRPr="00CD40E8">
        <w:rPr>
          <w:w w:val="105"/>
          <w:sz w:val="18"/>
          <w:szCs w:val="18"/>
        </w:rPr>
        <w:t>gebied is het</w:t>
      </w:r>
      <w:r w:rsidRPr="00CD40E8">
        <w:rPr>
          <w:spacing w:val="-3"/>
          <w:w w:val="105"/>
          <w:sz w:val="18"/>
          <w:szCs w:val="18"/>
        </w:rPr>
        <w:t xml:space="preserve"> </w:t>
      </w:r>
      <w:r w:rsidRPr="00CD40E8">
        <w:rPr>
          <w:w w:val="105"/>
          <w:sz w:val="18"/>
          <w:szCs w:val="18"/>
        </w:rPr>
        <w:t xml:space="preserve">van belang om gebiedsgericht de KRW-opgaven voor nutriënten te adresseren, in het bijzonder in het grootschalig herstel van de beekdalen op zandgronden (zie kader hierna). </w:t>
      </w:r>
    </w:p>
    <w:p w:rsidR="00172F11" w:rsidP="00172F11" w:rsidRDefault="00450D43" w14:paraId="28E7A8DC" w14:textId="06D68BFC">
      <w:pPr>
        <w:pStyle w:val="BodyText"/>
        <w:spacing w:before="165" w:line="276" w:lineRule="auto"/>
        <w:ind w:right="28"/>
        <w:rPr>
          <w:w w:val="105"/>
          <w:sz w:val="18"/>
          <w:szCs w:val="18"/>
        </w:rPr>
      </w:pPr>
      <w:r w:rsidRPr="00CD40E8">
        <w:rPr>
          <w:w w:val="105"/>
          <w:sz w:val="18"/>
          <w:szCs w:val="18"/>
        </w:rPr>
        <w:t>Naast de maatregelen die het Rijk nationaal kan nemen, beschikken ook de provincies, waterschappen en gemeenten over instrumenten onder de Omgevingswet waarmee</w:t>
      </w:r>
      <w:r w:rsidRPr="00CD40E8">
        <w:rPr>
          <w:spacing w:val="40"/>
          <w:w w:val="105"/>
          <w:sz w:val="18"/>
          <w:szCs w:val="18"/>
        </w:rPr>
        <w:t xml:space="preserve"> </w:t>
      </w:r>
      <w:r w:rsidRPr="00CD40E8">
        <w:rPr>
          <w:w w:val="105"/>
          <w:sz w:val="18"/>
          <w:szCs w:val="18"/>
        </w:rPr>
        <w:t>zij lokaal of regionaal kunnen sturen op agrarische emissies van nutriënten en gewasbeschermingsmiddelen in hun gebied. Dit</w:t>
      </w:r>
      <w:r w:rsidRPr="00CD40E8">
        <w:rPr>
          <w:spacing w:val="-3"/>
          <w:w w:val="105"/>
          <w:sz w:val="18"/>
          <w:szCs w:val="18"/>
        </w:rPr>
        <w:t xml:space="preserve"> </w:t>
      </w:r>
      <w:r w:rsidRPr="00CD40E8">
        <w:rPr>
          <w:w w:val="105"/>
          <w:sz w:val="18"/>
          <w:szCs w:val="18"/>
        </w:rPr>
        <w:t>is verder uitgewerkt door het impulsprogramma in de factsheet aanpassen grondgebruik</w:t>
      </w:r>
      <w:r w:rsidRPr="00CD40E8" w:rsidR="0041177D">
        <w:rPr>
          <w:w w:val="105"/>
          <w:sz w:val="18"/>
          <w:szCs w:val="18"/>
        </w:rPr>
        <w:t>.</w:t>
      </w:r>
      <w:r w:rsidRPr="00CD40E8">
        <w:rPr>
          <w:w w:val="105"/>
          <w:sz w:val="18"/>
          <w:szCs w:val="18"/>
        </w:rPr>
        <w:t xml:space="preserve"> Momenteel wordt gewerkt aan een afwegingskader om deze instrumenten in de praktijk toe te passen. Bij de uitwerking hiervan worden ook de afspraken van het kabinet in het Regeerprogramma betrokken, waarbij ingezet wordt om normoverschrijdingen voor gewasbeschermingsmiddelen waar mogelijk via een lokale aanpak te adresseren, samen met de sectoren en met andere overheden. Dit is ook in lijn met de motie Grinwis</w:t>
      </w:r>
      <w:r w:rsidRPr="00CD40E8">
        <w:rPr>
          <w:rStyle w:val="FootnoteReference"/>
          <w:w w:val="105"/>
          <w:sz w:val="18"/>
          <w:szCs w:val="18"/>
        </w:rPr>
        <w:footnoteReference w:id="10"/>
      </w:r>
      <w:r w:rsidRPr="00CD40E8">
        <w:rPr>
          <w:w w:val="105"/>
          <w:sz w:val="18"/>
          <w:szCs w:val="18"/>
        </w:rPr>
        <w:t xml:space="preserve">. </w:t>
      </w:r>
    </w:p>
    <w:p w:rsidR="00172F11" w:rsidP="00172F11" w:rsidRDefault="00172F11" w14:paraId="1E01F405" w14:textId="77777777">
      <w:pPr>
        <w:pStyle w:val="BodyText"/>
        <w:spacing w:line="276" w:lineRule="auto"/>
        <w:ind w:right="28"/>
        <w:rPr>
          <w:w w:val="105"/>
          <w:sz w:val="18"/>
          <w:szCs w:val="18"/>
        </w:rPr>
      </w:pPr>
    </w:p>
    <w:p w:rsidRPr="00CD40E8" w:rsidR="00172F11" w:rsidDel="00172F11" w:rsidP="00172F11" w:rsidRDefault="00172F11" w14:paraId="3858D4A2" w14:textId="3931710B">
      <w:pPr>
        <w:pStyle w:val="BodyText"/>
        <w:spacing w:line="276" w:lineRule="auto"/>
        <w:ind w:right="28"/>
        <w:rPr>
          <w:sz w:val="18"/>
          <w:szCs w:val="18"/>
        </w:rPr>
      </w:pPr>
      <w:r w:rsidRPr="00CD40E8" w:rsidDel="00172F11">
        <w:rPr>
          <w:w w:val="105"/>
          <w:sz w:val="18"/>
          <w:szCs w:val="18"/>
        </w:rPr>
        <w:t>Voor een deel van de RWZI’s staan er reeds (verdere) verbetermaatregelen gepland in het kader van de huidige stroomgebiedbeheerplannen 2022-2027. De STOWA heeft onderzocht welke maatregelen er mogelijk zijn om de zuivering van nutriënten verder te verbeteren.</w:t>
      </w:r>
      <w:r w:rsidR="00DA7A8F">
        <w:rPr>
          <w:rStyle w:val="FootnoteReference"/>
          <w:w w:val="105"/>
          <w:sz w:val="18"/>
          <w:szCs w:val="18"/>
        </w:rPr>
        <w:footnoteReference w:id="11"/>
      </w:r>
      <w:r w:rsidRPr="00CD40E8" w:rsidDel="00172F11">
        <w:rPr>
          <w:spacing w:val="-44"/>
          <w:w w:val="105"/>
          <w:sz w:val="18"/>
          <w:szCs w:val="18"/>
        </w:rPr>
        <w:t xml:space="preserve"> </w:t>
      </w:r>
      <w:r w:rsidRPr="00CD40E8" w:rsidDel="00172F11">
        <w:rPr>
          <w:w w:val="105"/>
          <w:sz w:val="18"/>
          <w:szCs w:val="18"/>
        </w:rPr>
        <w:t>Waterbeheerders zullen in 2025 bezien of en op welke termijn deze aanvullende maatregelen toegepast kunnen worden op de RWZI’s in hun beheer. In het dashboard uitvoering KRW- maatregelen is voor sommige regio’s meer specifieke informatie opgenomen.</w:t>
      </w:r>
    </w:p>
    <w:p w:rsidR="00172F11" w:rsidP="00172F11" w:rsidRDefault="00470937" w14:paraId="4B5E7772" w14:textId="78EA6323">
      <w:pPr>
        <w:pStyle w:val="BodyText"/>
        <w:spacing w:before="165" w:line="276" w:lineRule="auto"/>
        <w:ind w:right="28"/>
        <w:rPr>
          <w:w w:val="105"/>
          <w:sz w:val="18"/>
          <w:szCs w:val="18"/>
        </w:rPr>
      </w:pPr>
      <w:r w:rsidRPr="00470937">
        <w:rPr>
          <w:w w:val="105"/>
          <w:sz w:val="18"/>
          <w:szCs w:val="18"/>
        </w:rPr>
        <w:t>Daarnaast werkt IenW aan het uitvoeren van een immissietoets op alle 314 RWZI’s die in 2025 uitgevoerd gaat worden. Deze zal inzicht geven in de nutriënten en andere stoffen die uit de RWZI’s in het oppervlaktewater worden geloosd. Ook deze kennis zal gebruikt worden om te bepalen welke maatregelen nog nodig zijn om de belasting van het water uit RWZI’s terug te brengen. Voorbeelden daarvan kunnen zijn meer grip op indirecte lozingen, productenbeleid en extra zuiveringsstappen.</w:t>
      </w:r>
    </w:p>
    <w:p w:rsidR="00172F11" w:rsidP="00CD40E8" w:rsidRDefault="00172F11" w14:paraId="5E6C32C7" w14:textId="77777777">
      <w:pPr>
        <w:pStyle w:val="BodyText"/>
        <w:spacing w:before="165" w:line="276" w:lineRule="auto"/>
        <w:ind w:right="28"/>
        <w:rPr>
          <w:w w:val="105"/>
          <w:sz w:val="18"/>
          <w:szCs w:val="18"/>
        </w:rPr>
      </w:pPr>
    </w:p>
    <w:p w:rsidRPr="00CD40E8" w:rsidR="00450D43" w:rsidP="00AD4D6F" w:rsidRDefault="00450D43" w14:paraId="5A15224D" w14:textId="683B6F9D">
      <w:pPr>
        <w:pStyle w:val="BodyText"/>
        <w:spacing w:before="165" w:line="276" w:lineRule="auto"/>
        <w:ind w:right="28"/>
        <w:rPr>
          <w:w w:val="105"/>
          <w:sz w:val="18"/>
          <w:szCs w:val="18"/>
        </w:rPr>
      </w:pPr>
      <w:r w:rsidRPr="00CD40E8">
        <w:rPr>
          <w:noProof/>
          <w:w w:val="105"/>
          <w:lang w:val="en-GB" w:eastAsia="en-GB"/>
        </w:rPr>
        <mc:AlternateContent>
          <mc:Choice Requires="wps">
            <w:drawing>
              <wp:anchor distT="45720" distB="45720" distL="114300" distR="114300" simplePos="0" relativeHeight="251662336" behindDoc="0" locked="0" layoutInCell="1" allowOverlap="1" wp14:editId="5F8E5EAD" wp14:anchorId="2F758C28">
                <wp:simplePos x="0" y="0"/>
                <wp:positionH relativeFrom="margin">
                  <wp:align>left</wp:align>
                </wp:positionH>
                <wp:positionV relativeFrom="paragraph">
                  <wp:posOffset>191770</wp:posOffset>
                </wp:positionV>
                <wp:extent cx="4819650" cy="3016250"/>
                <wp:effectExtent l="0" t="0" r="19050" b="12700"/>
                <wp:wrapTopAndBottom/>
                <wp:docPr id="2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3016250"/>
                        </a:xfrm>
                        <a:prstGeom prst="rect">
                          <a:avLst/>
                        </a:prstGeom>
                        <a:solidFill>
                          <a:srgbClr val="FFFFFF"/>
                        </a:solidFill>
                        <a:ln w="9525">
                          <a:solidFill>
                            <a:srgbClr val="000000"/>
                          </a:solidFill>
                          <a:miter lim="800000"/>
                          <a:headEnd/>
                          <a:tailEnd/>
                        </a:ln>
                      </wps:spPr>
                      <wps:txbx>
                        <w:txbxContent>
                          <w:p w:rsidRPr="007F6233" w:rsidR="00450D43" w:rsidP="00450D43" w:rsidRDefault="00450D43" w14:paraId="6BBA86EF" w14:textId="77777777">
                            <w:pPr>
                              <w:spacing w:before="86"/>
                              <w:rPr>
                                <w:i/>
                              </w:rPr>
                            </w:pPr>
                            <w:r w:rsidRPr="007F6233">
                              <w:rPr>
                                <w:i/>
                              </w:rPr>
                              <w:t>Beekdalen</w:t>
                            </w:r>
                            <w:r w:rsidRPr="007F6233">
                              <w:rPr>
                                <w:i/>
                                <w:spacing w:val="-2"/>
                              </w:rPr>
                              <w:t>aanpak</w:t>
                            </w:r>
                          </w:p>
                          <w:p w:rsidRPr="00327D46" w:rsidR="00450D43" w:rsidP="00450D43" w:rsidRDefault="00450D43" w14:paraId="6DD76EC4" w14:textId="27902456">
                            <w:pPr>
                              <w:spacing w:before="17" w:line="249" w:lineRule="auto"/>
                              <w:ind w:right="145"/>
                              <w:rPr>
                                <w:w w:val="105"/>
                              </w:rPr>
                            </w:pPr>
                            <w:r w:rsidRPr="00327D46">
                              <w:rPr>
                                <w:w w:val="105"/>
                              </w:rPr>
                              <w:t>Met het wegvallen van de middelen die bestemd waren voor het Transitiefonds is ook €811 miljoen weggevallen bestemd voor grootschalig herstel van beekdalen op zandgronden. Deze maatregel is opgenomen in het addendum bij het 7</w:t>
                            </w:r>
                            <w:r w:rsidRPr="00327D46">
                              <w:rPr>
                                <w:w w:val="105"/>
                                <w:position w:val="6"/>
                              </w:rPr>
                              <w:t>e</w:t>
                            </w:r>
                            <w:r w:rsidRPr="00327D46">
                              <w:rPr>
                                <w:spacing w:val="38"/>
                                <w:w w:val="105"/>
                                <w:position w:val="6"/>
                              </w:rPr>
                              <w:t xml:space="preserve"> </w:t>
                            </w:r>
                            <w:r w:rsidRPr="00327D46">
                              <w:rPr>
                                <w:w w:val="105"/>
                              </w:rPr>
                              <w:t>Actieprogramma Nitraatrichtlijn en draagt bij aan de KRW-opgave. Het</w:t>
                            </w:r>
                            <w:r w:rsidRPr="00327D46">
                              <w:rPr>
                                <w:spacing w:val="-1"/>
                                <w:w w:val="105"/>
                              </w:rPr>
                              <w:t xml:space="preserve"> </w:t>
                            </w:r>
                            <w:r w:rsidRPr="00327D46">
                              <w:rPr>
                                <w:w w:val="105"/>
                              </w:rPr>
                              <w:t>Ministerie van LVVN werkt</w:t>
                            </w:r>
                            <w:r w:rsidRPr="00327D46">
                              <w:rPr>
                                <w:spacing w:val="-1"/>
                                <w:w w:val="105"/>
                              </w:rPr>
                              <w:t xml:space="preserve"> </w:t>
                            </w:r>
                            <w:r w:rsidRPr="00327D46">
                              <w:rPr>
                                <w:w w:val="105"/>
                              </w:rPr>
                              <w:t xml:space="preserve">in afstemming met de </w:t>
                            </w:r>
                            <w:r>
                              <w:rPr>
                                <w:w w:val="105"/>
                              </w:rPr>
                              <w:t>m</w:t>
                            </w:r>
                            <w:r w:rsidRPr="00327D46">
                              <w:rPr>
                                <w:w w:val="105"/>
                              </w:rPr>
                              <w:t xml:space="preserve">inisteries van IenW en VRO aan een nieuwe uitvoeringsgerichte en gebied-specifieke aanpak voor het landelijk gebied waarbij </w:t>
                            </w:r>
                            <w:r w:rsidRPr="00AE199F">
                              <w:t>wordt gekeken naar een gebied-specifieke inzet voor gebieden rondom kwetsbare Natura 2000-gebieden, Veenweidegebieden, Grondwaterbeschermingsgebieden en de Beekdalen. De Beekdalen zijn hier dus onderdeel van.</w:t>
                            </w:r>
                            <w:r w:rsidRPr="00327D46">
                              <w:t xml:space="preserve"> </w:t>
                            </w:r>
                            <w:r w:rsidRPr="00327D46">
                              <w:rPr>
                                <w:w w:val="105"/>
                              </w:rPr>
                              <w:t>In lijn met het Regeerprogramma zijn de structurele middelen gereserveerd</w:t>
                            </w:r>
                            <w:r w:rsidRPr="00327D46">
                              <w:rPr>
                                <w:spacing w:val="-8"/>
                                <w:w w:val="105"/>
                              </w:rPr>
                              <w:t xml:space="preserve"> </w:t>
                            </w:r>
                            <w:r w:rsidRPr="00327D46">
                              <w:rPr>
                                <w:w w:val="105"/>
                              </w:rPr>
                              <w:t>voor</w:t>
                            </w:r>
                            <w:r w:rsidRPr="00327D46">
                              <w:rPr>
                                <w:spacing w:val="-4"/>
                                <w:w w:val="105"/>
                              </w:rPr>
                              <w:t xml:space="preserve"> </w:t>
                            </w:r>
                            <w:r w:rsidRPr="00327D46">
                              <w:rPr>
                                <w:w w:val="105"/>
                              </w:rPr>
                              <w:t>Agrarisch</w:t>
                            </w:r>
                            <w:r w:rsidRPr="00327D46">
                              <w:rPr>
                                <w:spacing w:val="-10"/>
                                <w:w w:val="105"/>
                              </w:rPr>
                              <w:t xml:space="preserve"> </w:t>
                            </w:r>
                            <w:r w:rsidRPr="00327D46">
                              <w:rPr>
                                <w:w w:val="105"/>
                              </w:rPr>
                              <w:t>Natuurbeheer</w:t>
                            </w:r>
                            <w:r w:rsidRPr="00327D46">
                              <w:rPr>
                                <w:spacing w:val="-4"/>
                                <w:w w:val="105"/>
                              </w:rPr>
                              <w:t xml:space="preserve"> (500 miljoen euro per jaar) </w:t>
                            </w:r>
                            <w:r w:rsidRPr="00327D46">
                              <w:rPr>
                                <w:w w:val="105"/>
                              </w:rPr>
                              <w:t>ook in beeld</w:t>
                            </w:r>
                            <w:r w:rsidRPr="00327D46">
                              <w:rPr>
                                <w:spacing w:val="-8"/>
                                <w:w w:val="105"/>
                              </w:rPr>
                              <w:t xml:space="preserve"> </w:t>
                            </w:r>
                            <w:r w:rsidRPr="00327D46">
                              <w:rPr>
                                <w:w w:val="105"/>
                              </w:rPr>
                              <w:t>voor besteding aan beekdalen op zandgronden. Hierover</w:t>
                            </w:r>
                            <w:r w:rsidRPr="00327D46">
                              <w:rPr>
                                <w:spacing w:val="24"/>
                                <w:w w:val="105"/>
                              </w:rPr>
                              <w:t xml:space="preserve"> </w:t>
                            </w:r>
                            <w:r w:rsidRPr="00327D46">
                              <w:rPr>
                                <w:w w:val="105"/>
                              </w:rPr>
                              <w:t>is interdepartementale</w:t>
                            </w:r>
                            <w:r w:rsidRPr="00327D46">
                              <w:rPr>
                                <w:spacing w:val="26"/>
                                <w:w w:val="105"/>
                              </w:rPr>
                              <w:t xml:space="preserve"> </w:t>
                            </w:r>
                            <w:r w:rsidRPr="00327D46">
                              <w:rPr>
                                <w:w w:val="105"/>
                              </w:rPr>
                              <w:t>afstemming tussen de</w:t>
                            </w:r>
                            <w:r w:rsidRPr="00327D46">
                              <w:rPr>
                                <w:spacing w:val="26"/>
                                <w:w w:val="105"/>
                              </w:rPr>
                              <w:t xml:space="preserve"> </w:t>
                            </w:r>
                            <w:r w:rsidRPr="00327D46">
                              <w:rPr>
                                <w:w w:val="105"/>
                              </w:rPr>
                              <w:t>Ministeries van LVVN en IenW. Het</w:t>
                            </w:r>
                            <w:r w:rsidRPr="00327D46">
                              <w:rPr>
                                <w:spacing w:val="-2"/>
                                <w:w w:val="105"/>
                              </w:rPr>
                              <w:t xml:space="preserve"> </w:t>
                            </w:r>
                            <w:r w:rsidRPr="00327D46">
                              <w:rPr>
                                <w:w w:val="105"/>
                              </w:rPr>
                              <w:t>Kabinet</w:t>
                            </w:r>
                            <w:r w:rsidRPr="00327D46">
                              <w:rPr>
                                <w:spacing w:val="-2"/>
                                <w:w w:val="105"/>
                              </w:rPr>
                              <w:t xml:space="preserve"> </w:t>
                            </w:r>
                            <w:r w:rsidR="00DF1543">
                              <w:rPr>
                                <w:w w:val="105"/>
                              </w:rPr>
                              <w:t>heeft</w:t>
                            </w:r>
                            <w:r w:rsidRPr="00327D46" w:rsidR="00DF1543">
                              <w:rPr>
                                <w:w w:val="105"/>
                              </w:rPr>
                              <w:t xml:space="preserve"> </w:t>
                            </w:r>
                            <w:r w:rsidRPr="00327D46">
                              <w:rPr>
                                <w:w w:val="105"/>
                              </w:rPr>
                              <w:t>de contouren van de nieuwe aanpak landelijk gebied en het</w:t>
                            </w:r>
                            <w:r w:rsidRPr="00327D46">
                              <w:rPr>
                                <w:spacing w:val="-2"/>
                                <w:w w:val="105"/>
                              </w:rPr>
                              <w:t xml:space="preserve"> </w:t>
                            </w:r>
                            <w:r w:rsidRPr="00327D46">
                              <w:rPr>
                                <w:w w:val="105"/>
                              </w:rPr>
                              <w:t>Agrarisch Natuurbeheer,</w:t>
                            </w:r>
                            <w:r w:rsidRPr="00327D46">
                              <w:rPr>
                                <w:spacing w:val="-1"/>
                                <w:w w:val="105"/>
                              </w:rPr>
                              <w:t xml:space="preserve"> </w:t>
                            </w:r>
                            <w:r w:rsidRPr="00327D46">
                              <w:rPr>
                                <w:w w:val="105"/>
                              </w:rPr>
                              <w:t>voor</w:t>
                            </w:r>
                            <w:r w:rsidR="00DF1543">
                              <w:rPr>
                                <w:w w:val="105"/>
                              </w:rPr>
                              <w:t>afgaand aan</w:t>
                            </w:r>
                            <w:r w:rsidRPr="00327D46">
                              <w:rPr>
                                <w:w w:val="105"/>
                              </w:rPr>
                              <w:t xml:space="preserve"> het</w:t>
                            </w:r>
                            <w:r w:rsidRPr="00327D46">
                              <w:rPr>
                                <w:spacing w:val="-7"/>
                                <w:w w:val="105"/>
                              </w:rPr>
                              <w:t xml:space="preserve"> </w:t>
                            </w:r>
                            <w:r w:rsidRPr="00327D46">
                              <w:rPr>
                                <w:w w:val="105"/>
                              </w:rPr>
                              <w:t>Commissiedebat</w:t>
                            </w:r>
                            <w:r w:rsidRPr="00327D46">
                              <w:rPr>
                                <w:spacing w:val="-7"/>
                                <w:w w:val="105"/>
                              </w:rPr>
                              <w:t xml:space="preserve"> </w:t>
                            </w:r>
                            <w:r w:rsidRPr="00327D46">
                              <w:rPr>
                                <w:w w:val="105"/>
                              </w:rPr>
                              <w:t>Stikstof,</w:t>
                            </w:r>
                            <w:r w:rsidRPr="00327D46">
                              <w:rPr>
                                <w:spacing w:val="-1"/>
                                <w:w w:val="105"/>
                              </w:rPr>
                              <w:t xml:space="preserve"> </w:t>
                            </w:r>
                            <w:r w:rsidRPr="00327D46">
                              <w:rPr>
                                <w:w w:val="105"/>
                              </w:rPr>
                              <w:t>NPLG en</w:t>
                            </w:r>
                            <w:r w:rsidRPr="00327D46">
                              <w:rPr>
                                <w:spacing w:val="-1"/>
                                <w:w w:val="105"/>
                              </w:rPr>
                              <w:t xml:space="preserve"> </w:t>
                            </w:r>
                            <w:r w:rsidRPr="00327D46">
                              <w:rPr>
                                <w:w w:val="105"/>
                              </w:rPr>
                              <w:t>Natuur van</w:t>
                            </w:r>
                            <w:r w:rsidRPr="00327D46">
                              <w:rPr>
                                <w:spacing w:val="-1"/>
                                <w:w w:val="105"/>
                              </w:rPr>
                              <w:t xml:space="preserve"> </w:t>
                            </w:r>
                            <w:r w:rsidRPr="00327D46">
                              <w:rPr>
                                <w:w w:val="105"/>
                              </w:rPr>
                              <w:t>4</w:t>
                            </w:r>
                            <w:r w:rsidRPr="00327D46">
                              <w:rPr>
                                <w:spacing w:val="-1"/>
                                <w:w w:val="105"/>
                              </w:rPr>
                              <w:t xml:space="preserve"> </w:t>
                            </w:r>
                            <w:r w:rsidRPr="00327D46">
                              <w:rPr>
                                <w:w w:val="105"/>
                              </w:rPr>
                              <w:t>december 2024</w:t>
                            </w:r>
                            <w:r w:rsidRPr="00327D46">
                              <w:rPr>
                                <w:spacing w:val="-1"/>
                                <w:w w:val="105"/>
                              </w:rPr>
                              <w:t xml:space="preserve"> </w:t>
                            </w:r>
                            <w:r w:rsidRPr="00327D46">
                              <w:rPr>
                                <w:w w:val="105"/>
                              </w:rPr>
                              <w:t>met</w:t>
                            </w:r>
                            <w:r w:rsidRPr="00327D46">
                              <w:rPr>
                                <w:spacing w:val="-7"/>
                                <w:w w:val="105"/>
                              </w:rPr>
                              <w:t xml:space="preserve"> </w:t>
                            </w:r>
                            <w:r w:rsidRPr="00327D46">
                              <w:rPr>
                                <w:w w:val="105"/>
                              </w:rPr>
                              <w:t xml:space="preserve">de Kamer </w:t>
                            </w:r>
                            <w:r w:rsidR="00DF1543">
                              <w:rPr>
                                <w:w w:val="105"/>
                              </w:rPr>
                              <w:t>gedeeld</w:t>
                            </w:r>
                            <w:r w:rsidR="007D68D9">
                              <w:rPr>
                                <w:w w:val="105"/>
                              </w:rPr>
                              <w:t xml:space="preserve"> (</w:t>
                            </w:r>
                            <w:r w:rsidR="00B16808">
                              <w:rPr>
                                <w:w w:val="105"/>
                              </w:rPr>
                              <w:t xml:space="preserve">Kamerstukken </w:t>
                            </w:r>
                            <w:r w:rsidRPr="00B16808" w:rsidR="00B16808">
                              <w:rPr>
                                <w:w w:val="105"/>
                              </w:rPr>
                              <w:t>36600-XIV-66</w:t>
                            </w:r>
                            <w:r w:rsidR="007D68D9">
                              <w:rPr>
                                <w:w w:val="105"/>
                              </w:rPr>
                              <w:t>)</w:t>
                            </w:r>
                            <w:r w:rsidRPr="00327D46">
                              <w:rPr>
                                <w:w w:val="105"/>
                              </w:rPr>
                              <w:t xml:space="preserve">. </w:t>
                            </w:r>
                          </w:p>
                          <w:p w:rsidRPr="007F6233" w:rsidR="00450D43" w:rsidP="00FC5BE2" w:rsidRDefault="00450D43" w14:paraId="7CC13D6D" w14:textId="77777777">
                            <w:pPr>
                              <w:spacing w:before="17" w:line="249" w:lineRule="auto"/>
                              <w:ind w:right="145"/>
                            </w:pPr>
                          </w:p>
                          <w:p w:rsidR="00450D43" w:rsidP="00450D43" w:rsidRDefault="00450D43" w14:paraId="6E44E676"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style="position:absolute;margin-left:0;margin-top:15.1pt;width:379.5pt;height:237.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" w14:anchorId="2F758C28">
                <v:textbox>
                  <w:txbxContent>
                    <w:p w:rsidRPr="007F6233" w:rsidR="00450D43" w:rsidP="00450D43" w:rsidRDefault="00450D43" w14:paraId="6BBA86EF" w14:textId="77777777">
                      <w:pPr>
                        <w:spacing w:before="86"/>
                        <w:rPr>
                          <w:i/>
                        </w:rPr>
                      </w:pPr>
                      <w:r w:rsidRPr="007F6233">
                        <w:rPr>
                          <w:i/>
                        </w:rPr>
                        <w:t>Beekdalen</w:t>
                      </w:r>
                      <w:r w:rsidRPr="007F6233">
                        <w:rPr>
                          <w:i/>
                          <w:spacing w:val="-2"/>
                        </w:rPr>
                        <w:t>aanpak</w:t>
                      </w:r>
                    </w:p>
                    <w:p w:rsidRPr="00327D46" w:rsidR="00450D43" w:rsidP="00450D43" w:rsidRDefault="00450D43" w14:paraId="6DD76EC4" w14:textId="27902456">
                      <w:pPr>
                        <w:spacing w:before="17" w:line="249" w:lineRule="auto"/>
                        <w:ind w:right="145"/>
                        <w:rPr>
                          <w:w w:val="105"/>
                        </w:rPr>
                      </w:pPr>
                      <w:r w:rsidRPr="00327D46">
                        <w:rPr>
                          <w:w w:val="105"/>
                        </w:rPr>
                        <w:t>Met het wegvallen van de middelen die bestemd waren voor het Transitiefonds is ook €811 miljoen weggevallen bestemd voor grootschalig herstel van beekdalen op zandgronden. Deze maatregel is opgenomen in het addendum bij het 7</w:t>
                      </w:r>
                      <w:r w:rsidRPr="00327D46">
                        <w:rPr>
                          <w:w w:val="105"/>
                          <w:position w:val="6"/>
                        </w:rPr>
                        <w:t>e</w:t>
                      </w:r>
                      <w:r w:rsidRPr="00327D46">
                        <w:rPr>
                          <w:spacing w:val="38"/>
                          <w:w w:val="105"/>
                          <w:position w:val="6"/>
                        </w:rPr>
                        <w:t xml:space="preserve"> </w:t>
                      </w:r>
                      <w:r w:rsidRPr="00327D46">
                        <w:rPr>
                          <w:w w:val="105"/>
                        </w:rPr>
                        <w:t>Actieprogramma Nitraatrichtlijn en draagt bij aan de KRW-opgave. Het</w:t>
                      </w:r>
                      <w:r w:rsidRPr="00327D46">
                        <w:rPr>
                          <w:spacing w:val="-1"/>
                          <w:w w:val="105"/>
                        </w:rPr>
                        <w:t xml:space="preserve"> </w:t>
                      </w:r>
                      <w:r w:rsidRPr="00327D46">
                        <w:rPr>
                          <w:w w:val="105"/>
                        </w:rPr>
                        <w:t>Ministerie van LVVN werkt</w:t>
                      </w:r>
                      <w:r w:rsidRPr="00327D46">
                        <w:rPr>
                          <w:spacing w:val="-1"/>
                          <w:w w:val="105"/>
                        </w:rPr>
                        <w:t xml:space="preserve"> </w:t>
                      </w:r>
                      <w:r w:rsidRPr="00327D46">
                        <w:rPr>
                          <w:w w:val="105"/>
                        </w:rPr>
                        <w:t xml:space="preserve">in afstemming met de </w:t>
                      </w:r>
                      <w:r>
                        <w:rPr>
                          <w:w w:val="105"/>
                        </w:rPr>
                        <w:t>m</w:t>
                      </w:r>
                      <w:r w:rsidRPr="00327D46">
                        <w:rPr>
                          <w:w w:val="105"/>
                        </w:rPr>
                        <w:t xml:space="preserve">inisteries van IenW en VRO aan een nieuwe uitvoeringsgerichte en gebied-specifieke aanpak voor het landelijk gebied waarbij </w:t>
                      </w:r>
                      <w:r w:rsidRPr="00AE199F">
                        <w:t>wordt gekeken naar een gebied-specifieke inzet voor gebieden rondom kwetsbare Natura 2000-gebieden, Veenweidegebieden, Grondwaterbeschermingsgebieden en de Beekdalen. De Beekdalen zijn hier dus onderdeel van.</w:t>
                      </w:r>
                      <w:r w:rsidRPr="00327D46">
                        <w:t xml:space="preserve"> </w:t>
                      </w:r>
                      <w:r w:rsidRPr="00327D46">
                        <w:rPr>
                          <w:w w:val="105"/>
                        </w:rPr>
                        <w:t>In lijn met het Regeerprogramma zijn de structurele middelen gereserveerd</w:t>
                      </w:r>
                      <w:r w:rsidRPr="00327D46">
                        <w:rPr>
                          <w:spacing w:val="-8"/>
                          <w:w w:val="105"/>
                        </w:rPr>
                        <w:t xml:space="preserve"> </w:t>
                      </w:r>
                      <w:r w:rsidRPr="00327D46">
                        <w:rPr>
                          <w:w w:val="105"/>
                        </w:rPr>
                        <w:t>voor</w:t>
                      </w:r>
                      <w:r w:rsidRPr="00327D46">
                        <w:rPr>
                          <w:spacing w:val="-4"/>
                          <w:w w:val="105"/>
                        </w:rPr>
                        <w:t xml:space="preserve"> </w:t>
                      </w:r>
                      <w:r w:rsidRPr="00327D46">
                        <w:rPr>
                          <w:w w:val="105"/>
                        </w:rPr>
                        <w:t>Agrarisch</w:t>
                      </w:r>
                      <w:r w:rsidRPr="00327D46">
                        <w:rPr>
                          <w:spacing w:val="-10"/>
                          <w:w w:val="105"/>
                        </w:rPr>
                        <w:t xml:space="preserve"> </w:t>
                      </w:r>
                      <w:r w:rsidRPr="00327D46">
                        <w:rPr>
                          <w:w w:val="105"/>
                        </w:rPr>
                        <w:t>Natuurbeheer</w:t>
                      </w:r>
                      <w:r w:rsidRPr="00327D46">
                        <w:rPr>
                          <w:spacing w:val="-4"/>
                          <w:w w:val="105"/>
                        </w:rPr>
                        <w:t xml:space="preserve"> (500 miljoen euro per jaar) </w:t>
                      </w:r>
                      <w:r w:rsidRPr="00327D46">
                        <w:rPr>
                          <w:w w:val="105"/>
                        </w:rPr>
                        <w:t>ook in beeld</w:t>
                      </w:r>
                      <w:r w:rsidRPr="00327D46">
                        <w:rPr>
                          <w:spacing w:val="-8"/>
                          <w:w w:val="105"/>
                        </w:rPr>
                        <w:t xml:space="preserve"> </w:t>
                      </w:r>
                      <w:r w:rsidRPr="00327D46">
                        <w:rPr>
                          <w:w w:val="105"/>
                        </w:rPr>
                        <w:t>voor besteding aan beekdalen op zandgronden. Hierover</w:t>
                      </w:r>
                      <w:r w:rsidRPr="00327D46">
                        <w:rPr>
                          <w:spacing w:val="24"/>
                          <w:w w:val="105"/>
                        </w:rPr>
                        <w:t xml:space="preserve"> </w:t>
                      </w:r>
                      <w:r w:rsidRPr="00327D46">
                        <w:rPr>
                          <w:w w:val="105"/>
                        </w:rPr>
                        <w:t>is interdepartementale</w:t>
                      </w:r>
                      <w:r w:rsidRPr="00327D46">
                        <w:rPr>
                          <w:spacing w:val="26"/>
                          <w:w w:val="105"/>
                        </w:rPr>
                        <w:t xml:space="preserve"> </w:t>
                      </w:r>
                      <w:r w:rsidRPr="00327D46">
                        <w:rPr>
                          <w:w w:val="105"/>
                        </w:rPr>
                        <w:t>afstemming tussen de</w:t>
                      </w:r>
                      <w:r w:rsidRPr="00327D46">
                        <w:rPr>
                          <w:spacing w:val="26"/>
                          <w:w w:val="105"/>
                        </w:rPr>
                        <w:t xml:space="preserve"> </w:t>
                      </w:r>
                      <w:r w:rsidRPr="00327D46">
                        <w:rPr>
                          <w:w w:val="105"/>
                        </w:rPr>
                        <w:t>Ministeries van LVVN en IenW. Het</w:t>
                      </w:r>
                      <w:r w:rsidRPr="00327D46">
                        <w:rPr>
                          <w:spacing w:val="-2"/>
                          <w:w w:val="105"/>
                        </w:rPr>
                        <w:t xml:space="preserve"> </w:t>
                      </w:r>
                      <w:r w:rsidRPr="00327D46">
                        <w:rPr>
                          <w:w w:val="105"/>
                        </w:rPr>
                        <w:t>Kabinet</w:t>
                      </w:r>
                      <w:r w:rsidRPr="00327D46">
                        <w:rPr>
                          <w:spacing w:val="-2"/>
                          <w:w w:val="105"/>
                        </w:rPr>
                        <w:t xml:space="preserve"> </w:t>
                      </w:r>
                      <w:r w:rsidR="00DF1543">
                        <w:rPr>
                          <w:w w:val="105"/>
                        </w:rPr>
                        <w:t>heeft</w:t>
                      </w:r>
                      <w:r w:rsidRPr="00327D46" w:rsidR="00DF1543">
                        <w:rPr>
                          <w:w w:val="105"/>
                        </w:rPr>
                        <w:t xml:space="preserve"> </w:t>
                      </w:r>
                      <w:r w:rsidRPr="00327D46">
                        <w:rPr>
                          <w:w w:val="105"/>
                        </w:rPr>
                        <w:t>de contouren van de nieuwe aanpak landelijk gebied en het</w:t>
                      </w:r>
                      <w:r w:rsidRPr="00327D46">
                        <w:rPr>
                          <w:spacing w:val="-2"/>
                          <w:w w:val="105"/>
                        </w:rPr>
                        <w:t xml:space="preserve"> </w:t>
                      </w:r>
                      <w:r w:rsidRPr="00327D46">
                        <w:rPr>
                          <w:w w:val="105"/>
                        </w:rPr>
                        <w:t>Agrarisch Natuurbeheer,</w:t>
                      </w:r>
                      <w:r w:rsidRPr="00327D46">
                        <w:rPr>
                          <w:spacing w:val="-1"/>
                          <w:w w:val="105"/>
                        </w:rPr>
                        <w:t xml:space="preserve"> </w:t>
                      </w:r>
                      <w:r w:rsidRPr="00327D46">
                        <w:rPr>
                          <w:w w:val="105"/>
                        </w:rPr>
                        <w:t>voor</w:t>
                      </w:r>
                      <w:r w:rsidR="00DF1543">
                        <w:rPr>
                          <w:w w:val="105"/>
                        </w:rPr>
                        <w:t>afgaand aan</w:t>
                      </w:r>
                      <w:r w:rsidRPr="00327D46">
                        <w:rPr>
                          <w:w w:val="105"/>
                        </w:rPr>
                        <w:t xml:space="preserve"> het</w:t>
                      </w:r>
                      <w:r w:rsidRPr="00327D46">
                        <w:rPr>
                          <w:spacing w:val="-7"/>
                          <w:w w:val="105"/>
                        </w:rPr>
                        <w:t xml:space="preserve"> </w:t>
                      </w:r>
                      <w:r w:rsidRPr="00327D46">
                        <w:rPr>
                          <w:w w:val="105"/>
                        </w:rPr>
                        <w:t>Commissiedebat</w:t>
                      </w:r>
                      <w:r w:rsidRPr="00327D46">
                        <w:rPr>
                          <w:spacing w:val="-7"/>
                          <w:w w:val="105"/>
                        </w:rPr>
                        <w:t xml:space="preserve"> </w:t>
                      </w:r>
                      <w:r w:rsidRPr="00327D46">
                        <w:rPr>
                          <w:w w:val="105"/>
                        </w:rPr>
                        <w:t>Stikstof,</w:t>
                      </w:r>
                      <w:r w:rsidRPr="00327D46">
                        <w:rPr>
                          <w:spacing w:val="-1"/>
                          <w:w w:val="105"/>
                        </w:rPr>
                        <w:t xml:space="preserve"> </w:t>
                      </w:r>
                      <w:r w:rsidRPr="00327D46">
                        <w:rPr>
                          <w:w w:val="105"/>
                        </w:rPr>
                        <w:t>NPLG en</w:t>
                      </w:r>
                      <w:r w:rsidRPr="00327D46">
                        <w:rPr>
                          <w:spacing w:val="-1"/>
                          <w:w w:val="105"/>
                        </w:rPr>
                        <w:t xml:space="preserve"> </w:t>
                      </w:r>
                      <w:r w:rsidRPr="00327D46">
                        <w:rPr>
                          <w:w w:val="105"/>
                        </w:rPr>
                        <w:t>Natuur van</w:t>
                      </w:r>
                      <w:r w:rsidRPr="00327D46">
                        <w:rPr>
                          <w:spacing w:val="-1"/>
                          <w:w w:val="105"/>
                        </w:rPr>
                        <w:t xml:space="preserve"> </w:t>
                      </w:r>
                      <w:r w:rsidRPr="00327D46">
                        <w:rPr>
                          <w:w w:val="105"/>
                        </w:rPr>
                        <w:t>4</w:t>
                      </w:r>
                      <w:r w:rsidRPr="00327D46">
                        <w:rPr>
                          <w:spacing w:val="-1"/>
                          <w:w w:val="105"/>
                        </w:rPr>
                        <w:t xml:space="preserve"> </w:t>
                      </w:r>
                      <w:r w:rsidRPr="00327D46">
                        <w:rPr>
                          <w:w w:val="105"/>
                        </w:rPr>
                        <w:t>december 2024</w:t>
                      </w:r>
                      <w:r w:rsidRPr="00327D46">
                        <w:rPr>
                          <w:spacing w:val="-1"/>
                          <w:w w:val="105"/>
                        </w:rPr>
                        <w:t xml:space="preserve"> </w:t>
                      </w:r>
                      <w:r w:rsidRPr="00327D46">
                        <w:rPr>
                          <w:w w:val="105"/>
                        </w:rPr>
                        <w:t>met</w:t>
                      </w:r>
                      <w:r w:rsidRPr="00327D46">
                        <w:rPr>
                          <w:spacing w:val="-7"/>
                          <w:w w:val="105"/>
                        </w:rPr>
                        <w:t xml:space="preserve"> </w:t>
                      </w:r>
                      <w:r w:rsidRPr="00327D46">
                        <w:rPr>
                          <w:w w:val="105"/>
                        </w:rPr>
                        <w:t xml:space="preserve">de Kamer </w:t>
                      </w:r>
                      <w:r w:rsidR="00DF1543">
                        <w:rPr>
                          <w:w w:val="105"/>
                        </w:rPr>
                        <w:t>gedeeld</w:t>
                      </w:r>
                      <w:r w:rsidR="007D68D9">
                        <w:rPr>
                          <w:w w:val="105"/>
                        </w:rPr>
                        <w:t xml:space="preserve"> (</w:t>
                      </w:r>
                      <w:r w:rsidR="00B16808">
                        <w:rPr>
                          <w:w w:val="105"/>
                        </w:rPr>
                        <w:t xml:space="preserve">Kamerstukken </w:t>
                      </w:r>
                      <w:r w:rsidRPr="00B16808" w:rsidR="00B16808">
                        <w:rPr>
                          <w:w w:val="105"/>
                        </w:rPr>
                        <w:t>36600-XIV-66</w:t>
                      </w:r>
                      <w:r w:rsidR="007D68D9">
                        <w:rPr>
                          <w:w w:val="105"/>
                        </w:rPr>
                        <w:t>)</w:t>
                      </w:r>
                      <w:r w:rsidRPr="00327D46">
                        <w:rPr>
                          <w:w w:val="105"/>
                        </w:rPr>
                        <w:t xml:space="preserve">. </w:t>
                      </w:r>
                    </w:p>
                    <w:p w:rsidRPr="007F6233" w:rsidR="00450D43" w:rsidP="00FC5BE2" w:rsidRDefault="00450D43" w14:paraId="7CC13D6D" w14:textId="77777777">
                      <w:pPr>
                        <w:spacing w:before="17" w:line="249" w:lineRule="auto"/>
                        <w:ind w:right="145"/>
                      </w:pPr>
                    </w:p>
                    <w:p w:rsidR="00450D43" w:rsidP="00450D43" w:rsidRDefault="00450D43" w14:paraId="6E44E676" w14:textId="77777777"/>
                  </w:txbxContent>
                </v:textbox>
                <w10:wrap type="topAndBottom" anchorx="margin"/>
              </v:shape>
            </w:pict>
          </mc:Fallback>
        </mc:AlternateContent>
      </w:r>
    </w:p>
    <w:p w:rsidRPr="00CD40E8" w:rsidR="00F05B47" w:rsidP="00CD40E8" w:rsidRDefault="00F05B47" w14:paraId="26B5D9AF" w14:textId="77777777">
      <w:pPr>
        <w:pStyle w:val="BodyText"/>
        <w:spacing w:line="276" w:lineRule="auto"/>
        <w:ind w:right="28"/>
        <w:rPr>
          <w:sz w:val="18"/>
          <w:szCs w:val="18"/>
        </w:rPr>
      </w:pPr>
    </w:p>
    <w:p w:rsidRPr="00CD40E8" w:rsidR="00450D43" w:rsidP="00CD40E8" w:rsidRDefault="00F05B47" w14:paraId="1FB1A9CA" w14:textId="248AEB4E">
      <w:pPr>
        <w:pStyle w:val="Heading4"/>
        <w:tabs>
          <w:tab w:val="left" w:pos="505"/>
        </w:tabs>
        <w:spacing w:before="177" w:line="276" w:lineRule="auto"/>
        <w:ind w:left="0" w:right="28"/>
        <w:rPr>
          <w:sz w:val="18"/>
          <w:szCs w:val="18"/>
        </w:rPr>
      </w:pPr>
      <w:r w:rsidRPr="00CD40E8">
        <w:rPr>
          <w:w w:val="105"/>
          <w:sz w:val="18"/>
          <w:szCs w:val="18"/>
        </w:rPr>
        <w:t xml:space="preserve">2.2 </w:t>
      </w:r>
      <w:r w:rsidRPr="00CD40E8" w:rsidR="00450D43">
        <w:rPr>
          <w:w w:val="105"/>
          <w:sz w:val="18"/>
          <w:szCs w:val="18"/>
        </w:rPr>
        <w:t>Inrichting</w:t>
      </w:r>
      <w:r w:rsidRPr="00CD40E8" w:rsidR="00450D43">
        <w:rPr>
          <w:spacing w:val="3"/>
          <w:w w:val="105"/>
          <w:sz w:val="18"/>
          <w:szCs w:val="18"/>
        </w:rPr>
        <w:t xml:space="preserve"> </w:t>
      </w:r>
      <w:r w:rsidRPr="00CD40E8" w:rsidR="00450D43">
        <w:rPr>
          <w:w w:val="105"/>
          <w:sz w:val="18"/>
          <w:szCs w:val="18"/>
        </w:rPr>
        <w:t>en</w:t>
      </w:r>
      <w:r w:rsidRPr="00CD40E8" w:rsidR="00450D43">
        <w:rPr>
          <w:spacing w:val="-10"/>
          <w:w w:val="105"/>
          <w:sz w:val="18"/>
          <w:szCs w:val="18"/>
        </w:rPr>
        <w:t xml:space="preserve"> </w:t>
      </w:r>
      <w:r w:rsidRPr="00CD40E8" w:rsidR="00450D43">
        <w:rPr>
          <w:spacing w:val="-2"/>
          <w:w w:val="105"/>
          <w:sz w:val="18"/>
          <w:szCs w:val="18"/>
        </w:rPr>
        <w:t>beheer</w:t>
      </w:r>
    </w:p>
    <w:p w:rsidRPr="00CD40E8" w:rsidR="00450D43" w:rsidP="00CD40E8" w:rsidRDefault="00450D43" w14:paraId="7DCB7C0D" w14:textId="77777777">
      <w:pPr>
        <w:spacing w:before="49" w:line="276" w:lineRule="auto"/>
        <w:ind w:right="28"/>
        <w:rPr>
          <w:i/>
        </w:rPr>
      </w:pPr>
      <w:r w:rsidRPr="00CD40E8">
        <w:rPr>
          <w:i/>
          <w:w w:val="105"/>
        </w:rPr>
        <w:t>Huidige</w:t>
      </w:r>
      <w:r w:rsidRPr="00CD40E8">
        <w:rPr>
          <w:i/>
          <w:spacing w:val="2"/>
          <w:w w:val="105"/>
        </w:rPr>
        <w:t xml:space="preserve"> </w:t>
      </w:r>
      <w:r w:rsidRPr="00CD40E8">
        <w:rPr>
          <w:i/>
          <w:w w:val="105"/>
        </w:rPr>
        <w:t>toestand,</w:t>
      </w:r>
      <w:r w:rsidRPr="00CD40E8">
        <w:rPr>
          <w:i/>
          <w:spacing w:val="11"/>
          <w:w w:val="105"/>
        </w:rPr>
        <w:t xml:space="preserve"> </w:t>
      </w:r>
      <w:r w:rsidRPr="00CD40E8">
        <w:rPr>
          <w:i/>
          <w:w w:val="105"/>
        </w:rPr>
        <w:t>trends en</w:t>
      </w:r>
      <w:r w:rsidRPr="00CD40E8">
        <w:rPr>
          <w:i/>
          <w:spacing w:val="-3"/>
          <w:w w:val="105"/>
        </w:rPr>
        <w:t xml:space="preserve"> </w:t>
      </w:r>
      <w:r w:rsidRPr="00CD40E8">
        <w:rPr>
          <w:i/>
          <w:spacing w:val="-2"/>
          <w:w w:val="105"/>
        </w:rPr>
        <w:t>prognose</w:t>
      </w:r>
    </w:p>
    <w:p w:rsidRPr="00CD40E8" w:rsidR="00450D43" w:rsidP="00CD40E8" w:rsidRDefault="00450D43" w14:paraId="0262FE7B" w14:textId="77777777">
      <w:pPr>
        <w:pStyle w:val="BodyText"/>
        <w:spacing w:before="50" w:line="276" w:lineRule="auto"/>
        <w:ind w:right="28"/>
        <w:rPr>
          <w:sz w:val="18"/>
          <w:szCs w:val="18"/>
        </w:rPr>
      </w:pPr>
      <w:r w:rsidRPr="00CD40E8">
        <w:rPr>
          <w:w w:val="105"/>
          <w:sz w:val="18"/>
          <w:szCs w:val="18"/>
        </w:rPr>
        <w:t>De meeste waterlichamen in Nederland zijn sterk veranderd of kunstmatig (bijvoorbeeld door bedijking of veenontginning), waardoor hier niet dezelfde ecologische doelen gelden als voor natuurlijke wateren. Bij het bepalen van de doelen is hiermee rekening gehouden door de waterbeheerders,</w:t>
      </w:r>
      <w:r w:rsidRPr="00CD40E8">
        <w:rPr>
          <w:spacing w:val="-11"/>
          <w:w w:val="105"/>
          <w:sz w:val="18"/>
          <w:szCs w:val="18"/>
        </w:rPr>
        <w:t xml:space="preserve"> </w:t>
      </w:r>
      <w:r w:rsidRPr="00CD40E8">
        <w:rPr>
          <w:w w:val="105"/>
          <w:sz w:val="18"/>
          <w:szCs w:val="18"/>
        </w:rPr>
        <w:t>door te kijken naar welke maatregelen mogelijk zijn om het systeem natuurlijker in te richten, zonder daarbij significante schade aan essentiële gebruiksfuncties (zoals waterveiligheid, scheepvaart, etc.) toe te brengen. Het gaat hierbij onder meer om de aanleg van natuurvriendelijke oevers, nevengeulen, vispassages en het laten hermeanderen (opnieuw kronkelen) van beken. De hoogte van de doelen is vervolgens mede bepaald op basis van de verwachte effecten van deze maatregelen.</w:t>
      </w:r>
    </w:p>
    <w:p w:rsidRPr="00CD40E8" w:rsidR="00450D43" w:rsidP="00CD40E8" w:rsidRDefault="00450D43" w14:paraId="2AC95C9F" w14:textId="52EA402F">
      <w:pPr>
        <w:pStyle w:val="BodyText"/>
        <w:spacing w:before="144" w:line="276" w:lineRule="auto"/>
        <w:ind w:right="28"/>
        <w:rPr>
          <w:w w:val="105"/>
          <w:sz w:val="18"/>
          <w:szCs w:val="18"/>
        </w:rPr>
      </w:pPr>
      <w:r w:rsidRPr="00CD40E8">
        <w:rPr>
          <w:w w:val="105"/>
          <w:sz w:val="18"/>
          <w:szCs w:val="18"/>
        </w:rPr>
        <w:t>Inmiddels is een groot deel van de sinds 2009 afgesproken maatregelenprogramma’s uitgevoerd. Het effect van deze maatregelen heeft echter tijd nodig om volledig in te kunnen treden. Daarnaast kan het zijn dat het effect van maatregelen op basis van nieuwe wetenschappelijke inzichten te hoog of te laag is ingeschat bij het bepalen van het doel of dat maatregelen suboptimaal zijn uitgevoerd waardoor deze niet het volledige verwachte effect hebben.</w:t>
      </w:r>
    </w:p>
    <w:p w:rsidRPr="00CD40E8" w:rsidR="00450D43" w:rsidP="00CD40E8" w:rsidRDefault="00450D43" w14:paraId="09F3127D" w14:textId="77777777">
      <w:pPr>
        <w:pStyle w:val="BodyText"/>
        <w:spacing w:before="144" w:line="276" w:lineRule="auto"/>
        <w:ind w:right="28"/>
        <w:rPr>
          <w:i/>
          <w:sz w:val="18"/>
          <w:szCs w:val="18"/>
        </w:rPr>
      </w:pPr>
      <w:r w:rsidRPr="00CD40E8">
        <w:rPr>
          <w:i/>
          <w:w w:val="105"/>
          <w:sz w:val="18"/>
          <w:szCs w:val="18"/>
        </w:rPr>
        <w:t>Resterende</w:t>
      </w:r>
      <w:r w:rsidRPr="00CD40E8">
        <w:rPr>
          <w:i/>
          <w:spacing w:val="11"/>
          <w:w w:val="105"/>
          <w:sz w:val="18"/>
          <w:szCs w:val="18"/>
        </w:rPr>
        <w:t xml:space="preserve"> </w:t>
      </w:r>
      <w:r w:rsidRPr="00CD40E8">
        <w:rPr>
          <w:i/>
          <w:w w:val="105"/>
          <w:sz w:val="18"/>
          <w:szCs w:val="18"/>
        </w:rPr>
        <w:t>opgaven</w:t>
      </w:r>
      <w:r w:rsidRPr="00CD40E8">
        <w:rPr>
          <w:i/>
          <w:spacing w:val="3"/>
          <w:w w:val="105"/>
          <w:sz w:val="18"/>
          <w:szCs w:val="18"/>
        </w:rPr>
        <w:t xml:space="preserve"> </w:t>
      </w:r>
      <w:r w:rsidRPr="00CD40E8">
        <w:rPr>
          <w:i/>
          <w:w w:val="105"/>
          <w:sz w:val="18"/>
          <w:szCs w:val="18"/>
        </w:rPr>
        <w:t>en</w:t>
      </w:r>
      <w:r w:rsidRPr="00CD40E8">
        <w:rPr>
          <w:i/>
          <w:spacing w:val="4"/>
          <w:w w:val="105"/>
          <w:sz w:val="18"/>
          <w:szCs w:val="18"/>
        </w:rPr>
        <w:t xml:space="preserve"> </w:t>
      </w:r>
      <w:r w:rsidRPr="00CD40E8">
        <w:rPr>
          <w:i/>
          <w:w w:val="105"/>
          <w:sz w:val="18"/>
          <w:szCs w:val="18"/>
        </w:rPr>
        <w:t>hoe</w:t>
      </w:r>
      <w:r w:rsidRPr="00CD40E8">
        <w:rPr>
          <w:i/>
          <w:spacing w:val="11"/>
          <w:w w:val="105"/>
          <w:sz w:val="18"/>
          <w:szCs w:val="18"/>
        </w:rPr>
        <w:t xml:space="preserve"> </w:t>
      </w:r>
      <w:r w:rsidRPr="00CD40E8">
        <w:rPr>
          <w:i/>
          <w:spacing w:val="-2"/>
          <w:w w:val="105"/>
          <w:sz w:val="18"/>
          <w:szCs w:val="18"/>
        </w:rPr>
        <w:t>verder</w:t>
      </w:r>
    </w:p>
    <w:p w:rsidRPr="00CD40E8" w:rsidR="00450D43" w:rsidP="00AD4D6F" w:rsidRDefault="00450D43" w14:paraId="4AFA44C7" w14:textId="56DA8566">
      <w:pPr>
        <w:pStyle w:val="BodyText"/>
        <w:spacing w:before="50" w:line="276" w:lineRule="auto"/>
        <w:ind w:right="28"/>
        <w:rPr>
          <w:w w:val="105"/>
          <w:sz w:val="18"/>
          <w:szCs w:val="18"/>
        </w:rPr>
      </w:pPr>
      <w:r w:rsidRPr="00CD40E8">
        <w:rPr>
          <w:w w:val="105"/>
          <w:sz w:val="18"/>
          <w:szCs w:val="18"/>
        </w:rPr>
        <w:t>De opgave voor de waterbeheerders is in de eerste plaats om alle afgesproken inrichtings- en beheermaatregelen tijdig uit te voeren.</w:t>
      </w:r>
      <w:r w:rsidRPr="00CD40E8" w:rsidR="00F05B47">
        <w:rPr>
          <w:sz w:val="18"/>
          <w:szCs w:val="18"/>
        </w:rPr>
        <w:t xml:space="preserve"> </w:t>
      </w:r>
      <w:r w:rsidRPr="00CD40E8">
        <w:rPr>
          <w:w w:val="105"/>
          <w:sz w:val="18"/>
          <w:szCs w:val="18"/>
        </w:rPr>
        <w:t>Voor een deel van de resterende maatregelen van 2022-2027 geldt dat er risico’s zijn dat deze niet tijdig uitgevoerd zijn, terwijl dit wel een vereiste van de KRW is. De inzet van het impulsprogramma is er daarom ook op gericht om knelpunten in de uitvoering waar mogelijk weg te nemen.</w:t>
      </w:r>
      <w:r w:rsidRPr="00CD40E8">
        <w:rPr>
          <w:rStyle w:val="FootnoteReference"/>
          <w:w w:val="105"/>
          <w:sz w:val="18"/>
          <w:szCs w:val="18"/>
        </w:rPr>
        <w:footnoteReference w:id="12"/>
      </w:r>
      <w:r w:rsidR="00A47245">
        <w:rPr>
          <w:w w:val="105"/>
          <w:sz w:val="18"/>
          <w:szCs w:val="18"/>
        </w:rPr>
        <w:t xml:space="preserve"> </w:t>
      </w:r>
      <w:r w:rsidRPr="001C40A4" w:rsidR="003403E7">
        <w:rPr>
          <w:w w:val="105"/>
          <w:sz w:val="18"/>
          <w:szCs w:val="18"/>
        </w:rPr>
        <w:t xml:space="preserve">Waar effecten van </w:t>
      </w:r>
      <w:r w:rsidRPr="001C40A4" w:rsidR="005D3E7E">
        <w:rPr>
          <w:w w:val="105"/>
          <w:sz w:val="18"/>
          <w:szCs w:val="18"/>
        </w:rPr>
        <w:t xml:space="preserve">uitgevoerde </w:t>
      </w:r>
      <w:r w:rsidRPr="001C40A4" w:rsidR="003403E7">
        <w:rPr>
          <w:w w:val="105"/>
          <w:sz w:val="18"/>
          <w:szCs w:val="18"/>
        </w:rPr>
        <w:t>inrichtingsmaatregelen</w:t>
      </w:r>
      <w:r w:rsidRPr="001C40A4" w:rsidR="00FC4A4C">
        <w:rPr>
          <w:w w:val="105"/>
          <w:sz w:val="18"/>
          <w:szCs w:val="18"/>
        </w:rPr>
        <w:t xml:space="preserve"> </w:t>
      </w:r>
      <w:r w:rsidRPr="001C40A4" w:rsidR="005D3E7E">
        <w:rPr>
          <w:w w:val="105"/>
          <w:sz w:val="18"/>
          <w:szCs w:val="18"/>
        </w:rPr>
        <w:t xml:space="preserve">anders uitvallen dan </w:t>
      </w:r>
      <w:r w:rsidRPr="001C40A4" w:rsidR="00FC3607">
        <w:rPr>
          <w:w w:val="105"/>
          <w:sz w:val="18"/>
          <w:szCs w:val="18"/>
        </w:rPr>
        <w:t xml:space="preserve">oorspronkelijk </w:t>
      </w:r>
      <w:r w:rsidRPr="001C40A4" w:rsidR="005D3E7E">
        <w:rPr>
          <w:w w:val="105"/>
          <w:sz w:val="18"/>
          <w:szCs w:val="18"/>
        </w:rPr>
        <w:t>verwacht bij het bepalen van de ecologische doelen</w:t>
      </w:r>
      <w:r w:rsidRPr="001C40A4" w:rsidR="003403E7">
        <w:rPr>
          <w:w w:val="105"/>
          <w:sz w:val="18"/>
          <w:szCs w:val="18"/>
        </w:rPr>
        <w:t xml:space="preserve">, kan het nodig zijn </w:t>
      </w:r>
      <w:r w:rsidRPr="001C40A4" w:rsidR="005D3E7E">
        <w:rPr>
          <w:w w:val="105"/>
          <w:sz w:val="18"/>
          <w:szCs w:val="18"/>
        </w:rPr>
        <w:t xml:space="preserve">de desbetreffende </w:t>
      </w:r>
      <w:r w:rsidRPr="001C40A4" w:rsidR="003403E7">
        <w:rPr>
          <w:w w:val="105"/>
          <w:sz w:val="18"/>
          <w:szCs w:val="18"/>
        </w:rPr>
        <w:t>doelen</w:t>
      </w:r>
      <w:r w:rsidRPr="001C40A4" w:rsidR="00FC3607">
        <w:rPr>
          <w:w w:val="105"/>
          <w:sz w:val="18"/>
          <w:szCs w:val="18"/>
        </w:rPr>
        <w:t xml:space="preserve"> hierop te corrigeren</w:t>
      </w:r>
      <w:r w:rsidRPr="001C40A4" w:rsidR="003403E7">
        <w:rPr>
          <w:w w:val="105"/>
          <w:sz w:val="18"/>
          <w:szCs w:val="18"/>
        </w:rPr>
        <w:t xml:space="preserve"> (zie </w:t>
      </w:r>
      <w:r w:rsidRPr="001C40A4" w:rsidR="00D240B6">
        <w:rPr>
          <w:i/>
          <w:iCs/>
          <w:w w:val="105"/>
          <w:sz w:val="18"/>
          <w:szCs w:val="18"/>
        </w:rPr>
        <w:t>T</w:t>
      </w:r>
      <w:r w:rsidRPr="001C40A4" w:rsidR="003403E7">
        <w:rPr>
          <w:i/>
          <w:iCs/>
          <w:w w:val="105"/>
          <w:sz w:val="18"/>
          <w:szCs w:val="18"/>
        </w:rPr>
        <w:t>echnische doelaanpassingen</w:t>
      </w:r>
      <w:r w:rsidRPr="001C40A4" w:rsidR="003403E7">
        <w:rPr>
          <w:w w:val="105"/>
          <w:sz w:val="18"/>
          <w:szCs w:val="18"/>
        </w:rPr>
        <w:t xml:space="preserve"> hieronder).</w:t>
      </w:r>
      <w:r w:rsidRPr="001C40A4" w:rsidR="00AD4D6F">
        <w:rPr>
          <w:w w:val="105"/>
          <w:sz w:val="18"/>
          <w:szCs w:val="18"/>
        </w:rPr>
        <w:t xml:space="preserve"> </w:t>
      </w:r>
      <w:r w:rsidRPr="001C40A4">
        <w:rPr>
          <w:w w:val="105"/>
          <w:sz w:val="18"/>
          <w:szCs w:val="18"/>
        </w:rPr>
        <w:t>Naast</w:t>
      </w:r>
      <w:r w:rsidRPr="001C40A4">
        <w:rPr>
          <w:spacing w:val="-4"/>
          <w:w w:val="105"/>
          <w:sz w:val="18"/>
          <w:szCs w:val="18"/>
        </w:rPr>
        <w:t xml:space="preserve"> </w:t>
      </w:r>
      <w:r w:rsidRPr="001C40A4">
        <w:rPr>
          <w:w w:val="105"/>
          <w:sz w:val="18"/>
          <w:szCs w:val="18"/>
        </w:rPr>
        <w:t>het</w:t>
      </w:r>
      <w:r w:rsidRPr="001C40A4">
        <w:rPr>
          <w:spacing w:val="-4"/>
          <w:w w:val="105"/>
          <w:sz w:val="18"/>
          <w:szCs w:val="18"/>
        </w:rPr>
        <w:t xml:space="preserve"> </w:t>
      </w:r>
      <w:r w:rsidRPr="001C40A4">
        <w:rPr>
          <w:w w:val="105"/>
          <w:sz w:val="18"/>
          <w:szCs w:val="18"/>
        </w:rPr>
        <w:t>uitvoeren van inrichtingsmaatregelen, is er ook nog winst</w:t>
      </w:r>
      <w:r w:rsidRPr="001C40A4">
        <w:rPr>
          <w:spacing w:val="-4"/>
          <w:w w:val="105"/>
          <w:sz w:val="18"/>
          <w:szCs w:val="18"/>
        </w:rPr>
        <w:t xml:space="preserve"> </w:t>
      </w:r>
      <w:r w:rsidRPr="001C40A4">
        <w:rPr>
          <w:w w:val="105"/>
          <w:sz w:val="18"/>
          <w:szCs w:val="18"/>
        </w:rPr>
        <w:t>te behalen in het</w:t>
      </w:r>
      <w:r w:rsidRPr="001C40A4">
        <w:rPr>
          <w:spacing w:val="-4"/>
          <w:w w:val="105"/>
          <w:sz w:val="18"/>
          <w:szCs w:val="18"/>
        </w:rPr>
        <w:t xml:space="preserve"> </w:t>
      </w:r>
      <w:r w:rsidRPr="001C40A4">
        <w:rPr>
          <w:w w:val="105"/>
          <w:sz w:val="18"/>
          <w:szCs w:val="18"/>
        </w:rPr>
        <w:t>optimaliseren van het beheer van de wateren.</w:t>
      </w:r>
      <w:r w:rsidR="00401C2D">
        <w:rPr>
          <w:w w:val="105"/>
          <w:sz w:val="18"/>
          <w:szCs w:val="18"/>
        </w:rPr>
        <w:t xml:space="preserve"> </w:t>
      </w:r>
    </w:p>
    <w:p w:rsidRPr="00CD40E8" w:rsidR="00450D43" w:rsidP="00CD40E8" w:rsidRDefault="00F05B47" w14:paraId="7E2D6D9E" w14:textId="210430A1">
      <w:pPr>
        <w:pStyle w:val="Heading4"/>
        <w:tabs>
          <w:tab w:val="left" w:pos="491"/>
        </w:tabs>
        <w:spacing w:before="160" w:line="276" w:lineRule="auto"/>
        <w:ind w:left="0" w:right="28"/>
        <w:rPr>
          <w:sz w:val="18"/>
          <w:szCs w:val="18"/>
        </w:rPr>
      </w:pPr>
      <w:r w:rsidRPr="00CD40E8">
        <w:rPr>
          <w:spacing w:val="-2"/>
          <w:w w:val="105"/>
          <w:sz w:val="18"/>
          <w:szCs w:val="18"/>
        </w:rPr>
        <w:t xml:space="preserve">3. </w:t>
      </w:r>
      <w:r w:rsidRPr="00CD40E8" w:rsidR="00450D43">
        <w:rPr>
          <w:spacing w:val="-2"/>
          <w:w w:val="105"/>
          <w:sz w:val="18"/>
          <w:szCs w:val="18"/>
        </w:rPr>
        <w:t>Grondwater</w:t>
      </w:r>
    </w:p>
    <w:p w:rsidRPr="00CD40E8" w:rsidR="00450D43" w:rsidP="00CD40E8" w:rsidRDefault="00450D43" w14:paraId="2FD332BF" w14:textId="77777777">
      <w:pPr>
        <w:pStyle w:val="BodyText"/>
        <w:spacing w:before="2" w:line="276" w:lineRule="auto"/>
        <w:ind w:right="28"/>
        <w:rPr>
          <w:b/>
          <w:sz w:val="18"/>
          <w:szCs w:val="18"/>
        </w:rPr>
      </w:pPr>
    </w:p>
    <w:p w:rsidRPr="00CD40E8" w:rsidR="00450D43" w:rsidP="00CD40E8" w:rsidRDefault="00450D43" w14:paraId="544E960A" w14:textId="77777777">
      <w:pPr>
        <w:spacing w:before="1" w:line="276" w:lineRule="auto"/>
        <w:ind w:right="28"/>
        <w:rPr>
          <w:i/>
        </w:rPr>
      </w:pPr>
      <w:r w:rsidRPr="00CD40E8">
        <w:rPr>
          <w:i/>
          <w:w w:val="105"/>
        </w:rPr>
        <w:t>Huidige</w:t>
      </w:r>
      <w:r w:rsidRPr="00CD40E8">
        <w:rPr>
          <w:i/>
          <w:spacing w:val="2"/>
          <w:w w:val="105"/>
        </w:rPr>
        <w:t xml:space="preserve"> </w:t>
      </w:r>
      <w:r w:rsidRPr="00CD40E8">
        <w:rPr>
          <w:i/>
          <w:w w:val="105"/>
        </w:rPr>
        <w:t>toestand,</w:t>
      </w:r>
      <w:r w:rsidRPr="00CD40E8">
        <w:rPr>
          <w:i/>
          <w:spacing w:val="11"/>
          <w:w w:val="105"/>
        </w:rPr>
        <w:t xml:space="preserve"> </w:t>
      </w:r>
      <w:r w:rsidRPr="00CD40E8">
        <w:rPr>
          <w:i/>
          <w:w w:val="105"/>
        </w:rPr>
        <w:t>trends en</w:t>
      </w:r>
      <w:r w:rsidRPr="00CD40E8">
        <w:rPr>
          <w:i/>
          <w:spacing w:val="-3"/>
          <w:w w:val="105"/>
        </w:rPr>
        <w:t xml:space="preserve"> </w:t>
      </w:r>
      <w:r w:rsidRPr="00CD40E8">
        <w:rPr>
          <w:i/>
          <w:spacing w:val="-2"/>
          <w:w w:val="105"/>
        </w:rPr>
        <w:t>prognose</w:t>
      </w:r>
    </w:p>
    <w:p w:rsidRPr="00CD40E8" w:rsidR="00450D43" w:rsidP="00CD40E8" w:rsidRDefault="00450D43" w14:paraId="65DED080" w14:textId="5812D836">
      <w:pPr>
        <w:pStyle w:val="BodyText"/>
        <w:spacing w:before="1" w:line="276" w:lineRule="auto"/>
        <w:ind w:right="28"/>
        <w:rPr>
          <w:sz w:val="18"/>
          <w:szCs w:val="18"/>
        </w:rPr>
      </w:pPr>
      <w:r w:rsidRPr="00CD40E8">
        <w:rPr>
          <w:w w:val="105"/>
          <w:sz w:val="18"/>
          <w:szCs w:val="18"/>
        </w:rPr>
        <w:t xml:space="preserve">Voor grondwater wordt door middel van </w:t>
      </w:r>
      <w:r w:rsidR="00A47245">
        <w:rPr>
          <w:w w:val="105"/>
          <w:sz w:val="18"/>
          <w:szCs w:val="18"/>
        </w:rPr>
        <w:t>zes</w:t>
      </w:r>
      <w:r w:rsidRPr="00CD40E8" w:rsidR="00A47245">
        <w:rPr>
          <w:w w:val="105"/>
          <w:sz w:val="18"/>
          <w:szCs w:val="18"/>
        </w:rPr>
        <w:t xml:space="preserve"> </w:t>
      </w:r>
      <w:r w:rsidRPr="00CD40E8">
        <w:rPr>
          <w:w w:val="105"/>
          <w:sz w:val="18"/>
          <w:szCs w:val="18"/>
        </w:rPr>
        <w:t>toetsen de grondwaterkwaliteit en grondwaterkwantiteit beoordeeld. De doelen van al deze toetsen moeten worden behaald, volgens het</w:t>
      </w:r>
      <w:r w:rsidRPr="00CD40E8">
        <w:rPr>
          <w:spacing w:val="-2"/>
          <w:w w:val="105"/>
          <w:sz w:val="18"/>
          <w:szCs w:val="18"/>
        </w:rPr>
        <w:t xml:space="preserve"> </w:t>
      </w:r>
      <w:r w:rsidRPr="00CD40E8">
        <w:rPr>
          <w:w w:val="105"/>
          <w:sz w:val="18"/>
          <w:szCs w:val="18"/>
        </w:rPr>
        <w:t>principe van ‘one out, all out’. Op dit moment voldoen 19 van de 23 grondwaterlichamen niet aan de eisen voor kwaliteit en kwantiteit.</w:t>
      </w:r>
    </w:p>
    <w:p w:rsidRPr="00CD40E8" w:rsidR="00A47245" w:rsidP="00CD40E8" w:rsidRDefault="00450D43" w14:paraId="13D61F55" w14:textId="6384596D">
      <w:pPr>
        <w:pStyle w:val="BodyText"/>
        <w:spacing w:before="168" w:line="276" w:lineRule="auto"/>
        <w:ind w:right="28"/>
        <w:rPr>
          <w:w w:val="105"/>
          <w:sz w:val="18"/>
          <w:szCs w:val="18"/>
        </w:rPr>
      </w:pPr>
      <w:r w:rsidRPr="00CD40E8">
        <w:rPr>
          <w:w w:val="105"/>
          <w:sz w:val="18"/>
          <w:szCs w:val="18"/>
        </w:rPr>
        <w:t xml:space="preserve">Van de 23 waterlichamen voldoen er </w:t>
      </w:r>
      <w:r w:rsidR="00A47245">
        <w:rPr>
          <w:w w:val="105"/>
          <w:sz w:val="18"/>
          <w:szCs w:val="18"/>
        </w:rPr>
        <w:t>drie</w:t>
      </w:r>
      <w:r w:rsidRPr="00CD40E8" w:rsidR="00A47245">
        <w:rPr>
          <w:w w:val="105"/>
          <w:sz w:val="18"/>
          <w:szCs w:val="18"/>
        </w:rPr>
        <w:t xml:space="preserve"> </w:t>
      </w:r>
      <w:r w:rsidRPr="00CD40E8">
        <w:rPr>
          <w:w w:val="105"/>
          <w:sz w:val="18"/>
          <w:szCs w:val="18"/>
        </w:rPr>
        <w:t>waterlichamen niet</w:t>
      </w:r>
      <w:r w:rsidRPr="00CD40E8">
        <w:rPr>
          <w:spacing w:val="-1"/>
          <w:w w:val="105"/>
          <w:sz w:val="18"/>
          <w:szCs w:val="18"/>
        </w:rPr>
        <w:t xml:space="preserve"> </w:t>
      </w:r>
      <w:r w:rsidRPr="00CD40E8">
        <w:rPr>
          <w:w w:val="105"/>
          <w:sz w:val="18"/>
          <w:szCs w:val="18"/>
        </w:rPr>
        <w:t xml:space="preserve">aan de </w:t>
      </w:r>
      <w:r w:rsidRPr="00CD40E8" w:rsidR="00D61C7D">
        <w:rPr>
          <w:w w:val="105"/>
          <w:sz w:val="18"/>
          <w:szCs w:val="18"/>
        </w:rPr>
        <w:t xml:space="preserve">algemene toetsen </w:t>
      </w:r>
      <w:r w:rsidRPr="00CD40E8">
        <w:rPr>
          <w:w w:val="105"/>
          <w:sz w:val="18"/>
          <w:szCs w:val="18"/>
        </w:rPr>
        <w:t>voor grondwaterkwaliteit</w:t>
      </w:r>
      <w:r w:rsidRPr="00CD40E8" w:rsidR="00D61C7D">
        <w:rPr>
          <w:w w:val="105"/>
          <w:sz w:val="18"/>
          <w:szCs w:val="18"/>
        </w:rPr>
        <w:t>,</w:t>
      </w:r>
      <w:r w:rsidR="00A47245">
        <w:rPr>
          <w:w w:val="105"/>
          <w:sz w:val="18"/>
          <w:szCs w:val="18"/>
        </w:rPr>
        <w:t xml:space="preserve"> één</w:t>
      </w:r>
      <w:r w:rsidRPr="00CD40E8" w:rsidR="00A47245">
        <w:rPr>
          <w:w w:val="105"/>
          <w:sz w:val="18"/>
          <w:szCs w:val="18"/>
        </w:rPr>
        <w:t xml:space="preserve"> </w:t>
      </w:r>
      <w:r w:rsidRPr="00CD40E8">
        <w:rPr>
          <w:w w:val="105"/>
          <w:sz w:val="18"/>
          <w:szCs w:val="18"/>
        </w:rPr>
        <w:t xml:space="preserve">waterlichaam </w:t>
      </w:r>
      <w:r w:rsidRPr="00CD40E8" w:rsidR="008A3052">
        <w:rPr>
          <w:w w:val="105"/>
          <w:sz w:val="18"/>
          <w:szCs w:val="18"/>
        </w:rPr>
        <w:t xml:space="preserve">voldoet </w:t>
      </w:r>
      <w:r w:rsidRPr="00CD40E8">
        <w:rPr>
          <w:w w:val="105"/>
          <w:sz w:val="18"/>
          <w:szCs w:val="18"/>
        </w:rPr>
        <w:t>niet aan de eisen voor grondwaterkwantiteit</w:t>
      </w:r>
      <w:r w:rsidRPr="00CD40E8" w:rsidR="008A3052">
        <w:rPr>
          <w:w w:val="105"/>
          <w:sz w:val="18"/>
          <w:szCs w:val="18"/>
        </w:rPr>
        <w:t xml:space="preserve">. Alle waterlichamen voldoen aan de algemene toets voor zoutintrusies. </w:t>
      </w:r>
      <w:r w:rsidRPr="00CD40E8" w:rsidR="00372C69">
        <w:rPr>
          <w:w w:val="105"/>
          <w:sz w:val="18"/>
          <w:szCs w:val="18"/>
        </w:rPr>
        <w:t xml:space="preserve">Naast de </w:t>
      </w:r>
      <w:r w:rsidR="00A47245">
        <w:rPr>
          <w:w w:val="105"/>
          <w:sz w:val="18"/>
          <w:szCs w:val="18"/>
        </w:rPr>
        <w:t>vier</w:t>
      </w:r>
      <w:r w:rsidRPr="00CD40E8" w:rsidR="00A47245">
        <w:rPr>
          <w:w w:val="105"/>
          <w:sz w:val="18"/>
          <w:szCs w:val="18"/>
        </w:rPr>
        <w:t xml:space="preserve"> </w:t>
      </w:r>
      <w:r w:rsidRPr="00CD40E8" w:rsidR="00372C69">
        <w:rPr>
          <w:w w:val="105"/>
          <w:sz w:val="18"/>
          <w:szCs w:val="18"/>
        </w:rPr>
        <w:t xml:space="preserve">grondwaterlichamen die niet voldoen aan de algemene toetsen, voldoen </w:t>
      </w:r>
      <w:r w:rsidRPr="00CD40E8" w:rsidR="00D61C7D">
        <w:rPr>
          <w:w w:val="105"/>
          <w:sz w:val="18"/>
          <w:szCs w:val="18"/>
        </w:rPr>
        <w:t xml:space="preserve">nog 15 </w:t>
      </w:r>
      <w:r w:rsidRPr="00CD40E8" w:rsidR="00372C69">
        <w:rPr>
          <w:w w:val="105"/>
          <w:sz w:val="18"/>
          <w:szCs w:val="18"/>
        </w:rPr>
        <w:t>grond</w:t>
      </w:r>
      <w:r w:rsidRPr="00CD40E8" w:rsidR="00D61C7D">
        <w:rPr>
          <w:w w:val="105"/>
          <w:sz w:val="18"/>
          <w:szCs w:val="18"/>
        </w:rPr>
        <w:t xml:space="preserve">waterlichamen niet aan de deeltoetsen voor de </w:t>
      </w:r>
      <w:r w:rsidRPr="00CD40E8">
        <w:rPr>
          <w:w w:val="105"/>
          <w:sz w:val="18"/>
          <w:szCs w:val="18"/>
        </w:rPr>
        <w:t>verschillende beschermde gebieden (zie de tabel hieronder).</w:t>
      </w:r>
      <w:r w:rsidRPr="00CD40E8" w:rsidR="00D61C7D">
        <w:rPr>
          <w:w w:val="105"/>
          <w:sz w:val="18"/>
          <w:szCs w:val="18"/>
        </w:rPr>
        <w:t xml:space="preserve"> </w:t>
      </w:r>
    </w:p>
    <w:p w:rsidRPr="00CD40E8" w:rsidR="00433118" w:rsidP="00CD40E8" w:rsidRDefault="00433118" w14:paraId="65E9977A" w14:textId="77777777">
      <w:pPr>
        <w:pStyle w:val="BodyText"/>
        <w:spacing w:before="168" w:line="276" w:lineRule="auto"/>
        <w:ind w:right="28"/>
        <w:rPr>
          <w:w w:val="105"/>
          <w:sz w:val="18"/>
          <w:szCs w:val="18"/>
        </w:rPr>
      </w:pPr>
    </w:p>
    <w:tbl>
      <w:tblPr>
        <w:tblStyle w:val="TableNormal1"/>
        <w:tblW w:w="0" w:type="auto"/>
        <w:tblInd w:w="1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1E0" w:firstRow="1" w:lastRow="1" w:firstColumn="1" w:lastColumn="1" w:noHBand="0" w:noVBand="0"/>
      </w:tblPr>
      <w:tblGrid>
        <w:gridCol w:w="4115"/>
        <w:gridCol w:w="855"/>
        <w:gridCol w:w="846"/>
        <w:gridCol w:w="1276"/>
      </w:tblGrid>
      <w:tr w:rsidRPr="00CD40E8" w:rsidR="00450D43" w:rsidTr="00F05B47" w14:paraId="2F113344" w14:textId="77777777">
        <w:trPr>
          <w:trHeight w:val="1046"/>
        </w:trPr>
        <w:tc>
          <w:tcPr>
            <w:tcW w:w="4115" w:type="dxa"/>
          </w:tcPr>
          <w:p w:rsidRPr="00CD40E8" w:rsidR="00450D43" w:rsidP="00CD40E8" w:rsidRDefault="00450D43" w14:paraId="7DDFD61A" w14:textId="77777777">
            <w:pPr>
              <w:pStyle w:val="TableParagraph"/>
              <w:spacing w:before="20" w:line="276" w:lineRule="auto"/>
              <w:ind w:left="118" w:right="28"/>
              <w:rPr>
                <w:sz w:val="18"/>
                <w:szCs w:val="18"/>
              </w:rPr>
            </w:pPr>
            <w:r w:rsidRPr="00CD40E8">
              <w:rPr>
                <w:w w:val="105"/>
                <w:sz w:val="18"/>
                <w:szCs w:val="18"/>
              </w:rPr>
              <w:t>Type</w:t>
            </w:r>
            <w:r w:rsidRPr="00CD40E8">
              <w:rPr>
                <w:spacing w:val="-5"/>
                <w:w w:val="105"/>
                <w:sz w:val="18"/>
                <w:szCs w:val="18"/>
              </w:rPr>
              <w:t xml:space="preserve"> </w:t>
            </w:r>
            <w:r w:rsidRPr="00CD40E8">
              <w:rPr>
                <w:spacing w:val="-2"/>
                <w:w w:val="105"/>
                <w:sz w:val="18"/>
                <w:szCs w:val="18"/>
              </w:rPr>
              <w:t>toets</w:t>
            </w:r>
          </w:p>
        </w:tc>
        <w:tc>
          <w:tcPr>
            <w:tcW w:w="855" w:type="dxa"/>
            <w:shd w:val="clear" w:color="auto" w:fill="8DD773"/>
          </w:tcPr>
          <w:p w:rsidRPr="00CD40E8" w:rsidR="00450D43" w:rsidP="00CD40E8" w:rsidRDefault="00450D43" w14:paraId="0F25AA2B" w14:textId="77777777">
            <w:pPr>
              <w:pStyle w:val="TableParagraph"/>
              <w:spacing w:before="19" w:line="276" w:lineRule="auto"/>
              <w:ind w:left="6" w:right="28"/>
              <w:jc w:val="center"/>
              <w:rPr>
                <w:sz w:val="18"/>
                <w:szCs w:val="18"/>
              </w:rPr>
            </w:pPr>
            <w:r w:rsidRPr="00CD40E8">
              <w:rPr>
                <w:spacing w:val="-2"/>
                <w:w w:val="105"/>
                <w:sz w:val="18"/>
                <w:szCs w:val="18"/>
              </w:rPr>
              <w:t>Voldoet</w:t>
            </w:r>
          </w:p>
        </w:tc>
        <w:tc>
          <w:tcPr>
            <w:tcW w:w="846" w:type="dxa"/>
            <w:shd w:val="clear" w:color="auto" w:fill="F39F9F"/>
          </w:tcPr>
          <w:p w:rsidRPr="00CD40E8" w:rsidR="00450D43" w:rsidP="00CD40E8" w:rsidRDefault="00450D43" w14:paraId="32FDFDE0" w14:textId="77777777">
            <w:pPr>
              <w:pStyle w:val="TableParagraph"/>
              <w:spacing w:before="19" w:line="276" w:lineRule="auto"/>
              <w:ind w:right="28"/>
              <w:rPr>
                <w:sz w:val="18"/>
                <w:szCs w:val="18"/>
              </w:rPr>
            </w:pPr>
            <w:r w:rsidRPr="00CD40E8">
              <w:rPr>
                <w:spacing w:val="-2"/>
                <w:sz w:val="18"/>
                <w:szCs w:val="18"/>
              </w:rPr>
              <w:t xml:space="preserve">Voldoet </w:t>
            </w:r>
            <w:r w:rsidRPr="00CD40E8">
              <w:rPr>
                <w:spacing w:val="-4"/>
                <w:w w:val="105"/>
                <w:sz w:val="18"/>
                <w:szCs w:val="18"/>
              </w:rPr>
              <w:t>niet</w:t>
            </w:r>
          </w:p>
        </w:tc>
        <w:tc>
          <w:tcPr>
            <w:tcW w:w="1276" w:type="dxa"/>
            <w:shd w:val="clear" w:color="auto" w:fill="BEBEBE"/>
          </w:tcPr>
          <w:p w:rsidRPr="00CD40E8" w:rsidR="00450D43" w:rsidP="00CD40E8" w:rsidRDefault="00450D43" w14:paraId="55015470" w14:textId="77777777">
            <w:pPr>
              <w:pStyle w:val="TableParagraph"/>
              <w:spacing w:before="19" w:line="276" w:lineRule="auto"/>
              <w:ind w:left="133" w:right="28" w:hanging="3"/>
              <w:jc w:val="center"/>
              <w:rPr>
                <w:sz w:val="18"/>
                <w:szCs w:val="18"/>
              </w:rPr>
            </w:pPr>
            <w:r w:rsidRPr="00CD40E8">
              <w:rPr>
                <w:spacing w:val="-2"/>
                <w:w w:val="105"/>
                <w:sz w:val="18"/>
                <w:szCs w:val="18"/>
              </w:rPr>
              <w:t xml:space="preserve">Deeltoets </w:t>
            </w:r>
            <w:r w:rsidRPr="00CD40E8">
              <w:rPr>
                <w:w w:val="105"/>
                <w:sz w:val="18"/>
                <w:szCs w:val="18"/>
              </w:rPr>
              <w:t xml:space="preserve">niet van </w:t>
            </w:r>
            <w:r w:rsidRPr="00CD40E8">
              <w:rPr>
                <w:spacing w:val="-2"/>
                <w:sz w:val="18"/>
                <w:szCs w:val="18"/>
              </w:rPr>
              <w:t>toepassing</w:t>
            </w:r>
          </w:p>
        </w:tc>
      </w:tr>
      <w:tr w:rsidRPr="00CD40E8" w:rsidR="00055FD6" w:rsidTr="00B815D5" w14:paraId="10C605BC" w14:textId="77777777">
        <w:trPr>
          <w:trHeight w:val="388"/>
        </w:trPr>
        <w:tc>
          <w:tcPr>
            <w:tcW w:w="7092" w:type="dxa"/>
            <w:gridSpan w:val="4"/>
          </w:tcPr>
          <w:p w:rsidRPr="00CD40E8" w:rsidR="00055FD6" w:rsidP="00CD40E8" w:rsidRDefault="00055FD6" w14:paraId="13F3F335" w14:textId="361507EA">
            <w:pPr>
              <w:pStyle w:val="TableParagraph"/>
              <w:spacing w:before="19" w:line="276" w:lineRule="auto"/>
              <w:ind w:left="133" w:right="28" w:hanging="3"/>
              <w:rPr>
                <w:spacing w:val="-2"/>
                <w:w w:val="105"/>
                <w:sz w:val="18"/>
                <w:szCs w:val="18"/>
              </w:rPr>
            </w:pPr>
            <w:r w:rsidRPr="00CD40E8">
              <w:rPr>
                <w:i/>
                <w:iCs/>
                <w:w w:val="105"/>
                <w:sz w:val="18"/>
                <w:szCs w:val="18"/>
              </w:rPr>
              <w:t>Algemene toetsen</w:t>
            </w:r>
          </w:p>
        </w:tc>
      </w:tr>
      <w:tr w:rsidRPr="00CD40E8" w:rsidR="008A3052" w:rsidTr="00B815D5" w14:paraId="5769B6CA" w14:textId="77777777">
        <w:trPr>
          <w:trHeight w:val="1046"/>
        </w:trPr>
        <w:tc>
          <w:tcPr>
            <w:tcW w:w="4115" w:type="dxa"/>
          </w:tcPr>
          <w:p w:rsidRPr="00CD40E8" w:rsidR="008A3052" w:rsidP="00CD40E8" w:rsidRDefault="008A3052" w14:paraId="6BC34E93" w14:textId="060330DB">
            <w:pPr>
              <w:pStyle w:val="TableParagraph"/>
              <w:spacing w:before="20" w:line="276" w:lineRule="auto"/>
              <w:ind w:left="118" w:right="28"/>
              <w:rPr>
                <w:w w:val="105"/>
                <w:sz w:val="18"/>
                <w:szCs w:val="18"/>
                <w:lang w:val="nl-NL"/>
              </w:rPr>
            </w:pPr>
            <w:r w:rsidRPr="00CD40E8">
              <w:rPr>
                <w:color w:val="211D1E"/>
                <w:sz w:val="18"/>
                <w:szCs w:val="18"/>
                <w:lang w:val="nl-NL"/>
              </w:rPr>
              <w:t>Een evenwicht in on</w:t>
            </w:r>
            <w:r w:rsidR="00FC7245">
              <w:rPr>
                <w:color w:val="211D1E"/>
                <w:sz w:val="18"/>
                <w:szCs w:val="18"/>
                <w:lang w:val="nl-NL"/>
              </w:rPr>
              <w:t>t</w:t>
            </w:r>
            <w:r w:rsidRPr="00CD40E8">
              <w:rPr>
                <w:color w:val="211D1E"/>
                <w:sz w:val="18"/>
                <w:szCs w:val="18"/>
                <w:lang w:val="nl-NL"/>
              </w:rPr>
              <w:t>trekking en aanvulling op basis van een waterbalans, inclusief trends in de grondwaterstanden - grondwaterkwantiteit</w:t>
            </w:r>
          </w:p>
        </w:tc>
        <w:tc>
          <w:tcPr>
            <w:tcW w:w="855" w:type="dxa"/>
            <w:shd w:val="clear" w:color="auto" w:fill="auto"/>
          </w:tcPr>
          <w:p w:rsidRPr="00CD40E8" w:rsidR="008A3052" w:rsidP="00CD40E8" w:rsidRDefault="008A3052" w14:paraId="3EAA5F8E" w14:textId="3A875A3B">
            <w:pPr>
              <w:pStyle w:val="TableParagraph"/>
              <w:spacing w:before="19" w:line="276" w:lineRule="auto"/>
              <w:ind w:left="6" w:right="28"/>
              <w:jc w:val="center"/>
              <w:rPr>
                <w:spacing w:val="-2"/>
                <w:w w:val="105"/>
                <w:sz w:val="18"/>
                <w:szCs w:val="18"/>
              </w:rPr>
            </w:pPr>
            <w:r w:rsidRPr="00CD40E8">
              <w:rPr>
                <w:spacing w:val="-2"/>
                <w:w w:val="105"/>
                <w:sz w:val="18"/>
                <w:szCs w:val="18"/>
                <w:lang w:val="nl-NL"/>
              </w:rPr>
              <w:t>22</w:t>
            </w:r>
          </w:p>
        </w:tc>
        <w:tc>
          <w:tcPr>
            <w:tcW w:w="846" w:type="dxa"/>
            <w:shd w:val="clear" w:color="auto" w:fill="auto"/>
          </w:tcPr>
          <w:p w:rsidRPr="00CD40E8" w:rsidR="008A3052" w:rsidP="00CD40E8" w:rsidRDefault="008A3052" w14:paraId="292091B2" w14:textId="759D5855">
            <w:pPr>
              <w:pStyle w:val="TableParagraph"/>
              <w:spacing w:before="19" w:line="276" w:lineRule="auto"/>
              <w:ind w:right="28"/>
              <w:jc w:val="center"/>
              <w:rPr>
                <w:spacing w:val="-2"/>
                <w:sz w:val="18"/>
                <w:szCs w:val="18"/>
              </w:rPr>
            </w:pPr>
            <w:r w:rsidRPr="00CD40E8">
              <w:rPr>
                <w:spacing w:val="-2"/>
                <w:sz w:val="18"/>
                <w:szCs w:val="18"/>
                <w:lang w:val="nl-NL"/>
              </w:rPr>
              <w:t>1</w:t>
            </w:r>
          </w:p>
        </w:tc>
        <w:tc>
          <w:tcPr>
            <w:tcW w:w="1276" w:type="dxa"/>
            <w:shd w:val="clear" w:color="auto" w:fill="auto"/>
          </w:tcPr>
          <w:p w:rsidRPr="00CD40E8" w:rsidR="008A3052" w:rsidP="00CD40E8" w:rsidRDefault="008A3052" w14:paraId="61821B99" w14:textId="305298FC">
            <w:pPr>
              <w:pStyle w:val="TableParagraph"/>
              <w:spacing w:before="19" w:line="276" w:lineRule="auto"/>
              <w:ind w:left="133" w:right="28" w:hanging="3"/>
              <w:jc w:val="center"/>
              <w:rPr>
                <w:spacing w:val="-2"/>
                <w:w w:val="105"/>
                <w:sz w:val="18"/>
                <w:szCs w:val="18"/>
              </w:rPr>
            </w:pPr>
            <w:r w:rsidRPr="00CD40E8">
              <w:rPr>
                <w:spacing w:val="-2"/>
                <w:w w:val="105"/>
                <w:sz w:val="18"/>
                <w:szCs w:val="18"/>
                <w:lang w:val="nl-NL"/>
              </w:rPr>
              <w:t>-</w:t>
            </w:r>
          </w:p>
        </w:tc>
      </w:tr>
      <w:tr w:rsidRPr="00CD40E8" w:rsidR="008A3052" w:rsidTr="0006338D" w14:paraId="4CC864C4" w14:textId="77777777">
        <w:trPr>
          <w:trHeight w:val="764"/>
        </w:trPr>
        <w:tc>
          <w:tcPr>
            <w:tcW w:w="4115" w:type="dxa"/>
          </w:tcPr>
          <w:p w:rsidRPr="00CD40E8" w:rsidR="008A3052" w:rsidP="00CD40E8" w:rsidRDefault="008A3052" w14:paraId="2639289A" w14:textId="7EEACC9C">
            <w:pPr>
              <w:pStyle w:val="TableParagraph"/>
              <w:spacing w:before="20" w:line="276" w:lineRule="auto"/>
              <w:ind w:left="118" w:right="28"/>
              <w:rPr>
                <w:w w:val="105"/>
                <w:sz w:val="18"/>
                <w:szCs w:val="18"/>
                <w:lang w:val="nl-NL"/>
              </w:rPr>
            </w:pPr>
            <w:r w:rsidRPr="00CD40E8">
              <w:rPr>
                <w:color w:val="211D1E"/>
                <w:sz w:val="18"/>
                <w:szCs w:val="18"/>
                <w:lang w:val="nl-NL"/>
              </w:rPr>
              <w:t>De algemene chemische toestand (inclusief trendanalyse)  - grondwater</w:t>
            </w:r>
            <w:r w:rsidRPr="00CD40E8" w:rsidR="0006338D">
              <w:rPr>
                <w:color w:val="211D1E"/>
                <w:sz w:val="18"/>
                <w:szCs w:val="18"/>
                <w:lang w:val="nl-NL"/>
              </w:rPr>
              <w:t>kw</w:t>
            </w:r>
            <w:r w:rsidRPr="00CD40E8">
              <w:rPr>
                <w:color w:val="211D1E"/>
                <w:sz w:val="18"/>
                <w:szCs w:val="18"/>
                <w:lang w:val="nl-NL"/>
              </w:rPr>
              <w:t>aliteit</w:t>
            </w:r>
          </w:p>
        </w:tc>
        <w:tc>
          <w:tcPr>
            <w:tcW w:w="855" w:type="dxa"/>
            <w:shd w:val="clear" w:color="auto" w:fill="auto"/>
          </w:tcPr>
          <w:p w:rsidRPr="00CD40E8" w:rsidR="008A3052" w:rsidP="00CD40E8" w:rsidRDefault="008A3052" w14:paraId="79D7716F" w14:textId="094A41E7">
            <w:pPr>
              <w:pStyle w:val="TableParagraph"/>
              <w:spacing w:before="19" w:line="276" w:lineRule="auto"/>
              <w:ind w:left="6" w:right="28"/>
              <w:jc w:val="center"/>
              <w:rPr>
                <w:spacing w:val="-2"/>
                <w:w w:val="105"/>
                <w:sz w:val="18"/>
                <w:szCs w:val="18"/>
                <w:lang w:val="nl-NL"/>
              </w:rPr>
            </w:pPr>
            <w:r w:rsidRPr="00CD40E8">
              <w:rPr>
                <w:spacing w:val="-2"/>
                <w:w w:val="105"/>
                <w:sz w:val="18"/>
                <w:szCs w:val="18"/>
                <w:lang w:val="nl-NL"/>
              </w:rPr>
              <w:t>20</w:t>
            </w:r>
          </w:p>
        </w:tc>
        <w:tc>
          <w:tcPr>
            <w:tcW w:w="846" w:type="dxa"/>
            <w:shd w:val="clear" w:color="auto" w:fill="auto"/>
          </w:tcPr>
          <w:p w:rsidRPr="00CD40E8" w:rsidR="008A3052" w:rsidP="00CD40E8" w:rsidRDefault="008A3052" w14:paraId="5927B931" w14:textId="04E18084">
            <w:pPr>
              <w:pStyle w:val="TableParagraph"/>
              <w:spacing w:before="19" w:line="276" w:lineRule="auto"/>
              <w:ind w:right="28"/>
              <w:jc w:val="center"/>
              <w:rPr>
                <w:spacing w:val="-2"/>
                <w:sz w:val="18"/>
                <w:szCs w:val="18"/>
                <w:lang w:val="nl-NL"/>
              </w:rPr>
            </w:pPr>
            <w:r w:rsidRPr="00CD40E8">
              <w:rPr>
                <w:spacing w:val="-2"/>
                <w:sz w:val="18"/>
                <w:szCs w:val="18"/>
                <w:lang w:val="nl-NL"/>
              </w:rPr>
              <w:t>3</w:t>
            </w:r>
          </w:p>
        </w:tc>
        <w:tc>
          <w:tcPr>
            <w:tcW w:w="1276" w:type="dxa"/>
            <w:shd w:val="clear" w:color="auto" w:fill="auto"/>
          </w:tcPr>
          <w:p w:rsidRPr="00CD40E8" w:rsidR="008A3052" w:rsidP="00CD40E8" w:rsidRDefault="008A3052" w14:paraId="63F86F08" w14:textId="561B1F8B">
            <w:pPr>
              <w:pStyle w:val="TableParagraph"/>
              <w:spacing w:before="19" w:line="276" w:lineRule="auto"/>
              <w:ind w:left="133" w:right="28" w:hanging="3"/>
              <w:jc w:val="center"/>
              <w:rPr>
                <w:spacing w:val="-2"/>
                <w:w w:val="105"/>
                <w:sz w:val="18"/>
                <w:szCs w:val="18"/>
                <w:lang w:val="nl-NL"/>
              </w:rPr>
            </w:pPr>
            <w:r w:rsidRPr="00CD40E8">
              <w:rPr>
                <w:spacing w:val="-2"/>
                <w:w w:val="105"/>
                <w:sz w:val="18"/>
                <w:szCs w:val="18"/>
                <w:lang w:val="nl-NL"/>
              </w:rPr>
              <w:t>-</w:t>
            </w:r>
          </w:p>
        </w:tc>
      </w:tr>
      <w:tr w:rsidRPr="00CD40E8" w:rsidR="008A3052" w:rsidTr="00B73284" w14:paraId="0B5A1465" w14:textId="77777777">
        <w:trPr>
          <w:trHeight w:val="831"/>
        </w:trPr>
        <w:tc>
          <w:tcPr>
            <w:tcW w:w="4115" w:type="dxa"/>
          </w:tcPr>
          <w:p w:rsidRPr="00CD40E8" w:rsidR="008A3052" w:rsidP="00CD40E8" w:rsidRDefault="008A3052" w14:paraId="0C8775F2" w14:textId="2265B1B0">
            <w:pPr>
              <w:pStyle w:val="TableParagraph"/>
              <w:spacing w:before="20" w:line="276" w:lineRule="auto"/>
              <w:ind w:left="118" w:right="28"/>
              <w:rPr>
                <w:w w:val="105"/>
                <w:sz w:val="18"/>
                <w:szCs w:val="18"/>
                <w:lang w:val="nl-NL"/>
              </w:rPr>
            </w:pPr>
            <w:r w:rsidRPr="00CD40E8">
              <w:rPr>
                <w:color w:val="211D1E"/>
                <w:sz w:val="18"/>
                <w:szCs w:val="18"/>
                <w:lang w:val="nl-NL"/>
              </w:rPr>
              <w:t>Het niet vóórkomen van intrusies van zout water (verschuiving van het zoet-zout grensvlak)</w:t>
            </w:r>
          </w:p>
        </w:tc>
        <w:tc>
          <w:tcPr>
            <w:tcW w:w="855" w:type="dxa"/>
            <w:shd w:val="clear" w:color="auto" w:fill="auto"/>
          </w:tcPr>
          <w:p w:rsidRPr="00CD40E8" w:rsidR="008A3052" w:rsidP="00CD40E8" w:rsidRDefault="008A3052" w14:paraId="43C489B3" w14:textId="44B0A1B9">
            <w:pPr>
              <w:pStyle w:val="TableParagraph"/>
              <w:spacing w:before="19" w:line="276" w:lineRule="auto"/>
              <w:ind w:left="6" w:right="28"/>
              <w:jc w:val="center"/>
              <w:rPr>
                <w:spacing w:val="-2"/>
                <w:w w:val="105"/>
                <w:sz w:val="18"/>
                <w:szCs w:val="18"/>
                <w:lang w:val="nl-NL"/>
              </w:rPr>
            </w:pPr>
            <w:r w:rsidRPr="00CD40E8">
              <w:rPr>
                <w:spacing w:val="-2"/>
                <w:w w:val="105"/>
                <w:sz w:val="18"/>
                <w:szCs w:val="18"/>
                <w:lang w:val="nl-NL"/>
              </w:rPr>
              <w:t>23</w:t>
            </w:r>
          </w:p>
        </w:tc>
        <w:tc>
          <w:tcPr>
            <w:tcW w:w="846" w:type="dxa"/>
            <w:shd w:val="clear" w:color="auto" w:fill="auto"/>
          </w:tcPr>
          <w:p w:rsidRPr="00CD40E8" w:rsidR="008A3052" w:rsidP="00CD40E8" w:rsidRDefault="008A3052" w14:paraId="65E36820" w14:textId="5450E8EA">
            <w:pPr>
              <w:pStyle w:val="TableParagraph"/>
              <w:spacing w:before="19" w:line="276" w:lineRule="auto"/>
              <w:ind w:right="28"/>
              <w:jc w:val="center"/>
              <w:rPr>
                <w:spacing w:val="-2"/>
                <w:sz w:val="18"/>
                <w:szCs w:val="18"/>
                <w:lang w:val="nl-NL"/>
              </w:rPr>
            </w:pPr>
            <w:r w:rsidRPr="00CD40E8">
              <w:rPr>
                <w:spacing w:val="-2"/>
                <w:sz w:val="18"/>
                <w:szCs w:val="18"/>
                <w:lang w:val="nl-NL"/>
              </w:rPr>
              <w:t>0</w:t>
            </w:r>
          </w:p>
        </w:tc>
        <w:tc>
          <w:tcPr>
            <w:tcW w:w="1276" w:type="dxa"/>
            <w:shd w:val="clear" w:color="auto" w:fill="auto"/>
          </w:tcPr>
          <w:p w:rsidRPr="00CD40E8" w:rsidR="008A3052" w:rsidP="00CD40E8" w:rsidRDefault="006D2A06" w14:paraId="601E7422" w14:textId="60A16D97">
            <w:pPr>
              <w:pStyle w:val="TableParagraph"/>
              <w:spacing w:before="19" w:line="276" w:lineRule="auto"/>
              <w:ind w:left="133" w:right="28" w:hanging="3"/>
              <w:jc w:val="center"/>
              <w:rPr>
                <w:spacing w:val="-2"/>
                <w:w w:val="105"/>
                <w:sz w:val="18"/>
                <w:szCs w:val="18"/>
                <w:lang w:val="nl-NL"/>
              </w:rPr>
            </w:pPr>
            <w:r w:rsidRPr="00CD40E8">
              <w:rPr>
                <w:spacing w:val="-2"/>
                <w:w w:val="105"/>
                <w:sz w:val="18"/>
                <w:szCs w:val="18"/>
                <w:lang w:val="nl-NL"/>
              </w:rPr>
              <w:t>-</w:t>
            </w:r>
          </w:p>
        </w:tc>
      </w:tr>
      <w:tr w:rsidRPr="00CD40E8" w:rsidR="008A3052" w:rsidTr="00B73284" w14:paraId="209CD39D" w14:textId="77777777">
        <w:trPr>
          <w:trHeight w:val="391"/>
        </w:trPr>
        <w:tc>
          <w:tcPr>
            <w:tcW w:w="7092" w:type="dxa"/>
            <w:gridSpan w:val="4"/>
          </w:tcPr>
          <w:p w:rsidRPr="00CD40E8" w:rsidR="008A3052" w:rsidP="00CD40E8" w:rsidRDefault="008A3052" w14:paraId="23FF9FA9" w14:textId="5DF6BDFE">
            <w:pPr>
              <w:pStyle w:val="TableParagraph"/>
              <w:spacing w:before="19" w:line="276" w:lineRule="auto"/>
              <w:ind w:left="133" w:right="28" w:hanging="3"/>
              <w:rPr>
                <w:i/>
                <w:iCs/>
                <w:spacing w:val="-2"/>
                <w:w w:val="105"/>
                <w:sz w:val="18"/>
                <w:szCs w:val="18"/>
              </w:rPr>
            </w:pPr>
            <w:r w:rsidRPr="00CD40E8">
              <w:rPr>
                <w:i/>
                <w:iCs/>
                <w:spacing w:val="-2"/>
                <w:w w:val="105"/>
                <w:sz w:val="18"/>
                <w:szCs w:val="18"/>
              </w:rPr>
              <w:t>Deeltoetsen</w:t>
            </w:r>
          </w:p>
        </w:tc>
      </w:tr>
      <w:tr w:rsidRPr="00CD40E8" w:rsidR="008A3052" w:rsidTr="00F05B47" w14:paraId="13323228" w14:textId="77777777">
        <w:trPr>
          <w:trHeight w:val="337"/>
        </w:trPr>
        <w:tc>
          <w:tcPr>
            <w:tcW w:w="4115" w:type="dxa"/>
          </w:tcPr>
          <w:p w:rsidRPr="00CD40E8" w:rsidR="008A3052" w:rsidP="00CD40E8" w:rsidRDefault="008A3052" w14:paraId="41E884BB" w14:textId="77777777">
            <w:pPr>
              <w:pStyle w:val="TableParagraph"/>
              <w:spacing w:line="276" w:lineRule="auto"/>
              <w:ind w:right="28"/>
              <w:rPr>
                <w:sz w:val="18"/>
                <w:szCs w:val="18"/>
              </w:rPr>
            </w:pPr>
            <w:r w:rsidRPr="00CD40E8">
              <w:rPr>
                <w:spacing w:val="2"/>
                <w:sz w:val="18"/>
                <w:szCs w:val="18"/>
              </w:rPr>
              <w:t>Grondwaterafhankelijk</w:t>
            </w:r>
            <w:r w:rsidRPr="00CD40E8">
              <w:rPr>
                <w:spacing w:val="69"/>
                <w:sz w:val="18"/>
                <w:szCs w:val="18"/>
              </w:rPr>
              <w:t xml:space="preserve"> </w:t>
            </w:r>
            <w:r w:rsidRPr="00CD40E8">
              <w:rPr>
                <w:spacing w:val="-2"/>
                <w:sz w:val="18"/>
                <w:szCs w:val="18"/>
              </w:rPr>
              <w:t>oppervlaktewater</w:t>
            </w:r>
          </w:p>
        </w:tc>
        <w:tc>
          <w:tcPr>
            <w:tcW w:w="855" w:type="dxa"/>
          </w:tcPr>
          <w:p w:rsidRPr="00CD40E8" w:rsidR="008A3052" w:rsidP="00CD40E8" w:rsidRDefault="008A3052" w14:paraId="1038C949" w14:textId="77777777">
            <w:pPr>
              <w:pStyle w:val="TableParagraph"/>
              <w:spacing w:line="276" w:lineRule="auto"/>
              <w:ind w:left="0" w:right="28"/>
              <w:jc w:val="center"/>
              <w:rPr>
                <w:sz w:val="18"/>
                <w:szCs w:val="18"/>
              </w:rPr>
            </w:pPr>
            <w:r w:rsidRPr="00CD40E8">
              <w:rPr>
                <w:spacing w:val="-5"/>
                <w:w w:val="105"/>
                <w:sz w:val="18"/>
                <w:szCs w:val="18"/>
              </w:rPr>
              <w:t>11</w:t>
            </w:r>
          </w:p>
        </w:tc>
        <w:tc>
          <w:tcPr>
            <w:tcW w:w="846" w:type="dxa"/>
          </w:tcPr>
          <w:p w:rsidRPr="00CD40E8" w:rsidR="008A3052" w:rsidP="00CD40E8" w:rsidRDefault="008A3052" w14:paraId="6D8EB6B4" w14:textId="77777777">
            <w:pPr>
              <w:pStyle w:val="TableParagraph"/>
              <w:spacing w:line="276" w:lineRule="auto"/>
              <w:ind w:left="15" w:right="28"/>
              <w:jc w:val="center"/>
              <w:rPr>
                <w:sz w:val="18"/>
                <w:szCs w:val="18"/>
              </w:rPr>
            </w:pPr>
            <w:r w:rsidRPr="00CD40E8">
              <w:rPr>
                <w:spacing w:val="-10"/>
                <w:w w:val="105"/>
                <w:sz w:val="18"/>
                <w:szCs w:val="18"/>
              </w:rPr>
              <w:t>9</w:t>
            </w:r>
          </w:p>
        </w:tc>
        <w:tc>
          <w:tcPr>
            <w:tcW w:w="1276" w:type="dxa"/>
          </w:tcPr>
          <w:p w:rsidRPr="00CD40E8" w:rsidR="008A3052" w:rsidP="00CD40E8" w:rsidRDefault="008A3052" w14:paraId="170418A5" w14:textId="77777777">
            <w:pPr>
              <w:pStyle w:val="TableParagraph"/>
              <w:spacing w:line="276" w:lineRule="auto"/>
              <w:ind w:left="47" w:right="28"/>
              <w:jc w:val="center"/>
              <w:rPr>
                <w:sz w:val="18"/>
                <w:szCs w:val="18"/>
              </w:rPr>
            </w:pPr>
            <w:r w:rsidRPr="00CD40E8">
              <w:rPr>
                <w:spacing w:val="-10"/>
                <w:w w:val="105"/>
                <w:sz w:val="18"/>
                <w:szCs w:val="18"/>
              </w:rPr>
              <w:t>3</w:t>
            </w:r>
          </w:p>
        </w:tc>
      </w:tr>
      <w:tr w:rsidRPr="00CD40E8" w:rsidR="008A3052" w:rsidTr="00F05B47" w14:paraId="23E59B3C" w14:textId="77777777">
        <w:trPr>
          <w:trHeight w:val="336"/>
        </w:trPr>
        <w:tc>
          <w:tcPr>
            <w:tcW w:w="4115" w:type="dxa"/>
          </w:tcPr>
          <w:p w:rsidRPr="00CD40E8" w:rsidR="008A3052" w:rsidP="00CD40E8" w:rsidRDefault="008A3052" w14:paraId="07BAF590" w14:textId="77777777">
            <w:pPr>
              <w:pStyle w:val="TableParagraph"/>
              <w:spacing w:before="19" w:line="276" w:lineRule="auto"/>
              <w:ind w:right="28"/>
              <w:rPr>
                <w:sz w:val="18"/>
                <w:szCs w:val="18"/>
              </w:rPr>
            </w:pPr>
            <w:r w:rsidRPr="00CD40E8">
              <w:rPr>
                <w:spacing w:val="2"/>
                <w:sz w:val="18"/>
                <w:szCs w:val="18"/>
              </w:rPr>
              <w:t>Grondwaterafhankelijk</w:t>
            </w:r>
            <w:r w:rsidRPr="00CD40E8">
              <w:rPr>
                <w:spacing w:val="69"/>
                <w:sz w:val="18"/>
                <w:szCs w:val="18"/>
              </w:rPr>
              <w:t xml:space="preserve"> </w:t>
            </w:r>
            <w:r w:rsidRPr="00CD40E8">
              <w:rPr>
                <w:spacing w:val="-2"/>
                <w:sz w:val="18"/>
                <w:szCs w:val="18"/>
              </w:rPr>
              <w:t>ecosystemen</w:t>
            </w:r>
          </w:p>
        </w:tc>
        <w:tc>
          <w:tcPr>
            <w:tcW w:w="855" w:type="dxa"/>
          </w:tcPr>
          <w:p w:rsidRPr="00CD40E8" w:rsidR="008A3052" w:rsidP="00CD40E8" w:rsidRDefault="008A3052" w14:paraId="2A6B3E4D" w14:textId="77777777">
            <w:pPr>
              <w:pStyle w:val="TableParagraph"/>
              <w:spacing w:before="19" w:line="276" w:lineRule="auto"/>
              <w:ind w:left="0" w:right="28"/>
              <w:jc w:val="center"/>
              <w:rPr>
                <w:sz w:val="18"/>
                <w:szCs w:val="18"/>
              </w:rPr>
            </w:pPr>
            <w:r w:rsidRPr="00CD40E8">
              <w:rPr>
                <w:spacing w:val="-5"/>
                <w:w w:val="105"/>
                <w:sz w:val="18"/>
                <w:szCs w:val="18"/>
              </w:rPr>
              <w:t>13</w:t>
            </w:r>
          </w:p>
        </w:tc>
        <w:tc>
          <w:tcPr>
            <w:tcW w:w="846" w:type="dxa"/>
          </w:tcPr>
          <w:p w:rsidRPr="00CD40E8" w:rsidR="008A3052" w:rsidP="00CD40E8" w:rsidRDefault="008A3052" w14:paraId="6F41D128" w14:textId="77777777">
            <w:pPr>
              <w:pStyle w:val="TableParagraph"/>
              <w:spacing w:before="19" w:line="276" w:lineRule="auto"/>
              <w:ind w:left="15" w:right="28"/>
              <w:jc w:val="center"/>
              <w:rPr>
                <w:sz w:val="18"/>
                <w:szCs w:val="18"/>
              </w:rPr>
            </w:pPr>
            <w:r w:rsidRPr="00CD40E8">
              <w:rPr>
                <w:spacing w:val="-10"/>
                <w:w w:val="105"/>
                <w:sz w:val="18"/>
                <w:szCs w:val="18"/>
              </w:rPr>
              <w:t>8</w:t>
            </w:r>
          </w:p>
        </w:tc>
        <w:tc>
          <w:tcPr>
            <w:tcW w:w="1276" w:type="dxa"/>
          </w:tcPr>
          <w:p w:rsidRPr="00CD40E8" w:rsidR="008A3052" w:rsidP="00CD40E8" w:rsidRDefault="008A3052" w14:paraId="4B01ECC8" w14:textId="77777777">
            <w:pPr>
              <w:pStyle w:val="TableParagraph"/>
              <w:spacing w:before="19" w:line="276" w:lineRule="auto"/>
              <w:ind w:left="47" w:right="28"/>
              <w:jc w:val="center"/>
              <w:rPr>
                <w:sz w:val="18"/>
                <w:szCs w:val="18"/>
              </w:rPr>
            </w:pPr>
            <w:r w:rsidRPr="00CD40E8">
              <w:rPr>
                <w:spacing w:val="-10"/>
                <w:w w:val="105"/>
                <w:sz w:val="18"/>
                <w:szCs w:val="18"/>
              </w:rPr>
              <w:t>2</w:t>
            </w:r>
          </w:p>
        </w:tc>
      </w:tr>
      <w:tr w:rsidRPr="00CD40E8" w:rsidR="008A3052" w:rsidTr="00F05B47" w14:paraId="5AC092BF" w14:textId="77777777">
        <w:trPr>
          <w:trHeight w:val="704"/>
        </w:trPr>
        <w:tc>
          <w:tcPr>
            <w:tcW w:w="4115" w:type="dxa"/>
          </w:tcPr>
          <w:p w:rsidRPr="00CD40E8" w:rsidR="008A3052" w:rsidP="00CD40E8" w:rsidRDefault="008A3052" w14:paraId="3A8119D3" w14:textId="77777777">
            <w:pPr>
              <w:pStyle w:val="TableParagraph"/>
              <w:spacing w:line="276" w:lineRule="auto"/>
              <w:ind w:right="28"/>
              <w:rPr>
                <w:sz w:val="18"/>
                <w:szCs w:val="18"/>
              </w:rPr>
            </w:pPr>
            <w:r w:rsidRPr="00CD40E8">
              <w:rPr>
                <w:w w:val="105"/>
                <w:sz w:val="18"/>
                <w:szCs w:val="18"/>
              </w:rPr>
              <w:t>Grondwaterwinningen</w:t>
            </w:r>
            <w:r w:rsidRPr="00CD40E8">
              <w:rPr>
                <w:spacing w:val="-10"/>
                <w:w w:val="105"/>
                <w:sz w:val="18"/>
                <w:szCs w:val="18"/>
              </w:rPr>
              <w:t xml:space="preserve"> </w:t>
            </w:r>
            <w:r w:rsidRPr="00CD40E8">
              <w:rPr>
                <w:w w:val="105"/>
                <w:sz w:val="18"/>
                <w:szCs w:val="18"/>
              </w:rPr>
              <w:t>menselijke</w:t>
            </w:r>
            <w:r w:rsidRPr="00CD40E8">
              <w:rPr>
                <w:spacing w:val="-4"/>
                <w:w w:val="105"/>
                <w:sz w:val="18"/>
                <w:szCs w:val="18"/>
              </w:rPr>
              <w:t xml:space="preserve"> </w:t>
            </w:r>
            <w:r w:rsidRPr="00CD40E8">
              <w:rPr>
                <w:w w:val="105"/>
                <w:sz w:val="18"/>
                <w:szCs w:val="18"/>
              </w:rPr>
              <w:t xml:space="preserve">consumptie </w:t>
            </w:r>
            <w:r w:rsidRPr="00CD40E8">
              <w:rPr>
                <w:spacing w:val="-2"/>
                <w:w w:val="105"/>
                <w:sz w:val="18"/>
                <w:szCs w:val="18"/>
              </w:rPr>
              <w:t>(drinkwater)</w:t>
            </w:r>
          </w:p>
        </w:tc>
        <w:tc>
          <w:tcPr>
            <w:tcW w:w="855" w:type="dxa"/>
          </w:tcPr>
          <w:p w:rsidRPr="00CD40E8" w:rsidR="008A3052" w:rsidP="00CD40E8" w:rsidRDefault="008A3052" w14:paraId="05C88301" w14:textId="77777777">
            <w:pPr>
              <w:pStyle w:val="TableParagraph"/>
              <w:spacing w:line="276" w:lineRule="auto"/>
              <w:ind w:left="0" w:right="28"/>
              <w:jc w:val="center"/>
              <w:rPr>
                <w:sz w:val="18"/>
                <w:szCs w:val="18"/>
              </w:rPr>
            </w:pPr>
            <w:r w:rsidRPr="00CD40E8">
              <w:rPr>
                <w:spacing w:val="-5"/>
                <w:w w:val="105"/>
                <w:sz w:val="18"/>
                <w:szCs w:val="18"/>
              </w:rPr>
              <w:t>11</w:t>
            </w:r>
          </w:p>
        </w:tc>
        <w:tc>
          <w:tcPr>
            <w:tcW w:w="846" w:type="dxa"/>
          </w:tcPr>
          <w:p w:rsidRPr="00CD40E8" w:rsidR="008A3052" w:rsidP="00CD40E8" w:rsidRDefault="008A3052" w14:paraId="78567E8C" w14:textId="77777777">
            <w:pPr>
              <w:pStyle w:val="TableParagraph"/>
              <w:spacing w:line="276" w:lineRule="auto"/>
              <w:ind w:left="15" w:right="28"/>
              <w:jc w:val="center"/>
              <w:rPr>
                <w:sz w:val="18"/>
                <w:szCs w:val="18"/>
              </w:rPr>
            </w:pPr>
            <w:r w:rsidRPr="00CD40E8">
              <w:rPr>
                <w:spacing w:val="-10"/>
                <w:w w:val="105"/>
                <w:sz w:val="18"/>
                <w:szCs w:val="18"/>
              </w:rPr>
              <w:t>6</w:t>
            </w:r>
          </w:p>
        </w:tc>
        <w:tc>
          <w:tcPr>
            <w:tcW w:w="1276" w:type="dxa"/>
          </w:tcPr>
          <w:p w:rsidRPr="00CD40E8" w:rsidR="008A3052" w:rsidP="00CD40E8" w:rsidRDefault="008A3052" w14:paraId="2941C21D" w14:textId="77777777">
            <w:pPr>
              <w:pStyle w:val="TableParagraph"/>
              <w:spacing w:line="276" w:lineRule="auto"/>
              <w:ind w:left="47" w:right="28"/>
              <w:jc w:val="center"/>
              <w:rPr>
                <w:sz w:val="18"/>
                <w:szCs w:val="18"/>
              </w:rPr>
            </w:pPr>
            <w:r w:rsidRPr="00CD40E8">
              <w:rPr>
                <w:spacing w:val="-10"/>
                <w:w w:val="105"/>
                <w:sz w:val="18"/>
                <w:szCs w:val="18"/>
              </w:rPr>
              <w:t>6</w:t>
            </w:r>
          </w:p>
        </w:tc>
      </w:tr>
    </w:tbl>
    <w:p w:rsidRPr="00CD40E8" w:rsidR="00450D43" w:rsidP="00CD40E8" w:rsidRDefault="00450D43" w14:paraId="28CA9CC7" w14:textId="6F62329C">
      <w:pPr>
        <w:pStyle w:val="BodyText"/>
        <w:spacing w:line="276" w:lineRule="auto"/>
        <w:ind w:right="28"/>
        <w:rPr>
          <w:i/>
          <w:iCs/>
          <w:sz w:val="18"/>
          <w:szCs w:val="18"/>
        </w:rPr>
      </w:pPr>
    </w:p>
    <w:p w:rsidR="00F05B47" w:rsidP="00CD40E8" w:rsidRDefault="00F05B47" w14:paraId="6A9A9DFB" w14:textId="77777777">
      <w:pPr>
        <w:pStyle w:val="BodyText"/>
        <w:spacing w:before="1" w:line="276" w:lineRule="auto"/>
        <w:ind w:right="28"/>
        <w:rPr>
          <w:sz w:val="18"/>
          <w:szCs w:val="18"/>
        </w:rPr>
      </w:pPr>
    </w:p>
    <w:p w:rsidRPr="00CD40E8" w:rsidR="00C56310" w:rsidP="00CD40E8" w:rsidRDefault="00C56310" w14:paraId="7D81F313" w14:textId="77777777">
      <w:pPr>
        <w:pStyle w:val="BodyText"/>
        <w:spacing w:before="1" w:line="276" w:lineRule="auto"/>
        <w:ind w:right="28"/>
        <w:rPr>
          <w:sz w:val="18"/>
          <w:szCs w:val="18"/>
        </w:rPr>
      </w:pPr>
    </w:p>
    <w:p w:rsidRPr="00CD40E8" w:rsidR="00CA38CD" w:rsidP="00CD40E8" w:rsidRDefault="00CA38CD" w14:paraId="74E84CB5" w14:textId="19687FCD">
      <w:pPr>
        <w:pStyle w:val="BodyText"/>
        <w:spacing w:before="1" w:line="276" w:lineRule="auto"/>
        <w:ind w:right="28"/>
        <w:rPr>
          <w:noProof/>
          <w:sz w:val="18"/>
          <w:szCs w:val="18"/>
        </w:rPr>
      </w:pPr>
      <w:r w:rsidRPr="00CD40E8">
        <w:rPr>
          <w:noProof/>
          <w:sz w:val="18"/>
          <w:szCs w:val="18"/>
          <w:lang w:val="en-GB" w:eastAsia="en-GB"/>
        </w:rPr>
        <w:drawing>
          <wp:inline distT="0" distB="0" distL="0" distR="0" wp14:anchorId="66386161" wp14:editId="3915A552">
            <wp:extent cx="2290383" cy="2646045"/>
            <wp:effectExtent l="0" t="0" r="0" b="190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10990" cy="2669852"/>
                    </a:xfrm>
                    <a:prstGeom prst="rect">
                      <a:avLst/>
                    </a:prstGeom>
                  </pic:spPr>
                </pic:pic>
              </a:graphicData>
            </a:graphic>
          </wp:inline>
        </w:drawing>
      </w:r>
      <w:r w:rsidRPr="00CD40E8">
        <w:rPr>
          <w:noProof/>
          <w:sz w:val="18"/>
          <w:szCs w:val="18"/>
        </w:rPr>
        <w:t xml:space="preserve"> </w:t>
      </w:r>
      <w:r w:rsidRPr="00CD40E8">
        <w:rPr>
          <w:noProof/>
          <w:sz w:val="18"/>
          <w:szCs w:val="18"/>
          <w:lang w:val="en-GB" w:eastAsia="en-GB"/>
        </w:rPr>
        <w:drawing>
          <wp:inline distT="0" distB="0" distL="0" distR="0" wp14:anchorId="1A01D330" wp14:editId="495594F6">
            <wp:extent cx="2302341" cy="2647950"/>
            <wp:effectExtent l="0" t="0" r="3175"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13510" cy="2660796"/>
                    </a:xfrm>
                    <a:prstGeom prst="rect">
                      <a:avLst/>
                    </a:prstGeom>
                  </pic:spPr>
                </pic:pic>
              </a:graphicData>
            </a:graphic>
          </wp:inline>
        </w:drawing>
      </w:r>
    </w:p>
    <w:p w:rsidRPr="00CD40E8" w:rsidR="00CA38CD" w:rsidP="00CD40E8" w:rsidRDefault="00A47245" w14:paraId="5A17B14D" w14:textId="57E89A31">
      <w:pPr>
        <w:pStyle w:val="BodyText"/>
        <w:spacing w:before="1" w:line="276" w:lineRule="auto"/>
        <w:ind w:right="28"/>
        <w:rPr>
          <w:i/>
          <w:iCs/>
          <w:noProof/>
          <w:sz w:val="18"/>
          <w:szCs w:val="18"/>
        </w:rPr>
      </w:pPr>
      <w:r>
        <w:rPr>
          <w:i/>
          <w:iCs/>
          <w:noProof/>
          <w:sz w:val="18"/>
          <w:szCs w:val="18"/>
        </w:rPr>
        <w:t xml:space="preserve">Figuur 4: </w:t>
      </w:r>
      <w:r w:rsidRPr="00CD40E8" w:rsidR="00174963">
        <w:rPr>
          <w:i/>
          <w:iCs/>
          <w:noProof/>
          <w:sz w:val="18"/>
          <w:szCs w:val="18"/>
        </w:rPr>
        <w:t>Toestand voor grondwater (kwa</w:t>
      </w:r>
      <w:r w:rsidRPr="00CD40E8" w:rsidR="00433118">
        <w:rPr>
          <w:i/>
          <w:iCs/>
          <w:noProof/>
          <w:sz w:val="18"/>
          <w:szCs w:val="18"/>
        </w:rPr>
        <w:t>liteit en kwantiteit</w:t>
      </w:r>
      <w:r w:rsidRPr="00CD40E8" w:rsidR="00174963">
        <w:rPr>
          <w:i/>
          <w:iCs/>
          <w:noProof/>
          <w:sz w:val="18"/>
          <w:szCs w:val="18"/>
        </w:rPr>
        <w:t>)</w:t>
      </w:r>
    </w:p>
    <w:p w:rsidRPr="00CD40E8" w:rsidR="00174963" w:rsidP="00CD40E8" w:rsidRDefault="00174963" w14:paraId="21848C3E" w14:textId="77777777">
      <w:pPr>
        <w:pStyle w:val="BodyText"/>
        <w:spacing w:before="1" w:line="276" w:lineRule="auto"/>
        <w:ind w:right="28"/>
        <w:rPr>
          <w:i/>
          <w:iCs/>
          <w:w w:val="105"/>
          <w:sz w:val="18"/>
          <w:szCs w:val="18"/>
        </w:rPr>
      </w:pPr>
    </w:p>
    <w:p w:rsidRPr="00CD40E8" w:rsidR="00450D43" w:rsidP="00CD40E8" w:rsidRDefault="00450D43" w14:paraId="1E1BF107" w14:textId="328D61A9">
      <w:pPr>
        <w:pStyle w:val="BodyText"/>
        <w:spacing w:before="1" w:line="276" w:lineRule="auto"/>
        <w:ind w:right="28"/>
        <w:rPr>
          <w:sz w:val="18"/>
          <w:szCs w:val="18"/>
        </w:rPr>
      </w:pPr>
      <w:r w:rsidRPr="00CD40E8">
        <w:rPr>
          <w:w w:val="105"/>
          <w:sz w:val="18"/>
          <w:szCs w:val="18"/>
        </w:rPr>
        <w:t>Aangezien de processen in grondwater langzaam verlopen, is het niet te verwachten dat het beoordelingsresultaat voor grondwaterkwaliteit in 2027 veel zal veranderen. Daarnaast blijkt uit metingen dat de concentraties van verontreinigende stoffen in het grondwater toenemen (vergrijzing), wat een steeds groter probleem vormt voor drinkwaterwinning. Hierdoor dreigt een toenemende zuiveringsinspanning voor de drinkwaterbedrijven voor het garanderen van schoon en gezond drinkwater. Daarnaast is er ook een stijgende chloridetrend in het grondwater te zien.</w:t>
      </w:r>
    </w:p>
    <w:p w:rsidRPr="00CD40E8" w:rsidR="00450D43" w:rsidP="00CD40E8" w:rsidRDefault="00450D43" w14:paraId="30FA679F" w14:textId="77777777">
      <w:pPr>
        <w:spacing w:before="157" w:line="276" w:lineRule="auto"/>
        <w:ind w:right="28"/>
        <w:rPr>
          <w:i/>
        </w:rPr>
      </w:pPr>
      <w:r w:rsidRPr="00CD40E8">
        <w:rPr>
          <w:i/>
          <w:w w:val="105"/>
        </w:rPr>
        <w:t>Belangrijkste</w:t>
      </w:r>
      <w:r w:rsidRPr="00CD40E8">
        <w:rPr>
          <w:i/>
          <w:spacing w:val="8"/>
          <w:w w:val="105"/>
        </w:rPr>
        <w:t xml:space="preserve"> </w:t>
      </w:r>
      <w:r w:rsidRPr="00CD40E8">
        <w:rPr>
          <w:i/>
          <w:w w:val="105"/>
        </w:rPr>
        <w:t>bronnen</w:t>
      </w:r>
      <w:r w:rsidRPr="00CD40E8">
        <w:rPr>
          <w:i/>
          <w:spacing w:val="2"/>
          <w:w w:val="105"/>
        </w:rPr>
        <w:t xml:space="preserve"> </w:t>
      </w:r>
      <w:r w:rsidRPr="00CD40E8">
        <w:rPr>
          <w:i/>
          <w:w w:val="105"/>
        </w:rPr>
        <w:t>en</w:t>
      </w:r>
      <w:r w:rsidRPr="00CD40E8">
        <w:rPr>
          <w:i/>
          <w:spacing w:val="1"/>
          <w:w w:val="105"/>
        </w:rPr>
        <w:t xml:space="preserve"> </w:t>
      </w:r>
      <w:r w:rsidRPr="00CD40E8">
        <w:rPr>
          <w:i/>
          <w:spacing w:val="-2"/>
          <w:w w:val="105"/>
        </w:rPr>
        <w:t>oorzaken</w:t>
      </w:r>
    </w:p>
    <w:p w:rsidRPr="00CD40E8" w:rsidR="00450D43" w:rsidP="00CD40E8" w:rsidRDefault="00450D43" w14:paraId="1165FC95" w14:textId="77777777">
      <w:pPr>
        <w:pStyle w:val="BodyText"/>
        <w:spacing w:before="50" w:line="276" w:lineRule="auto"/>
        <w:ind w:right="28"/>
        <w:rPr>
          <w:sz w:val="18"/>
          <w:szCs w:val="18"/>
        </w:rPr>
      </w:pPr>
      <w:r w:rsidRPr="00CD40E8">
        <w:rPr>
          <w:w w:val="105"/>
          <w:sz w:val="18"/>
          <w:szCs w:val="18"/>
        </w:rPr>
        <w:t>De belangrijkste oorzaken voor het niet behalen van de chemische doelen voor grondwater zijn te hoge concentraties aan nutriënten, bestrijdingsmiddelen en chloride. Bij de toetsen voor drinkwaterbronnen</w:t>
      </w:r>
      <w:r w:rsidRPr="00CD40E8">
        <w:rPr>
          <w:spacing w:val="32"/>
          <w:w w:val="105"/>
          <w:sz w:val="18"/>
          <w:szCs w:val="18"/>
        </w:rPr>
        <w:t xml:space="preserve"> </w:t>
      </w:r>
      <w:r w:rsidRPr="00CD40E8">
        <w:rPr>
          <w:w w:val="105"/>
          <w:sz w:val="18"/>
          <w:szCs w:val="18"/>
        </w:rPr>
        <w:t>vormen</w:t>
      </w:r>
      <w:r w:rsidRPr="00CD40E8">
        <w:rPr>
          <w:spacing w:val="32"/>
          <w:w w:val="105"/>
          <w:sz w:val="18"/>
          <w:szCs w:val="18"/>
        </w:rPr>
        <w:t xml:space="preserve"> </w:t>
      </w:r>
      <w:r w:rsidRPr="00CD40E8">
        <w:rPr>
          <w:w w:val="105"/>
          <w:sz w:val="18"/>
          <w:szCs w:val="18"/>
        </w:rPr>
        <w:t>industriële</w:t>
      </w:r>
      <w:r w:rsidRPr="00CD40E8">
        <w:rPr>
          <w:spacing w:val="40"/>
          <w:w w:val="105"/>
          <w:sz w:val="18"/>
          <w:szCs w:val="18"/>
        </w:rPr>
        <w:t xml:space="preserve"> </w:t>
      </w:r>
      <w:r w:rsidRPr="00CD40E8">
        <w:rPr>
          <w:w w:val="105"/>
          <w:sz w:val="18"/>
          <w:szCs w:val="18"/>
        </w:rPr>
        <w:t>stoffen,</w:t>
      </w:r>
      <w:r w:rsidRPr="00CD40E8">
        <w:rPr>
          <w:spacing w:val="32"/>
          <w:w w:val="105"/>
          <w:sz w:val="18"/>
          <w:szCs w:val="18"/>
        </w:rPr>
        <w:t xml:space="preserve"> </w:t>
      </w:r>
      <w:r w:rsidRPr="00CD40E8">
        <w:rPr>
          <w:w w:val="105"/>
          <w:sz w:val="18"/>
          <w:szCs w:val="18"/>
        </w:rPr>
        <w:t>(historische)</w:t>
      </w:r>
      <w:r w:rsidRPr="00CD40E8">
        <w:rPr>
          <w:spacing w:val="32"/>
          <w:w w:val="105"/>
          <w:sz w:val="18"/>
          <w:szCs w:val="18"/>
        </w:rPr>
        <w:t xml:space="preserve"> </w:t>
      </w:r>
      <w:r w:rsidRPr="00CD40E8">
        <w:rPr>
          <w:w w:val="105"/>
          <w:sz w:val="18"/>
          <w:szCs w:val="18"/>
        </w:rPr>
        <w:t>bodemverontreinigingen</w:t>
      </w:r>
      <w:r w:rsidRPr="00CD40E8">
        <w:rPr>
          <w:spacing w:val="32"/>
          <w:w w:val="105"/>
          <w:sz w:val="18"/>
          <w:szCs w:val="18"/>
        </w:rPr>
        <w:t xml:space="preserve"> </w:t>
      </w:r>
      <w:r w:rsidRPr="00CD40E8">
        <w:rPr>
          <w:w w:val="105"/>
          <w:sz w:val="18"/>
          <w:szCs w:val="18"/>
        </w:rPr>
        <w:t>en opkomende stoffen</w:t>
      </w:r>
      <w:r w:rsidRPr="00CD40E8">
        <w:rPr>
          <w:spacing w:val="-11"/>
          <w:w w:val="105"/>
          <w:sz w:val="18"/>
          <w:szCs w:val="18"/>
        </w:rPr>
        <w:t xml:space="preserve"> </w:t>
      </w:r>
      <w:r w:rsidRPr="00CD40E8">
        <w:rPr>
          <w:w w:val="105"/>
          <w:sz w:val="18"/>
          <w:szCs w:val="18"/>
        </w:rPr>
        <w:t>als medicijnresten</w:t>
      </w:r>
      <w:r w:rsidRPr="00CD40E8">
        <w:rPr>
          <w:spacing w:val="-11"/>
          <w:w w:val="105"/>
          <w:sz w:val="18"/>
          <w:szCs w:val="18"/>
        </w:rPr>
        <w:t xml:space="preserve"> </w:t>
      </w:r>
      <w:r w:rsidRPr="00CD40E8">
        <w:rPr>
          <w:w w:val="105"/>
          <w:sz w:val="18"/>
          <w:szCs w:val="18"/>
        </w:rPr>
        <w:t>een probleem en voor oppervlaktewater de te hoge waarden van stikstof en/of fosfaat. Voor</w:t>
      </w:r>
      <w:r w:rsidRPr="00CD40E8">
        <w:rPr>
          <w:spacing w:val="-8"/>
          <w:w w:val="105"/>
          <w:sz w:val="18"/>
          <w:szCs w:val="18"/>
        </w:rPr>
        <w:t xml:space="preserve"> </w:t>
      </w:r>
      <w:r w:rsidRPr="00CD40E8">
        <w:rPr>
          <w:w w:val="105"/>
          <w:sz w:val="18"/>
          <w:szCs w:val="18"/>
        </w:rPr>
        <w:t>de ecosystemen</w:t>
      </w:r>
      <w:r w:rsidRPr="00CD40E8">
        <w:rPr>
          <w:spacing w:val="-14"/>
          <w:w w:val="105"/>
          <w:sz w:val="18"/>
          <w:szCs w:val="18"/>
        </w:rPr>
        <w:t xml:space="preserve"> </w:t>
      </w:r>
      <w:r w:rsidRPr="00CD40E8">
        <w:rPr>
          <w:w w:val="105"/>
          <w:sz w:val="18"/>
          <w:szCs w:val="18"/>
        </w:rPr>
        <w:t>is</w:t>
      </w:r>
      <w:r w:rsidRPr="00CD40E8">
        <w:rPr>
          <w:spacing w:val="-9"/>
          <w:w w:val="105"/>
          <w:sz w:val="18"/>
          <w:szCs w:val="18"/>
        </w:rPr>
        <w:t xml:space="preserve"> </w:t>
      </w:r>
      <w:r w:rsidRPr="00CD40E8">
        <w:rPr>
          <w:w w:val="105"/>
          <w:sz w:val="18"/>
          <w:szCs w:val="18"/>
        </w:rPr>
        <w:t>vooral verdroging door onvoldoende aanvoer van grondwater een knelpunt.</w:t>
      </w:r>
    </w:p>
    <w:p w:rsidRPr="00CD40E8" w:rsidR="00450D43" w:rsidP="00CD40E8" w:rsidRDefault="00450D43" w14:paraId="10978DFD" w14:textId="6E33BB0A">
      <w:pPr>
        <w:pStyle w:val="BodyText"/>
        <w:spacing w:before="168" w:line="276" w:lineRule="auto"/>
        <w:ind w:right="28"/>
        <w:rPr>
          <w:sz w:val="18"/>
          <w:szCs w:val="18"/>
        </w:rPr>
      </w:pPr>
      <w:r w:rsidRPr="00CD40E8">
        <w:rPr>
          <w:w w:val="105"/>
          <w:sz w:val="18"/>
          <w:szCs w:val="18"/>
        </w:rPr>
        <w:t xml:space="preserve">Stijgende chloridegehaltes </w:t>
      </w:r>
      <w:r w:rsidR="00A47245">
        <w:rPr>
          <w:w w:val="105"/>
          <w:sz w:val="18"/>
          <w:szCs w:val="18"/>
        </w:rPr>
        <w:t>zijn</w:t>
      </w:r>
      <w:r w:rsidRPr="00CD40E8" w:rsidR="00A47245">
        <w:rPr>
          <w:w w:val="105"/>
          <w:sz w:val="18"/>
          <w:szCs w:val="18"/>
        </w:rPr>
        <w:t xml:space="preserve"> </w:t>
      </w:r>
      <w:r w:rsidRPr="00CD40E8">
        <w:rPr>
          <w:w w:val="105"/>
          <w:sz w:val="18"/>
          <w:szCs w:val="18"/>
        </w:rPr>
        <w:t xml:space="preserve">een teken van verzilting door zeespiegelstijging en de bemaling van diepe polders. Afname </w:t>
      </w:r>
      <w:r w:rsidR="00A47245">
        <w:rPr>
          <w:w w:val="105"/>
          <w:sz w:val="18"/>
          <w:szCs w:val="18"/>
        </w:rPr>
        <w:t>va</w:t>
      </w:r>
      <w:r w:rsidRPr="00CD40E8">
        <w:rPr>
          <w:w w:val="105"/>
          <w:sz w:val="18"/>
          <w:szCs w:val="18"/>
        </w:rPr>
        <w:t xml:space="preserve">n de grondwatervoorraden komt doordat het watersysteem te veel is gericht op afvoer en het watersysteem onder druk staat door grondwateronttrekkingen en </w:t>
      </w:r>
      <w:r w:rsidRPr="00CD40E8">
        <w:rPr>
          <w:spacing w:val="-2"/>
          <w:w w:val="105"/>
          <w:sz w:val="18"/>
          <w:szCs w:val="18"/>
        </w:rPr>
        <w:t>klimaatverandering.</w:t>
      </w:r>
    </w:p>
    <w:p w:rsidRPr="00CD40E8" w:rsidR="00450D43" w:rsidP="00CD40E8" w:rsidRDefault="00450D43" w14:paraId="212EDCAF" w14:textId="77777777">
      <w:pPr>
        <w:spacing w:before="168" w:line="276" w:lineRule="auto"/>
        <w:ind w:right="28"/>
        <w:rPr>
          <w:i/>
        </w:rPr>
      </w:pPr>
      <w:r w:rsidRPr="00CD40E8">
        <w:rPr>
          <w:i/>
          <w:w w:val="105"/>
        </w:rPr>
        <w:t>Resterende</w:t>
      </w:r>
      <w:r w:rsidRPr="00CD40E8">
        <w:rPr>
          <w:i/>
          <w:spacing w:val="11"/>
          <w:w w:val="105"/>
        </w:rPr>
        <w:t xml:space="preserve"> </w:t>
      </w:r>
      <w:r w:rsidRPr="00CD40E8">
        <w:rPr>
          <w:i/>
          <w:w w:val="105"/>
        </w:rPr>
        <w:t>opgaven</w:t>
      </w:r>
      <w:r w:rsidRPr="00CD40E8">
        <w:rPr>
          <w:i/>
          <w:spacing w:val="3"/>
          <w:w w:val="105"/>
        </w:rPr>
        <w:t xml:space="preserve"> </w:t>
      </w:r>
      <w:r w:rsidRPr="00CD40E8">
        <w:rPr>
          <w:i/>
          <w:w w:val="105"/>
        </w:rPr>
        <w:t>en</w:t>
      </w:r>
      <w:r w:rsidRPr="00CD40E8">
        <w:rPr>
          <w:i/>
          <w:spacing w:val="4"/>
          <w:w w:val="105"/>
        </w:rPr>
        <w:t xml:space="preserve"> </w:t>
      </w:r>
      <w:r w:rsidRPr="00CD40E8">
        <w:rPr>
          <w:i/>
          <w:w w:val="105"/>
        </w:rPr>
        <w:t>hoe</w:t>
      </w:r>
      <w:r w:rsidRPr="00CD40E8">
        <w:rPr>
          <w:i/>
          <w:spacing w:val="11"/>
          <w:w w:val="105"/>
        </w:rPr>
        <w:t xml:space="preserve"> </w:t>
      </w:r>
      <w:r w:rsidRPr="00CD40E8">
        <w:rPr>
          <w:i/>
          <w:spacing w:val="-2"/>
          <w:w w:val="105"/>
        </w:rPr>
        <w:t>verder</w:t>
      </w:r>
    </w:p>
    <w:p w:rsidRPr="00CD40E8" w:rsidR="00450D43" w:rsidP="00CD40E8" w:rsidRDefault="00450D43" w14:paraId="1DD4DAC7" w14:textId="2EBE4F1B">
      <w:pPr>
        <w:pStyle w:val="BodyText"/>
        <w:spacing w:before="50" w:line="276" w:lineRule="auto"/>
        <w:ind w:right="28"/>
        <w:rPr>
          <w:sz w:val="18"/>
          <w:szCs w:val="18"/>
        </w:rPr>
      </w:pPr>
      <w:r w:rsidRPr="00CD40E8">
        <w:rPr>
          <w:w w:val="105"/>
          <w:sz w:val="18"/>
          <w:szCs w:val="18"/>
        </w:rPr>
        <w:t>De</w:t>
      </w:r>
      <w:r w:rsidRPr="00CD40E8">
        <w:rPr>
          <w:spacing w:val="18"/>
          <w:w w:val="105"/>
          <w:sz w:val="18"/>
          <w:szCs w:val="18"/>
        </w:rPr>
        <w:t xml:space="preserve"> </w:t>
      </w:r>
      <w:r w:rsidRPr="00CD40E8">
        <w:rPr>
          <w:w w:val="105"/>
          <w:sz w:val="18"/>
          <w:szCs w:val="18"/>
        </w:rPr>
        <w:t>opgaven voor chemische</w:t>
      </w:r>
      <w:r w:rsidRPr="00CD40E8">
        <w:rPr>
          <w:spacing w:val="18"/>
          <w:w w:val="105"/>
          <w:sz w:val="18"/>
          <w:szCs w:val="18"/>
        </w:rPr>
        <w:t xml:space="preserve"> </w:t>
      </w:r>
      <w:r w:rsidRPr="00CD40E8">
        <w:rPr>
          <w:w w:val="105"/>
          <w:sz w:val="18"/>
          <w:szCs w:val="18"/>
        </w:rPr>
        <w:t>stoffen liggen in het verlengde</w:t>
      </w:r>
      <w:r w:rsidRPr="00CD40E8">
        <w:rPr>
          <w:spacing w:val="18"/>
          <w:w w:val="105"/>
          <w:sz w:val="18"/>
          <w:szCs w:val="18"/>
        </w:rPr>
        <w:t xml:space="preserve"> </w:t>
      </w:r>
      <w:r w:rsidRPr="00CD40E8">
        <w:rPr>
          <w:w w:val="105"/>
          <w:sz w:val="18"/>
          <w:szCs w:val="18"/>
        </w:rPr>
        <w:t>van wat eerder in deze</w:t>
      </w:r>
      <w:r w:rsidRPr="00CD40E8">
        <w:rPr>
          <w:spacing w:val="18"/>
          <w:w w:val="105"/>
          <w:sz w:val="18"/>
          <w:szCs w:val="18"/>
        </w:rPr>
        <w:t xml:space="preserve"> </w:t>
      </w:r>
      <w:r w:rsidRPr="00CD40E8">
        <w:rPr>
          <w:w w:val="105"/>
          <w:sz w:val="18"/>
          <w:szCs w:val="18"/>
        </w:rPr>
        <w:t>brief geschetst is. Die opgaven liggen dus verspreid over alle sectoren, waaronder landbouw (o.a. bestrijdingsmiddelen, nutriënten), industrie (o.a. industriële stoffen) en overheden (o.a. toelating stoffen en vergunning</w:t>
      </w:r>
      <w:r w:rsidR="00A47245">
        <w:rPr>
          <w:w w:val="105"/>
          <w:sz w:val="18"/>
          <w:szCs w:val="18"/>
        </w:rPr>
        <w:t>-</w:t>
      </w:r>
      <w:r w:rsidRPr="00CD40E8">
        <w:rPr>
          <w:w w:val="105"/>
          <w:sz w:val="18"/>
          <w:szCs w:val="18"/>
        </w:rPr>
        <w:t xml:space="preserve">verlening, toezicht en handhaving - VTH). Bronaanpak – waar dat nog mogelijk is gezien de historische belasting </w:t>
      </w:r>
      <w:r w:rsidR="00A47245">
        <w:rPr>
          <w:w w:val="105"/>
          <w:sz w:val="18"/>
          <w:szCs w:val="18"/>
        </w:rPr>
        <w:t>–</w:t>
      </w:r>
      <w:r w:rsidRPr="00CD40E8">
        <w:rPr>
          <w:w w:val="105"/>
          <w:sz w:val="18"/>
          <w:szCs w:val="18"/>
        </w:rPr>
        <w:t xml:space="preserve"> is daarbij van groot belang. Aanvullend daarop ligt er voor grondwaterkwantiteit</w:t>
      </w:r>
      <w:r w:rsidRPr="00CD40E8">
        <w:rPr>
          <w:spacing w:val="-1"/>
          <w:w w:val="105"/>
          <w:sz w:val="18"/>
          <w:szCs w:val="18"/>
        </w:rPr>
        <w:t xml:space="preserve"> </w:t>
      </w:r>
      <w:r w:rsidRPr="00CD40E8">
        <w:rPr>
          <w:w w:val="105"/>
          <w:sz w:val="18"/>
          <w:szCs w:val="18"/>
        </w:rPr>
        <w:t>een opgave bij de waterbeheerders voor het</w:t>
      </w:r>
      <w:r w:rsidRPr="00CD40E8">
        <w:rPr>
          <w:spacing w:val="-1"/>
          <w:w w:val="105"/>
          <w:sz w:val="18"/>
          <w:szCs w:val="18"/>
        </w:rPr>
        <w:t xml:space="preserve"> </w:t>
      </w:r>
      <w:r w:rsidRPr="00CD40E8">
        <w:rPr>
          <w:w w:val="105"/>
          <w:sz w:val="18"/>
          <w:szCs w:val="18"/>
        </w:rPr>
        <w:t>op peil houden en aanvullen van de grondwatervoorraad.</w:t>
      </w:r>
    </w:p>
    <w:p w:rsidRPr="00CD40E8" w:rsidR="00450D43" w:rsidP="00CD40E8" w:rsidRDefault="00450D43" w14:paraId="09D9B66C" w14:textId="77777777">
      <w:pPr>
        <w:pStyle w:val="BodyText"/>
        <w:spacing w:before="57" w:line="276" w:lineRule="auto"/>
        <w:ind w:right="28"/>
        <w:rPr>
          <w:sz w:val="18"/>
          <w:szCs w:val="18"/>
        </w:rPr>
      </w:pPr>
    </w:p>
    <w:p w:rsidR="00450D43" w:rsidP="00CD40E8" w:rsidRDefault="00450D43" w14:paraId="00381492" w14:textId="447F78D9">
      <w:pPr>
        <w:pStyle w:val="BodyText"/>
        <w:spacing w:line="276" w:lineRule="auto"/>
        <w:ind w:right="28"/>
        <w:rPr>
          <w:w w:val="105"/>
          <w:sz w:val="18"/>
          <w:szCs w:val="18"/>
        </w:rPr>
      </w:pPr>
      <w:r w:rsidRPr="00CD40E8">
        <w:rPr>
          <w:w w:val="105"/>
          <w:sz w:val="18"/>
          <w:szCs w:val="18"/>
        </w:rPr>
        <w:t>Voor de grondwaterkwantiteit</w:t>
      </w:r>
      <w:r w:rsidRPr="00CD40E8">
        <w:rPr>
          <w:spacing w:val="-5"/>
          <w:w w:val="105"/>
          <w:sz w:val="18"/>
          <w:szCs w:val="18"/>
        </w:rPr>
        <w:t xml:space="preserve"> </w:t>
      </w:r>
      <w:r w:rsidRPr="00CD40E8">
        <w:rPr>
          <w:w w:val="105"/>
          <w:sz w:val="18"/>
          <w:szCs w:val="18"/>
        </w:rPr>
        <w:t>is het</w:t>
      </w:r>
      <w:r w:rsidRPr="00CD40E8">
        <w:rPr>
          <w:spacing w:val="-5"/>
          <w:w w:val="105"/>
          <w:sz w:val="18"/>
          <w:szCs w:val="18"/>
        </w:rPr>
        <w:t xml:space="preserve"> </w:t>
      </w:r>
      <w:r w:rsidRPr="00CD40E8">
        <w:rPr>
          <w:w w:val="105"/>
          <w:sz w:val="18"/>
          <w:szCs w:val="18"/>
        </w:rPr>
        <w:t>van belang erop in te zetten het</w:t>
      </w:r>
      <w:r w:rsidRPr="00CD40E8">
        <w:rPr>
          <w:spacing w:val="-4"/>
          <w:w w:val="105"/>
          <w:sz w:val="18"/>
          <w:szCs w:val="18"/>
        </w:rPr>
        <w:t xml:space="preserve"> </w:t>
      </w:r>
      <w:r w:rsidRPr="00CD40E8">
        <w:rPr>
          <w:w w:val="105"/>
          <w:sz w:val="18"/>
          <w:szCs w:val="18"/>
        </w:rPr>
        <w:t>water vast</w:t>
      </w:r>
      <w:r w:rsidRPr="00CD40E8">
        <w:rPr>
          <w:spacing w:val="-5"/>
          <w:w w:val="105"/>
          <w:sz w:val="18"/>
          <w:szCs w:val="18"/>
        </w:rPr>
        <w:t xml:space="preserve"> </w:t>
      </w:r>
      <w:r w:rsidRPr="00CD40E8">
        <w:rPr>
          <w:w w:val="105"/>
          <w:sz w:val="18"/>
          <w:szCs w:val="18"/>
        </w:rPr>
        <w:t>te houden en aan te vullen, ook</w:t>
      </w:r>
      <w:r w:rsidRPr="00CD40E8">
        <w:rPr>
          <w:spacing w:val="-5"/>
          <w:w w:val="105"/>
          <w:sz w:val="18"/>
          <w:szCs w:val="18"/>
        </w:rPr>
        <w:t xml:space="preserve"> </w:t>
      </w:r>
      <w:r w:rsidRPr="00CD40E8">
        <w:rPr>
          <w:w w:val="105"/>
          <w:sz w:val="18"/>
          <w:szCs w:val="18"/>
        </w:rPr>
        <w:t>om de gevolgen van klimaatverandering het</w:t>
      </w:r>
      <w:r w:rsidRPr="00CD40E8">
        <w:rPr>
          <w:spacing w:val="-3"/>
          <w:w w:val="105"/>
          <w:sz w:val="18"/>
          <w:szCs w:val="18"/>
        </w:rPr>
        <w:t xml:space="preserve"> </w:t>
      </w:r>
      <w:r w:rsidRPr="00CD40E8">
        <w:rPr>
          <w:w w:val="105"/>
          <w:sz w:val="18"/>
          <w:szCs w:val="18"/>
        </w:rPr>
        <w:t>hoofd te kunnen bieden. Hierbij gaat</w:t>
      </w:r>
      <w:r w:rsidRPr="00CD40E8">
        <w:rPr>
          <w:spacing w:val="-2"/>
          <w:w w:val="105"/>
          <w:sz w:val="18"/>
          <w:szCs w:val="18"/>
        </w:rPr>
        <w:t xml:space="preserve"> </w:t>
      </w:r>
      <w:r w:rsidRPr="00CD40E8">
        <w:rPr>
          <w:w w:val="105"/>
          <w:sz w:val="18"/>
          <w:szCs w:val="18"/>
        </w:rPr>
        <w:t>het bijvoorbeeld om het beperken van onttrekkingen, zoals door het instellen van grondwateronttrekking</w:t>
      </w:r>
      <w:r w:rsidR="00A47245">
        <w:rPr>
          <w:w w:val="105"/>
          <w:sz w:val="18"/>
          <w:szCs w:val="18"/>
        </w:rPr>
        <w:t>-</w:t>
      </w:r>
      <w:r w:rsidRPr="00CD40E8">
        <w:rPr>
          <w:w w:val="105"/>
          <w:sz w:val="18"/>
          <w:szCs w:val="18"/>
        </w:rPr>
        <w:t>plafonds of het overschakelen naar alternatieve bronnen. Infiltratie kan bevorderd worden door bijvoorbeeld de aanleg van wadi’s (stedelijk) en het</w:t>
      </w:r>
      <w:r w:rsidRPr="00CD40E8">
        <w:rPr>
          <w:spacing w:val="-3"/>
          <w:w w:val="105"/>
          <w:sz w:val="18"/>
          <w:szCs w:val="18"/>
        </w:rPr>
        <w:t xml:space="preserve"> </w:t>
      </w:r>
      <w:r w:rsidRPr="00CD40E8">
        <w:rPr>
          <w:w w:val="105"/>
          <w:sz w:val="18"/>
          <w:szCs w:val="18"/>
        </w:rPr>
        <w:t>vasthouden van het water in het watersysteem (landelijk).</w:t>
      </w:r>
    </w:p>
    <w:p w:rsidR="00AD4D6F" w:rsidP="00CD40E8" w:rsidRDefault="00AD4D6F" w14:paraId="08CACC82" w14:textId="77777777">
      <w:pPr>
        <w:pStyle w:val="BodyText"/>
        <w:spacing w:line="276" w:lineRule="auto"/>
        <w:ind w:right="28"/>
        <w:rPr>
          <w:w w:val="105"/>
          <w:sz w:val="18"/>
          <w:szCs w:val="18"/>
        </w:rPr>
      </w:pPr>
    </w:p>
    <w:p w:rsidR="000709A8" w:rsidP="000709A8" w:rsidRDefault="000709A8" w14:paraId="77FA9603" w14:textId="03723ADB">
      <w:pPr>
        <w:pStyle w:val="BodyText"/>
        <w:tabs>
          <w:tab w:val="left" w:pos="2106"/>
        </w:tabs>
        <w:spacing w:line="276" w:lineRule="auto"/>
        <w:ind w:right="28"/>
      </w:pPr>
      <w:r>
        <w:rPr>
          <w:w w:val="105"/>
          <w:sz w:val="18"/>
          <w:szCs w:val="18"/>
        </w:rPr>
        <w:t xml:space="preserve">Om grip te </w:t>
      </w:r>
      <w:r w:rsidRPr="0050201E">
        <w:rPr>
          <w:w w:val="105"/>
          <w:sz w:val="18"/>
          <w:szCs w:val="18"/>
        </w:rPr>
        <w:t>krijgen op de grondwateronttrekkingen en onttrokken hoeveelheden wordt, in het kader van de moties van</w:t>
      </w:r>
      <w:r w:rsidR="00470937">
        <w:rPr>
          <w:w w:val="105"/>
          <w:sz w:val="18"/>
          <w:szCs w:val="18"/>
        </w:rPr>
        <w:t xml:space="preserve"> de leden</w:t>
      </w:r>
      <w:r w:rsidRPr="0050201E">
        <w:rPr>
          <w:w w:val="105"/>
          <w:sz w:val="18"/>
          <w:szCs w:val="18"/>
        </w:rPr>
        <w:t xml:space="preserve"> </w:t>
      </w:r>
      <w:r w:rsidRPr="00AD4D6F">
        <w:rPr>
          <w:sz w:val="18"/>
          <w:szCs w:val="18"/>
        </w:rPr>
        <w:t>Van Ginneken/Tjeerd de Groot</w:t>
      </w:r>
      <w:r w:rsidRPr="00AD4D6F">
        <w:rPr>
          <w:rStyle w:val="FootnoteReference"/>
          <w:sz w:val="18"/>
          <w:szCs w:val="18"/>
        </w:rPr>
        <w:footnoteReference w:id="13"/>
      </w:r>
      <w:r w:rsidRPr="00AD4D6F">
        <w:rPr>
          <w:sz w:val="18"/>
          <w:szCs w:val="18"/>
        </w:rPr>
        <w:t xml:space="preserve"> en Bromet/Van Esch</w:t>
      </w:r>
      <w:r w:rsidRPr="00AD4D6F">
        <w:rPr>
          <w:rStyle w:val="FootnoteReference"/>
          <w:sz w:val="18"/>
          <w:szCs w:val="18"/>
        </w:rPr>
        <w:footnoteReference w:id="14"/>
      </w:r>
      <w:r w:rsidRPr="00AD4D6F">
        <w:rPr>
          <w:sz w:val="18"/>
          <w:szCs w:val="18"/>
        </w:rPr>
        <w:t xml:space="preserve"> </w:t>
      </w:r>
      <w:r w:rsidRPr="00470937">
        <w:rPr>
          <w:w w:val="105"/>
          <w:sz w:val="18"/>
          <w:szCs w:val="18"/>
        </w:rPr>
        <w:t>door IenW ook de mogelijkheid van een uniforme (landelijke) vergunning- en meldingsplicht voor grondwateronttrekkingen onderzocht.</w:t>
      </w:r>
      <w:r w:rsidRPr="00470937" w:rsidR="009A73AD">
        <w:rPr>
          <w:w w:val="105"/>
          <w:vertAlign w:val="superscript"/>
        </w:rPr>
        <w:footnoteReference w:id="15"/>
      </w:r>
      <w:r w:rsidRPr="005650B0">
        <w:rPr>
          <w:sz w:val="18"/>
          <w:szCs w:val="18"/>
        </w:rPr>
        <w:t xml:space="preserve"> </w:t>
      </w:r>
      <w:r w:rsidRPr="00470937">
        <w:rPr>
          <w:w w:val="105"/>
          <w:sz w:val="18"/>
          <w:szCs w:val="18"/>
        </w:rPr>
        <w:t>Daarbij wordt ook meteen gekeken naar het periodiek be</w:t>
      </w:r>
      <w:r w:rsidRPr="00470937" w:rsidR="009A73AD">
        <w:rPr>
          <w:w w:val="105"/>
          <w:sz w:val="18"/>
          <w:szCs w:val="18"/>
        </w:rPr>
        <w:t xml:space="preserve">zien en </w:t>
      </w:r>
      <w:r w:rsidRPr="00470937">
        <w:rPr>
          <w:w w:val="105"/>
          <w:sz w:val="18"/>
          <w:szCs w:val="18"/>
        </w:rPr>
        <w:t xml:space="preserve">herzien van deze onttrekkingen, aangezien hier door de Europese Commissie om gevraagd is </w:t>
      </w:r>
      <w:r w:rsidR="00470937">
        <w:rPr>
          <w:w w:val="105"/>
          <w:sz w:val="18"/>
          <w:szCs w:val="18"/>
        </w:rPr>
        <w:t>in de recente</w:t>
      </w:r>
      <w:r w:rsidRPr="00470937">
        <w:rPr>
          <w:w w:val="105"/>
          <w:sz w:val="18"/>
          <w:szCs w:val="18"/>
        </w:rPr>
        <w:t xml:space="preserve"> inbreukprocedure tegen Nederland</w:t>
      </w:r>
      <w:r w:rsidRPr="00AD4D6F">
        <w:rPr>
          <w:sz w:val="18"/>
          <w:szCs w:val="18"/>
        </w:rPr>
        <w:t>.</w:t>
      </w:r>
      <w:r w:rsidRPr="00AD4D6F">
        <w:rPr>
          <w:rStyle w:val="FootnoteReference"/>
          <w:sz w:val="18"/>
          <w:szCs w:val="18"/>
        </w:rPr>
        <w:footnoteReference w:id="16"/>
      </w:r>
      <w:r w:rsidRPr="009A73AD" w:rsidDel="009A73AD" w:rsidR="009A73AD">
        <w:rPr>
          <w:sz w:val="18"/>
          <w:szCs w:val="18"/>
        </w:rPr>
        <w:t xml:space="preserve"> </w:t>
      </w:r>
    </w:p>
    <w:p w:rsidRPr="00CD40E8" w:rsidR="00450D43" w:rsidP="00CD40E8" w:rsidRDefault="00F05B47" w14:paraId="170116CD" w14:textId="6C14E131">
      <w:pPr>
        <w:pStyle w:val="Heading4"/>
        <w:tabs>
          <w:tab w:val="left" w:pos="491"/>
        </w:tabs>
        <w:spacing w:before="177" w:line="276" w:lineRule="auto"/>
        <w:ind w:left="0" w:right="28"/>
        <w:rPr>
          <w:sz w:val="18"/>
          <w:szCs w:val="18"/>
        </w:rPr>
      </w:pPr>
      <w:r w:rsidRPr="00CD40E8">
        <w:rPr>
          <w:w w:val="105"/>
          <w:sz w:val="18"/>
          <w:szCs w:val="18"/>
        </w:rPr>
        <w:t xml:space="preserve">4. </w:t>
      </w:r>
      <w:r w:rsidRPr="00CD40E8" w:rsidR="00450D43">
        <w:rPr>
          <w:w w:val="105"/>
          <w:sz w:val="18"/>
          <w:szCs w:val="18"/>
        </w:rPr>
        <w:t>Effecten</w:t>
      </w:r>
      <w:r w:rsidRPr="00CD40E8" w:rsidR="00450D43">
        <w:rPr>
          <w:spacing w:val="-2"/>
          <w:w w:val="105"/>
          <w:sz w:val="18"/>
          <w:szCs w:val="18"/>
        </w:rPr>
        <w:t xml:space="preserve"> </w:t>
      </w:r>
      <w:r w:rsidRPr="00CD40E8" w:rsidR="00450D43">
        <w:rPr>
          <w:w w:val="105"/>
          <w:sz w:val="18"/>
          <w:szCs w:val="18"/>
        </w:rPr>
        <w:t>van</w:t>
      </w:r>
      <w:r w:rsidRPr="00CD40E8" w:rsidR="00450D43">
        <w:rPr>
          <w:spacing w:val="-14"/>
          <w:w w:val="105"/>
          <w:sz w:val="18"/>
          <w:szCs w:val="18"/>
        </w:rPr>
        <w:t xml:space="preserve"> </w:t>
      </w:r>
      <w:r w:rsidRPr="00CD40E8" w:rsidR="00450D43">
        <w:rPr>
          <w:w w:val="105"/>
          <w:sz w:val="18"/>
          <w:szCs w:val="18"/>
        </w:rPr>
        <w:t>klimaatverandering</w:t>
      </w:r>
      <w:r w:rsidRPr="00CD40E8" w:rsidR="00450D43">
        <w:rPr>
          <w:spacing w:val="34"/>
          <w:w w:val="105"/>
          <w:sz w:val="18"/>
          <w:szCs w:val="18"/>
        </w:rPr>
        <w:t xml:space="preserve"> </w:t>
      </w:r>
      <w:r w:rsidRPr="00CD40E8" w:rsidR="00450D43">
        <w:rPr>
          <w:w w:val="105"/>
          <w:sz w:val="18"/>
          <w:szCs w:val="18"/>
        </w:rPr>
        <w:t>en</w:t>
      </w:r>
      <w:r w:rsidRPr="00CD40E8" w:rsidR="00450D43">
        <w:rPr>
          <w:spacing w:val="-13"/>
          <w:w w:val="105"/>
          <w:sz w:val="18"/>
          <w:szCs w:val="18"/>
        </w:rPr>
        <w:t xml:space="preserve"> </w:t>
      </w:r>
      <w:r w:rsidRPr="00CD40E8" w:rsidR="00450D43">
        <w:rPr>
          <w:w w:val="105"/>
          <w:sz w:val="18"/>
          <w:szCs w:val="18"/>
        </w:rPr>
        <w:t>invasieve</w:t>
      </w:r>
      <w:r w:rsidRPr="00CD40E8" w:rsidR="00450D43">
        <w:rPr>
          <w:spacing w:val="3"/>
          <w:w w:val="105"/>
          <w:sz w:val="18"/>
          <w:szCs w:val="18"/>
        </w:rPr>
        <w:t xml:space="preserve"> </w:t>
      </w:r>
      <w:r w:rsidRPr="00CD40E8" w:rsidR="00450D43">
        <w:rPr>
          <w:w w:val="105"/>
          <w:sz w:val="18"/>
          <w:szCs w:val="18"/>
        </w:rPr>
        <w:t>soorten</w:t>
      </w:r>
      <w:r w:rsidRPr="00CD40E8" w:rsidR="00450D43">
        <w:rPr>
          <w:spacing w:val="-13"/>
          <w:w w:val="105"/>
          <w:sz w:val="18"/>
          <w:szCs w:val="18"/>
        </w:rPr>
        <w:t xml:space="preserve"> </w:t>
      </w:r>
      <w:r w:rsidRPr="00CD40E8" w:rsidR="00450D43">
        <w:rPr>
          <w:spacing w:val="-2"/>
          <w:w w:val="105"/>
          <w:sz w:val="18"/>
          <w:szCs w:val="18"/>
        </w:rPr>
        <w:t>(exoten)</w:t>
      </w:r>
    </w:p>
    <w:p w:rsidRPr="00CD40E8" w:rsidR="00450D43" w:rsidP="00CD40E8" w:rsidRDefault="00450D43" w14:paraId="1FD48344" w14:textId="70B687E0">
      <w:pPr>
        <w:pStyle w:val="Heading4"/>
        <w:tabs>
          <w:tab w:val="left" w:pos="491"/>
        </w:tabs>
        <w:spacing w:before="177" w:line="276" w:lineRule="auto"/>
        <w:ind w:left="0" w:right="28"/>
        <w:rPr>
          <w:b w:val="0"/>
          <w:bCs w:val="0"/>
          <w:sz w:val="18"/>
          <w:szCs w:val="18"/>
        </w:rPr>
      </w:pPr>
      <w:r w:rsidRPr="00CD40E8">
        <w:rPr>
          <w:b w:val="0"/>
          <w:bCs w:val="0"/>
          <w:i/>
          <w:spacing w:val="-2"/>
          <w:w w:val="105"/>
          <w:sz w:val="18"/>
          <w:szCs w:val="18"/>
        </w:rPr>
        <w:t>Trends</w:t>
      </w:r>
      <w:r w:rsidRPr="00CD40E8">
        <w:rPr>
          <w:b w:val="0"/>
          <w:bCs w:val="0"/>
          <w:i/>
          <w:spacing w:val="-2"/>
          <w:w w:val="105"/>
          <w:sz w:val="18"/>
          <w:szCs w:val="18"/>
        </w:rPr>
        <w:br/>
      </w:r>
      <w:r w:rsidR="00A47245">
        <w:rPr>
          <w:b w:val="0"/>
          <w:bCs w:val="0"/>
          <w:w w:val="105"/>
          <w:sz w:val="18"/>
          <w:szCs w:val="18"/>
        </w:rPr>
        <w:t>I</w:t>
      </w:r>
      <w:r w:rsidRPr="00CD40E8">
        <w:rPr>
          <w:b w:val="0"/>
          <w:bCs w:val="0"/>
          <w:w w:val="105"/>
          <w:sz w:val="18"/>
          <w:szCs w:val="18"/>
        </w:rPr>
        <w:t xml:space="preserve">n toenemende mate </w:t>
      </w:r>
      <w:r w:rsidR="00A47245">
        <w:rPr>
          <w:b w:val="0"/>
          <w:bCs w:val="0"/>
          <w:w w:val="105"/>
          <w:sz w:val="18"/>
          <w:szCs w:val="18"/>
        </w:rPr>
        <w:t xml:space="preserve">worden </w:t>
      </w:r>
      <w:r w:rsidRPr="00CD40E8">
        <w:rPr>
          <w:b w:val="0"/>
          <w:bCs w:val="0"/>
          <w:w w:val="105"/>
          <w:sz w:val="18"/>
          <w:szCs w:val="18"/>
        </w:rPr>
        <w:t>de effecten van klimaatverandering op de waterkwaliteit en waterbeschikbaarheid</w:t>
      </w:r>
      <w:r w:rsidR="00A47245">
        <w:rPr>
          <w:b w:val="0"/>
          <w:bCs w:val="0"/>
          <w:w w:val="105"/>
          <w:sz w:val="18"/>
          <w:szCs w:val="18"/>
        </w:rPr>
        <w:t xml:space="preserve"> ervaren</w:t>
      </w:r>
      <w:r w:rsidRPr="00CD40E8">
        <w:rPr>
          <w:b w:val="0"/>
          <w:bCs w:val="0"/>
          <w:w w:val="105"/>
          <w:sz w:val="18"/>
          <w:szCs w:val="18"/>
        </w:rPr>
        <w:t>, bijvoorbeeld door de stijging van de temperatu</w:t>
      </w:r>
      <w:r w:rsidR="00A47245">
        <w:rPr>
          <w:b w:val="0"/>
          <w:bCs w:val="0"/>
          <w:w w:val="105"/>
          <w:sz w:val="18"/>
          <w:szCs w:val="18"/>
        </w:rPr>
        <w:t>u</w:t>
      </w:r>
      <w:r w:rsidRPr="00CD40E8">
        <w:rPr>
          <w:b w:val="0"/>
          <w:bCs w:val="0"/>
          <w:w w:val="105"/>
          <w:sz w:val="18"/>
          <w:szCs w:val="18"/>
        </w:rPr>
        <w:t>r op aarde, langere</w:t>
      </w:r>
      <w:r w:rsidRPr="00CD40E8">
        <w:rPr>
          <w:b w:val="0"/>
          <w:bCs w:val="0"/>
          <w:spacing w:val="40"/>
          <w:w w:val="105"/>
          <w:sz w:val="18"/>
          <w:szCs w:val="18"/>
        </w:rPr>
        <w:t xml:space="preserve"> </w:t>
      </w:r>
      <w:r w:rsidRPr="00CD40E8">
        <w:rPr>
          <w:b w:val="0"/>
          <w:bCs w:val="0"/>
          <w:w w:val="105"/>
          <w:sz w:val="18"/>
          <w:szCs w:val="18"/>
        </w:rPr>
        <w:t>periodes van droogte</w:t>
      </w:r>
      <w:r w:rsidR="00A47245">
        <w:rPr>
          <w:b w:val="0"/>
          <w:bCs w:val="0"/>
          <w:w w:val="105"/>
          <w:sz w:val="18"/>
          <w:szCs w:val="18"/>
        </w:rPr>
        <w:t xml:space="preserve"> en het optreden van </w:t>
      </w:r>
      <w:r w:rsidRPr="00CD40E8">
        <w:rPr>
          <w:b w:val="0"/>
          <w:bCs w:val="0"/>
          <w:w w:val="105"/>
          <w:sz w:val="18"/>
          <w:szCs w:val="18"/>
        </w:rPr>
        <w:t>extreme regenval en verzilting. Dit kan ertoe leiden dat concentraties van schadelijke stoffen</w:t>
      </w:r>
      <w:r w:rsidRPr="00CD40E8">
        <w:rPr>
          <w:b w:val="0"/>
          <w:bCs w:val="0"/>
          <w:spacing w:val="-13"/>
          <w:w w:val="105"/>
          <w:sz w:val="18"/>
          <w:szCs w:val="18"/>
        </w:rPr>
        <w:t xml:space="preserve"> </w:t>
      </w:r>
      <w:r w:rsidRPr="00CD40E8">
        <w:rPr>
          <w:b w:val="0"/>
          <w:bCs w:val="0"/>
          <w:w w:val="105"/>
          <w:sz w:val="18"/>
          <w:szCs w:val="18"/>
        </w:rPr>
        <w:t>toenemen (minder verdunning optreedt), meer</w:t>
      </w:r>
      <w:r w:rsidRPr="00CD40E8">
        <w:rPr>
          <w:b w:val="0"/>
          <w:bCs w:val="0"/>
          <w:spacing w:val="-8"/>
          <w:w w:val="105"/>
          <w:sz w:val="18"/>
          <w:szCs w:val="18"/>
        </w:rPr>
        <w:t xml:space="preserve"> </w:t>
      </w:r>
      <w:r w:rsidRPr="00CD40E8">
        <w:rPr>
          <w:b w:val="0"/>
          <w:bCs w:val="0"/>
          <w:w w:val="105"/>
          <w:sz w:val="18"/>
          <w:szCs w:val="18"/>
        </w:rPr>
        <w:t>uit- en afspoeling</w:t>
      </w:r>
      <w:r w:rsidRPr="00CD40E8">
        <w:rPr>
          <w:b w:val="0"/>
          <w:bCs w:val="0"/>
          <w:spacing w:val="-11"/>
          <w:w w:val="105"/>
          <w:sz w:val="18"/>
          <w:szCs w:val="18"/>
        </w:rPr>
        <w:t xml:space="preserve"> </w:t>
      </w:r>
      <w:r w:rsidRPr="00CD40E8">
        <w:rPr>
          <w:b w:val="0"/>
          <w:bCs w:val="0"/>
          <w:w w:val="105"/>
          <w:sz w:val="18"/>
          <w:szCs w:val="18"/>
        </w:rPr>
        <w:t>plaatsvindt, de watertemperatuur</w:t>
      </w:r>
      <w:r w:rsidRPr="00CD40E8">
        <w:rPr>
          <w:b w:val="0"/>
          <w:bCs w:val="0"/>
          <w:spacing w:val="23"/>
          <w:w w:val="105"/>
          <w:sz w:val="18"/>
          <w:szCs w:val="18"/>
        </w:rPr>
        <w:t xml:space="preserve"> </w:t>
      </w:r>
      <w:r w:rsidRPr="00CD40E8">
        <w:rPr>
          <w:b w:val="0"/>
          <w:bCs w:val="0"/>
          <w:w w:val="105"/>
          <w:sz w:val="18"/>
          <w:szCs w:val="18"/>
        </w:rPr>
        <w:t>stijgt, grondwatervoorraden onder</w:t>
      </w:r>
      <w:r w:rsidRPr="00CD40E8">
        <w:rPr>
          <w:b w:val="0"/>
          <w:bCs w:val="0"/>
          <w:spacing w:val="23"/>
          <w:w w:val="105"/>
          <w:sz w:val="18"/>
          <w:szCs w:val="18"/>
        </w:rPr>
        <w:t xml:space="preserve"> </w:t>
      </w:r>
      <w:r w:rsidRPr="00CD40E8">
        <w:rPr>
          <w:b w:val="0"/>
          <w:bCs w:val="0"/>
          <w:w w:val="105"/>
          <w:sz w:val="18"/>
          <w:szCs w:val="18"/>
        </w:rPr>
        <w:t>druk</w:t>
      </w:r>
      <w:r w:rsidRPr="00CD40E8">
        <w:rPr>
          <w:b w:val="0"/>
          <w:bCs w:val="0"/>
          <w:spacing w:val="27"/>
          <w:w w:val="105"/>
          <w:sz w:val="18"/>
          <w:szCs w:val="18"/>
        </w:rPr>
        <w:t xml:space="preserve"> </w:t>
      </w:r>
      <w:r w:rsidRPr="00CD40E8">
        <w:rPr>
          <w:b w:val="0"/>
          <w:bCs w:val="0"/>
          <w:w w:val="105"/>
          <w:sz w:val="18"/>
          <w:szCs w:val="18"/>
        </w:rPr>
        <w:t>komen te</w:t>
      </w:r>
      <w:r w:rsidRPr="00CD40E8">
        <w:rPr>
          <w:b w:val="0"/>
          <w:bCs w:val="0"/>
          <w:spacing w:val="26"/>
          <w:w w:val="105"/>
          <w:sz w:val="18"/>
          <w:szCs w:val="18"/>
        </w:rPr>
        <w:t xml:space="preserve"> </w:t>
      </w:r>
      <w:r w:rsidRPr="00CD40E8">
        <w:rPr>
          <w:b w:val="0"/>
          <w:bCs w:val="0"/>
          <w:w w:val="105"/>
          <w:sz w:val="18"/>
          <w:szCs w:val="18"/>
        </w:rPr>
        <w:t>staan of</w:t>
      </w:r>
      <w:r w:rsidRPr="00CD40E8">
        <w:rPr>
          <w:b w:val="0"/>
          <w:bCs w:val="0"/>
          <w:spacing w:val="19"/>
          <w:w w:val="105"/>
          <w:sz w:val="18"/>
          <w:szCs w:val="18"/>
        </w:rPr>
        <w:t xml:space="preserve"> </w:t>
      </w:r>
      <w:r w:rsidRPr="00CD40E8">
        <w:rPr>
          <w:b w:val="0"/>
          <w:bCs w:val="0"/>
          <w:w w:val="105"/>
          <w:sz w:val="18"/>
          <w:szCs w:val="18"/>
        </w:rPr>
        <w:t>verdroging</w:t>
      </w:r>
      <w:r w:rsidRPr="00CD40E8">
        <w:rPr>
          <w:b w:val="0"/>
          <w:bCs w:val="0"/>
          <w:spacing w:val="19"/>
          <w:w w:val="105"/>
          <w:sz w:val="18"/>
          <w:szCs w:val="18"/>
        </w:rPr>
        <w:t xml:space="preserve"> </w:t>
      </w:r>
      <w:r w:rsidRPr="00CD40E8">
        <w:rPr>
          <w:b w:val="0"/>
          <w:bCs w:val="0"/>
          <w:w w:val="105"/>
          <w:sz w:val="18"/>
          <w:szCs w:val="18"/>
        </w:rPr>
        <w:t>van natuur optreedt.</w:t>
      </w:r>
    </w:p>
    <w:p w:rsidRPr="00CD40E8" w:rsidR="00450D43" w:rsidP="00CD40E8" w:rsidRDefault="00450D43" w14:paraId="36BC8243" w14:textId="14FA543B">
      <w:pPr>
        <w:pStyle w:val="BodyText"/>
        <w:spacing w:before="168" w:line="276" w:lineRule="auto"/>
        <w:ind w:right="28"/>
        <w:rPr>
          <w:sz w:val="18"/>
          <w:szCs w:val="18"/>
        </w:rPr>
      </w:pPr>
      <w:r w:rsidRPr="00CD40E8">
        <w:rPr>
          <w:w w:val="105"/>
          <w:sz w:val="18"/>
          <w:szCs w:val="18"/>
        </w:rPr>
        <w:t>De komst van invasieve soorten (exoten) kan een negatieve impact op het ecosysteem hebben, bijvoorbeeld doordat inheemse soorten worden verdrongen of schade wordt toegebracht aan waterflora- of fauna. Dit is bijvoorbeeld het geval bij de Amerikaanse rivierkreeft</w:t>
      </w:r>
      <w:r w:rsidRPr="00CD40E8">
        <w:rPr>
          <w:rStyle w:val="FootnoteReference"/>
          <w:w w:val="105"/>
          <w:sz w:val="18"/>
          <w:szCs w:val="18"/>
        </w:rPr>
        <w:footnoteReference w:id="17"/>
      </w:r>
      <w:r w:rsidRPr="00CD40E8">
        <w:rPr>
          <w:w w:val="105"/>
          <w:sz w:val="18"/>
          <w:szCs w:val="18"/>
        </w:rPr>
        <w:t>. Dit kan een belemmering</w:t>
      </w:r>
      <w:r w:rsidRPr="00CD40E8">
        <w:rPr>
          <w:spacing w:val="-8"/>
          <w:w w:val="105"/>
          <w:sz w:val="18"/>
          <w:szCs w:val="18"/>
        </w:rPr>
        <w:t xml:space="preserve"> </w:t>
      </w:r>
      <w:r w:rsidRPr="00CD40E8">
        <w:rPr>
          <w:w w:val="105"/>
          <w:sz w:val="18"/>
          <w:szCs w:val="18"/>
        </w:rPr>
        <w:t>vormen voor het ecologisch KRW-doelbereik, zie onderstaand kader. De problematiek komt nu vooral voor in de sloten van laag-Nederland, maar lijkt</w:t>
      </w:r>
      <w:r w:rsidRPr="00CD40E8">
        <w:rPr>
          <w:spacing w:val="-5"/>
          <w:w w:val="105"/>
          <w:sz w:val="18"/>
          <w:szCs w:val="18"/>
        </w:rPr>
        <w:t xml:space="preserve"> </w:t>
      </w:r>
      <w:r w:rsidRPr="00CD40E8">
        <w:rPr>
          <w:w w:val="105"/>
          <w:sz w:val="18"/>
          <w:szCs w:val="18"/>
        </w:rPr>
        <w:t>zich uit</w:t>
      </w:r>
      <w:r w:rsidRPr="00CD40E8">
        <w:rPr>
          <w:spacing w:val="-5"/>
          <w:w w:val="105"/>
          <w:sz w:val="18"/>
          <w:szCs w:val="18"/>
        </w:rPr>
        <w:t xml:space="preserve"> </w:t>
      </w:r>
      <w:r w:rsidRPr="00CD40E8">
        <w:rPr>
          <w:w w:val="105"/>
          <w:sz w:val="18"/>
          <w:szCs w:val="18"/>
        </w:rPr>
        <w:t xml:space="preserve">te breiden. De opgave voor </w:t>
      </w:r>
      <w:r w:rsidRPr="00CD40E8" w:rsidR="00A14F5E">
        <w:rPr>
          <w:w w:val="105"/>
          <w:sz w:val="18"/>
          <w:szCs w:val="18"/>
        </w:rPr>
        <w:t>KRW-oppervlaktewaterlichamen</w:t>
      </w:r>
      <w:r w:rsidRPr="00CD40E8">
        <w:rPr>
          <w:w w:val="105"/>
          <w:sz w:val="18"/>
          <w:szCs w:val="18"/>
        </w:rPr>
        <w:t xml:space="preserve"> is om de effecten zoveel mogelijk te beheersen</w:t>
      </w:r>
      <w:r w:rsidRPr="00CD40E8" w:rsidR="005A55FA">
        <w:rPr>
          <w:w w:val="105"/>
          <w:sz w:val="18"/>
          <w:szCs w:val="18"/>
        </w:rPr>
        <w:t xml:space="preserve">. Dat is ook van belang </w:t>
      </w:r>
      <w:r w:rsidRPr="00CD40E8">
        <w:rPr>
          <w:w w:val="105"/>
          <w:sz w:val="18"/>
          <w:szCs w:val="18"/>
        </w:rPr>
        <w:t xml:space="preserve">om uitzonderingen op </w:t>
      </w:r>
      <w:r w:rsidRPr="00CD40E8" w:rsidR="00A14F5E">
        <w:rPr>
          <w:w w:val="105"/>
          <w:sz w:val="18"/>
          <w:szCs w:val="18"/>
        </w:rPr>
        <w:t>KRW-doelbereik</w:t>
      </w:r>
      <w:r w:rsidRPr="00CD40E8">
        <w:rPr>
          <w:w w:val="105"/>
          <w:sz w:val="18"/>
          <w:szCs w:val="18"/>
        </w:rPr>
        <w:t xml:space="preserve"> te kunnen motiveren.</w:t>
      </w:r>
    </w:p>
    <w:p w:rsidR="00470937" w:rsidP="00CD40E8" w:rsidRDefault="00470937" w14:paraId="0A7295FB" w14:textId="77777777">
      <w:pPr>
        <w:spacing w:before="157" w:line="276" w:lineRule="auto"/>
        <w:ind w:right="28"/>
        <w:rPr>
          <w:i/>
          <w:w w:val="105"/>
        </w:rPr>
      </w:pPr>
    </w:p>
    <w:p w:rsidRPr="00CD40E8" w:rsidR="00450D43" w:rsidP="00CD40E8" w:rsidRDefault="00450D43" w14:paraId="78DE0929" w14:textId="50488DBE">
      <w:pPr>
        <w:spacing w:before="157" w:line="276" w:lineRule="auto"/>
        <w:ind w:right="28"/>
        <w:rPr>
          <w:i/>
        </w:rPr>
      </w:pPr>
      <w:r w:rsidRPr="00CD40E8">
        <w:rPr>
          <w:i/>
          <w:w w:val="105"/>
        </w:rPr>
        <w:t>Opgaven</w:t>
      </w:r>
      <w:r w:rsidRPr="00CD40E8">
        <w:rPr>
          <w:i/>
          <w:spacing w:val="1"/>
          <w:w w:val="105"/>
        </w:rPr>
        <w:t xml:space="preserve"> </w:t>
      </w:r>
      <w:r w:rsidRPr="00CD40E8">
        <w:rPr>
          <w:i/>
          <w:w w:val="105"/>
        </w:rPr>
        <w:t>en</w:t>
      </w:r>
      <w:r w:rsidRPr="00CD40E8">
        <w:rPr>
          <w:i/>
          <w:spacing w:val="1"/>
          <w:w w:val="105"/>
        </w:rPr>
        <w:t xml:space="preserve"> </w:t>
      </w:r>
      <w:r w:rsidRPr="00CD40E8">
        <w:rPr>
          <w:i/>
          <w:w w:val="105"/>
        </w:rPr>
        <w:t>hoe</w:t>
      </w:r>
      <w:r w:rsidRPr="00CD40E8">
        <w:rPr>
          <w:i/>
          <w:spacing w:val="8"/>
          <w:w w:val="105"/>
        </w:rPr>
        <w:t xml:space="preserve"> </w:t>
      </w:r>
      <w:r w:rsidRPr="00CD40E8">
        <w:rPr>
          <w:i/>
          <w:spacing w:val="-2"/>
          <w:w w:val="105"/>
        </w:rPr>
        <w:t>verder</w:t>
      </w:r>
    </w:p>
    <w:p w:rsidRPr="00CD40E8" w:rsidR="00450D43" w:rsidP="00CD40E8" w:rsidRDefault="00450D43" w14:paraId="4EAE9E98" w14:textId="39EB8DD4">
      <w:pPr>
        <w:pStyle w:val="BodyText"/>
        <w:spacing w:before="50" w:line="276" w:lineRule="auto"/>
        <w:ind w:right="28"/>
        <w:rPr>
          <w:sz w:val="18"/>
          <w:szCs w:val="18"/>
        </w:rPr>
      </w:pPr>
      <w:r w:rsidRPr="00CD40E8">
        <w:rPr>
          <w:w w:val="105"/>
          <w:sz w:val="18"/>
          <w:szCs w:val="18"/>
        </w:rPr>
        <w:t>Waterbeheerders en andere overheden moeten anticiperen op de effecten van klimaatverandering teneinde negatieve gevolgen voor mens en ecologie waar mogelijk te voorkomen</w:t>
      </w:r>
      <w:r w:rsidRPr="00CD40E8" w:rsidR="00DA0516">
        <w:rPr>
          <w:w w:val="105"/>
          <w:sz w:val="18"/>
          <w:szCs w:val="18"/>
        </w:rPr>
        <w:t>.</w:t>
      </w:r>
      <w:r w:rsidRPr="00CD40E8" w:rsidR="00F05B47">
        <w:rPr>
          <w:sz w:val="18"/>
          <w:szCs w:val="18"/>
        </w:rPr>
        <w:t xml:space="preserve"> </w:t>
      </w:r>
      <w:r w:rsidRPr="00CD40E8" w:rsidR="00A72B84">
        <w:rPr>
          <w:w w:val="105"/>
          <w:sz w:val="18"/>
          <w:szCs w:val="18"/>
        </w:rPr>
        <w:t>I</w:t>
      </w:r>
      <w:r w:rsidRPr="00CD40E8">
        <w:rPr>
          <w:w w:val="105"/>
          <w:sz w:val="18"/>
          <w:szCs w:val="18"/>
        </w:rPr>
        <w:t>n periodes van droogte kunnen bijvoorbeeld concentraties van schadelijke stoffen toenemen, waardoor het</w:t>
      </w:r>
      <w:r w:rsidRPr="00CD40E8">
        <w:rPr>
          <w:spacing w:val="-4"/>
          <w:w w:val="105"/>
          <w:sz w:val="18"/>
          <w:szCs w:val="18"/>
        </w:rPr>
        <w:t xml:space="preserve"> </w:t>
      </w:r>
      <w:r w:rsidRPr="00CD40E8">
        <w:rPr>
          <w:w w:val="105"/>
          <w:sz w:val="18"/>
          <w:szCs w:val="18"/>
        </w:rPr>
        <w:t>nog belangrijker is om te voorkomen dat</w:t>
      </w:r>
      <w:r w:rsidRPr="00CD40E8">
        <w:rPr>
          <w:spacing w:val="-4"/>
          <w:w w:val="105"/>
          <w:sz w:val="18"/>
          <w:szCs w:val="18"/>
        </w:rPr>
        <w:t xml:space="preserve"> </w:t>
      </w:r>
      <w:r w:rsidRPr="00CD40E8">
        <w:rPr>
          <w:w w:val="105"/>
          <w:sz w:val="18"/>
          <w:szCs w:val="18"/>
        </w:rPr>
        <w:t>deze in het</w:t>
      </w:r>
      <w:r w:rsidRPr="00CD40E8">
        <w:rPr>
          <w:spacing w:val="-4"/>
          <w:w w:val="105"/>
          <w:sz w:val="18"/>
          <w:szCs w:val="18"/>
        </w:rPr>
        <w:t xml:space="preserve"> </w:t>
      </w:r>
      <w:r w:rsidRPr="00CD40E8">
        <w:rPr>
          <w:w w:val="105"/>
          <w:sz w:val="18"/>
          <w:szCs w:val="18"/>
        </w:rPr>
        <w:t>water terecht</w:t>
      </w:r>
      <w:r w:rsidRPr="00CD40E8">
        <w:rPr>
          <w:spacing w:val="-4"/>
          <w:w w:val="105"/>
          <w:sz w:val="18"/>
          <w:szCs w:val="18"/>
        </w:rPr>
        <w:t xml:space="preserve"> </w:t>
      </w:r>
      <w:r w:rsidRPr="00CD40E8">
        <w:rPr>
          <w:w w:val="105"/>
          <w:sz w:val="18"/>
          <w:szCs w:val="18"/>
        </w:rPr>
        <w:t>komen (zie onderdeel stoffen en nutriënten hierboven). Ook wordt bij verminderde aanvulling van het grondwater het nog belangrijker om onttrekkingen te reguleren.</w:t>
      </w:r>
    </w:p>
    <w:p w:rsidRPr="00CD40E8" w:rsidR="00450D43" w:rsidP="00CD40E8" w:rsidRDefault="00450D43" w14:paraId="1C0716A5" w14:textId="77777777">
      <w:pPr>
        <w:pStyle w:val="BodyText"/>
        <w:spacing w:before="144" w:line="276" w:lineRule="auto"/>
        <w:ind w:right="28"/>
        <w:rPr>
          <w:sz w:val="18"/>
          <w:szCs w:val="18"/>
        </w:rPr>
      </w:pPr>
      <w:r w:rsidRPr="00CD40E8">
        <w:rPr>
          <w:w w:val="105"/>
          <w:sz w:val="18"/>
          <w:szCs w:val="18"/>
        </w:rPr>
        <w:t>De KRW-maatregelen uit de huidige maatregelenprogramma’s,</w:t>
      </w:r>
      <w:r w:rsidRPr="00CD40E8">
        <w:rPr>
          <w:spacing w:val="40"/>
          <w:w w:val="105"/>
          <w:sz w:val="18"/>
          <w:szCs w:val="18"/>
        </w:rPr>
        <w:t xml:space="preserve"> </w:t>
      </w:r>
      <w:r w:rsidRPr="00CD40E8">
        <w:rPr>
          <w:w w:val="105"/>
          <w:sz w:val="18"/>
          <w:szCs w:val="18"/>
        </w:rPr>
        <w:t>en ook maatregelen uit het Deltaprogramma en de Programmatische Aanpak Grote Wateren, zijn er mede op gericht om negatieve effecten van klimaatverandering op de waterkwaliteit en -kwantiteit te mitigeren, bijvoorbeeld door water beter vast te houden, infiltratie te bevorderen, en regenwater af te koppelen van het</w:t>
      </w:r>
      <w:r w:rsidRPr="00CD40E8">
        <w:rPr>
          <w:spacing w:val="-4"/>
          <w:w w:val="105"/>
          <w:sz w:val="18"/>
          <w:szCs w:val="18"/>
        </w:rPr>
        <w:t xml:space="preserve"> </w:t>
      </w:r>
      <w:r w:rsidRPr="00CD40E8">
        <w:rPr>
          <w:w w:val="105"/>
          <w:sz w:val="18"/>
          <w:szCs w:val="18"/>
        </w:rPr>
        <w:t>riool. Richting de nieuwe planperiode 2028-2033 zal er extra aandacht</w:t>
      </w:r>
      <w:r w:rsidRPr="00CD40E8">
        <w:rPr>
          <w:spacing w:val="-4"/>
          <w:w w:val="105"/>
          <w:sz w:val="18"/>
          <w:szCs w:val="18"/>
        </w:rPr>
        <w:t xml:space="preserve"> </w:t>
      </w:r>
      <w:r w:rsidRPr="00CD40E8">
        <w:rPr>
          <w:w w:val="105"/>
          <w:sz w:val="18"/>
          <w:szCs w:val="18"/>
        </w:rPr>
        <w:t xml:space="preserve">nodig zijn voor de gevolgen van klimaatverandering en de betekenis hiervan voor de KRW-opgaven en </w:t>
      </w:r>
      <w:r w:rsidRPr="00CD40E8">
        <w:rPr>
          <w:spacing w:val="-2"/>
          <w:w w:val="105"/>
          <w:sz w:val="18"/>
          <w:szCs w:val="18"/>
        </w:rPr>
        <w:t>maatregelen.</w:t>
      </w:r>
    </w:p>
    <w:p w:rsidRPr="00CD40E8" w:rsidR="00450D43" w:rsidP="00CD40E8" w:rsidRDefault="00450D43" w14:paraId="56FC8138" w14:textId="77777777">
      <w:pPr>
        <w:pStyle w:val="BodyText"/>
        <w:spacing w:before="144" w:line="276" w:lineRule="auto"/>
        <w:ind w:right="28"/>
        <w:rPr>
          <w:sz w:val="18"/>
          <w:szCs w:val="18"/>
        </w:rPr>
      </w:pPr>
      <w:r w:rsidRPr="00CD40E8">
        <w:rPr>
          <w:noProof/>
          <w:sz w:val="18"/>
          <w:szCs w:val="18"/>
          <w:lang w:val="en-GB" w:eastAsia="en-GB"/>
        </w:rPr>
        <mc:AlternateContent>
          <mc:Choice Requires="wps">
            <w:drawing>
              <wp:anchor distT="0" distB="0" distL="0" distR="0" simplePos="0" relativeHeight="251660288" behindDoc="1" locked="0" layoutInCell="1" allowOverlap="1" wp14:editId="60FCBB6B" wp14:anchorId="771ECA73">
                <wp:simplePos x="0" y="0"/>
                <wp:positionH relativeFrom="margin">
                  <wp:align>right</wp:align>
                </wp:positionH>
                <wp:positionV relativeFrom="paragraph">
                  <wp:posOffset>269875</wp:posOffset>
                </wp:positionV>
                <wp:extent cx="4870450" cy="2505075"/>
                <wp:effectExtent l="0" t="0" r="25400" b="28575"/>
                <wp:wrapTopAndBottom/>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0450" cy="2505075"/>
                        </a:xfrm>
                        <a:prstGeom prst="rect">
                          <a:avLst/>
                        </a:prstGeom>
                        <a:ln w="9525">
                          <a:solidFill>
                            <a:srgbClr val="000000"/>
                          </a:solidFill>
                          <a:prstDash val="solid"/>
                        </a:ln>
                      </wps:spPr>
                      <wps:txbx>
                        <w:txbxContent>
                          <w:p w:rsidRPr="005650B0" w:rsidR="00450D43" w:rsidP="00450D43" w:rsidRDefault="00450D43" w14:paraId="0D0D64C6" w14:textId="77777777">
                            <w:pPr>
                              <w:spacing w:before="99"/>
                              <w:ind w:left="147"/>
                              <w:rPr>
                                <w:b/>
                              </w:rPr>
                            </w:pPr>
                            <w:r w:rsidRPr="005650B0">
                              <w:rPr>
                                <w:b/>
                                <w:spacing w:val="-2"/>
                                <w:w w:val="105"/>
                              </w:rPr>
                              <w:t>Beheersing</w:t>
                            </w:r>
                            <w:r w:rsidRPr="005650B0">
                              <w:rPr>
                                <w:b/>
                                <w:spacing w:val="21"/>
                                <w:w w:val="105"/>
                              </w:rPr>
                              <w:t xml:space="preserve"> </w:t>
                            </w:r>
                            <w:r w:rsidRPr="005650B0">
                              <w:rPr>
                                <w:b/>
                                <w:spacing w:val="-2"/>
                                <w:w w:val="105"/>
                              </w:rPr>
                              <w:t>rivierkreeften</w:t>
                            </w:r>
                          </w:p>
                          <w:p w:rsidRPr="005650B0" w:rsidR="00450D43" w:rsidP="00450D43" w:rsidRDefault="00450D43" w14:paraId="55DFAB89" w14:textId="54FE8123">
                            <w:pPr>
                              <w:pStyle w:val="BodyText"/>
                              <w:spacing w:before="33" w:line="295" w:lineRule="auto"/>
                              <w:ind w:left="147" w:right="207"/>
                              <w:rPr>
                                <w:sz w:val="18"/>
                                <w:szCs w:val="18"/>
                              </w:rPr>
                            </w:pPr>
                            <w:r w:rsidRPr="005650B0">
                              <w:rPr>
                                <w:w w:val="105"/>
                                <w:sz w:val="18"/>
                                <w:szCs w:val="18"/>
                              </w:rPr>
                              <w:t>Onder aansturing van het ministerie van LVVN wordt samen met de waterbeheerders en andere stakeholders gewerkt aan</w:t>
                            </w:r>
                            <w:r w:rsidRPr="005650B0">
                              <w:rPr>
                                <w:spacing w:val="23"/>
                                <w:w w:val="105"/>
                                <w:sz w:val="18"/>
                                <w:szCs w:val="18"/>
                              </w:rPr>
                              <w:t xml:space="preserve"> </w:t>
                            </w:r>
                            <w:r w:rsidRPr="005650B0">
                              <w:rPr>
                                <w:w w:val="105"/>
                                <w:sz w:val="18"/>
                                <w:szCs w:val="18"/>
                              </w:rPr>
                              <w:t>een</w:t>
                            </w:r>
                            <w:r w:rsidRPr="005650B0">
                              <w:rPr>
                                <w:spacing w:val="23"/>
                                <w:w w:val="105"/>
                                <w:sz w:val="18"/>
                                <w:szCs w:val="18"/>
                              </w:rPr>
                              <w:t xml:space="preserve"> </w:t>
                            </w:r>
                            <w:r w:rsidRPr="005650B0">
                              <w:rPr>
                                <w:w w:val="105"/>
                                <w:sz w:val="18"/>
                                <w:szCs w:val="18"/>
                              </w:rPr>
                              <w:t>gezamenlijke</w:t>
                            </w:r>
                            <w:r w:rsidRPr="005650B0">
                              <w:rPr>
                                <w:spacing w:val="32"/>
                                <w:w w:val="105"/>
                                <w:sz w:val="18"/>
                                <w:szCs w:val="18"/>
                              </w:rPr>
                              <w:t xml:space="preserve"> </w:t>
                            </w:r>
                            <w:r w:rsidRPr="005650B0">
                              <w:rPr>
                                <w:w w:val="105"/>
                                <w:sz w:val="18"/>
                                <w:szCs w:val="18"/>
                              </w:rPr>
                              <w:t>aanpak</w:t>
                            </w:r>
                            <w:r w:rsidRPr="005650B0">
                              <w:rPr>
                                <w:spacing w:val="34"/>
                                <w:w w:val="105"/>
                                <w:sz w:val="18"/>
                                <w:szCs w:val="18"/>
                              </w:rPr>
                              <w:t xml:space="preserve"> </w:t>
                            </w:r>
                            <w:r w:rsidRPr="005650B0">
                              <w:rPr>
                                <w:w w:val="105"/>
                                <w:sz w:val="18"/>
                                <w:szCs w:val="18"/>
                              </w:rPr>
                              <w:t>voor</w:t>
                            </w:r>
                            <w:r w:rsidRPr="005650B0">
                              <w:rPr>
                                <w:spacing w:val="29"/>
                                <w:w w:val="105"/>
                                <w:sz w:val="18"/>
                                <w:szCs w:val="18"/>
                              </w:rPr>
                              <w:t xml:space="preserve"> </w:t>
                            </w:r>
                            <w:r w:rsidRPr="005650B0">
                              <w:rPr>
                                <w:w w:val="105"/>
                                <w:sz w:val="18"/>
                                <w:szCs w:val="18"/>
                              </w:rPr>
                              <w:t>rivierkreeften binnen een programma.</w:t>
                            </w:r>
                            <w:r w:rsidRPr="005650B0">
                              <w:rPr>
                                <w:spacing w:val="23"/>
                                <w:w w:val="105"/>
                                <w:sz w:val="18"/>
                                <w:szCs w:val="18"/>
                              </w:rPr>
                              <w:t xml:space="preserve"> </w:t>
                            </w:r>
                            <w:r w:rsidRPr="005650B0">
                              <w:rPr>
                                <w:w w:val="105"/>
                                <w:sz w:val="18"/>
                                <w:szCs w:val="18"/>
                              </w:rPr>
                              <w:t>Daarbij</w:t>
                            </w:r>
                            <w:r w:rsidRPr="005650B0">
                              <w:rPr>
                                <w:spacing w:val="27"/>
                                <w:w w:val="105"/>
                                <w:sz w:val="18"/>
                                <w:szCs w:val="18"/>
                              </w:rPr>
                              <w:t xml:space="preserve"> </w:t>
                            </w:r>
                            <w:r w:rsidRPr="005650B0">
                              <w:rPr>
                                <w:w w:val="105"/>
                                <w:sz w:val="18"/>
                                <w:szCs w:val="18"/>
                              </w:rPr>
                              <w:t>wordt zowel</w:t>
                            </w:r>
                            <w:r w:rsidRPr="005650B0">
                              <w:rPr>
                                <w:spacing w:val="23"/>
                                <w:w w:val="105"/>
                                <w:sz w:val="18"/>
                                <w:szCs w:val="18"/>
                              </w:rPr>
                              <w:t xml:space="preserve"> </w:t>
                            </w:r>
                            <w:r w:rsidRPr="005650B0">
                              <w:rPr>
                                <w:w w:val="105"/>
                                <w:sz w:val="18"/>
                                <w:szCs w:val="18"/>
                              </w:rPr>
                              <w:t>gekeken</w:t>
                            </w:r>
                            <w:r w:rsidRPr="005650B0">
                              <w:rPr>
                                <w:spacing w:val="23"/>
                                <w:w w:val="105"/>
                                <w:sz w:val="18"/>
                                <w:szCs w:val="18"/>
                              </w:rPr>
                              <w:t xml:space="preserve"> </w:t>
                            </w:r>
                            <w:r w:rsidRPr="005650B0">
                              <w:rPr>
                                <w:w w:val="105"/>
                                <w:sz w:val="18"/>
                                <w:szCs w:val="18"/>
                              </w:rPr>
                              <w:t>naar aanpassing van de regelgeving om het wegvangen van rivierkreeften te faciliteren, als het zoeken naar</w:t>
                            </w:r>
                            <w:r w:rsidRPr="005650B0">
                              <w:rPr>
                                <w:spacing w:val="27"/>
                                <w:w w:val="105"/>
                                <w:sz w:val="18"/>
                                <w:szCs w:val="18"/>
                              </w:rPr>
                              <w:t xml:space="preserve"> </w:t>
                            </w:r>
                            <w:r w:rsidRPr="005650B0">
                              <w:rPr>
                                <w:w w:val="105"/>
                                <w:sz w:val="18"/>
                                <w:szCs w:val="18"/>
                              </w:rPr>
                              <w:t>een effectieve</w:t>
                            </w:r>
                            <w:r w:rsidRPr="005650B0">
                              <w:rPr>
                                <w:spacing w:val="30"/>
                                <w:w w:val="105"/>
                                <w:sz w:val="18"/>
                                <w:szCs w:val="18"/>
                              </w:rPr>
                              <w:t xml:space="preserve"> </w:t>
                            </w:r>
                            <w:r w:rsidRPr="005650B0">
                              <w:rPr>
                                <w:w w:val="105"/>
                                <w:sz w:val="18"/>
                                <w:szCs w:val="18"/>
                              </w:rPr>
                              <w:t>beheersingsaanpak. Wegvangen is</w:t>
                            </w:r>
                            <w:r w:rsidRPr="005650B0">
                              <w:rPr>
                                <w:spacing w:val="26"/>
                                <w:w w:val="105"/>
                                <w:sz w:val="18"/>
                                <w:szCs w:val="18"/>
                              </w:rPr>
                              <w:t xml:space="preserve"> </w:t>
                            </w:r>
                            <w:r w:rsidRPr="005650B0">
                              <w:rPr>
                                <w:w w:val="105"/>
                                <w:sz w:val="18"/>
                                <w:szCs w:val="18"/>
                              </w:rPr>
                              <w:t>daarbij</w:t>
                            </w:r>
                            <w:r w:rsidRPr="005650B0">
                              <w:rPr>
                                <w:spacing w:val="24"/>
                                <w:w w:val="105"/>
                                <w:sz w:val="18"/>
                                <w:szCs w:val="18"/>
                              </w:rPr>
                              <w:t xml:space="preserve"> </w:t>
                            </w:r>
                            <w:r w:rsidRPr="005650B0">
                              <w:rPr>
                                <w:w w:val="105"/>
                                <w:sz w:val="18"/>
                                <w:szCs w:val="18"/>
                              </w:rPr>
                              <w:t>niet per</w:t>
                            </w:r>
                            <w:r w:rsidRPr="005650B0">
                              <w:rPr>
                                <w:spacing w:val="27"/>
                                <w:w w:val="105"/>
                                <w:sz w:val="18"/>
                                <w:szCs w:val="18"/>
                              </w:rPr>
                              <w:t xml:space="preserve"> </w:t>
                            </w:r>
                            <w:r w:rsidRPr="005650B0">
                              <w:rPr>
                                <w:w w:val="105"/>
                                <w:sz w:val="18"/>
                                <w:szCs w:val="18"/>
                              </w:rPr>
                              <w:t>se</w:t>
                            </w:r>
                            <w:r w:rsidRPr="005650B0">
                              <w:rPr>
                                <w:spacing w:val="30"/>
                                <w:w w:val="105"/>
                                <w:sz w:val="18"/>
                                <w:szCs w:val="18"/>
                              </w:rPr>
                              <w:t xml:space="preserve"> </w:t>
                            </w:r>
                            <w:r w:rsidRPr="005650B0">
                              <w:rPr>
                                <w:w w:val="105"/>
                                <w:sz w:val="18"/>
                                <w:szCs w:val="18"/>
                              </w:rPr>
                              <w:t>een structurele oplossing, aangezien inmiddels duidelijk is dat het niet meer mogelijk is om deze geheel uit</w:t>
                            </w:r>
                            <w:r w:rsidRPr="005650B0">
                              <w:rPr>
                                <w:spacing w:val="-1"/>
                                <w:w w:val="105"/>
                                <w:sz w:val="18"/>
                                <w:szCs w:val="18"/>
                              </w:rPr>
                              <w:t xml:space="preserve"> </w:t>
                            </w:r>
                            <w:r w:rsidRPr="005650B0">
                              <w:rPr>
                                <w:w w:val="105"/>
                                <w:sz w:val="18"/>
                                <w:szCs w:val="18"/>
                              </w:rPr>
                              <w:t>het</w:t>
                            </w:r>
                            <w:r w:rsidRPr="005650B0">
                              <w:rPr>
                                <w:spacing w:val="-1"/>
                                <w:w w:val="105"/>
                                <w:sz w:val="18"/>
                                <w:szCs w:val="18"/>
                              </w:rPr>
                              <w:t xml:space="preserve"> </w:t>
                            </w:r>
                            <w:r w:rsidRPr="005650B0">
                              <w:rPr>
                                <w:w w:val="105"/>
                                <w:sz w:val="18"/>
                                <w:szCs w:val="18"/>
                              </w:rPr>
                              <w:t>systeem te verwijderen. We zullen dus ook moeten bezien hoe we negatieve effecten hiervan kunnen beperken. Een belangrijk deel van de oplossing zit in het ecologisch herstel van het ecosysteem zelf, waardoor dit minder kwetsbaar wordt</w:t>
                            </w:r>
                            <w:r w:rsidRPr="005650B0">
                              <w:rPr>
                                <w:spacing w:val="-1"/>
                                <w:w w:val="105"/>
                                <w:sz w:val="18"/>
                                <w:szCs w:val="18"/>
                              </w:rPr>
                              <w:t xml:space="preserve"> </w:t>
                            </w:r>
                            <w:r w:rsidRPr="005650B0">
                              <w:rPr>
                                <w:w w:val="105"/>
                                <w:sz w:val="18"/>
                                <w:szCs w:val="18"/>
                              </w:rPr>
                              <w:t>en exoten minder kans</w:t>
                            </w:r>
                            <w:r w:rsidRPr="005650B0">
                              <w:rPr>
                                <w:spacing w:val="-8"/>
                                <w:w w:val="105"/>
                                <w:sz w:val="18"/>
                                <w:szCs w:val="18"/>
                              </w:rPr>
                              <w:t xml:space="preserve"> </w:t>
                            </w:r>
                            <w:r w:rsidRPr="005650B0">
                              <w:rPr>
                                <w:w w:val="105"/>
                                <w:sz w:val="18"/>
                                <w:szCs w:val="18"/>
                              </w:rPr>
                              <w:t>hebben te gaan overheersen. De bestaande KRW-maatregelen dragen hier ook in belangrijke mate aan bij.</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48" style="position:absolute;margin-left:332.3pt;margin-top:21.25pt;width:383.5pt;height:197.25pt;z-index:-25165619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spid="_x0000_s1029"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" w14:anchorId="771ECA73">
                <v:path arrowok="t"/>
                <v:textbox inset="0,0,0,0">
                  <w:txbxContent>
                    <w:p w:rsidRPr="005650B0" w:rsidR="00450D43" w:rsidP="00450D43" w:rsidRDefault="00450D43" w14:paraId="0D0D64C6" w14:textId="77777777">
                      <w:pPr>
                        <w:spacing w:before="99"/>
                        <w:ind w:left="147"/>
                        <w:rPr>
                          <w:b/>
                        </w:rPr>
                      </w:pPr>
                      <w:r w:rsidRPr="005650B0">
                        <w:rPr>
                          <w:b/>
                          <w:spacing w:val="-2"/>
                          <w:w w:val="105"/>
                        </w:rPr>
                        <w:t>Beheersing</w:t>
                      </w:r>
                      <w:r w:rsidRPr="005650B0">
                        <w:rPr>
                          <w:b/>
                          <w:spacing w:val="21"/>
                          <w:w w:val="105"/>
                        </w:rPr>
                        <w:t xml:space="preserve"> </w:t>
                      </w:r>
                      <w:r w:rsidRPr="005650B0">
                        <w:rPr>
                          <w:b/>
                          <w:spacing w:val="-2"/>
                          <w:w w:val="105"/>
                        </w:rPr>
                        <w:t>rivierkreeften</w:t>
                      </w:r>
                    </w:p>
                    <w:p w:rsidRPr="005650B0" w:rsidR="00450D43" w:rsidP="00450D43" w:rsidRDefault="00450D43" w14:paraId="55DFAB89" w14:textId="54FE8123">
                      <w:pPr>
                        <w:pStyle w:val="BodyText"/>
                        <w:spacing w:before="33" w:line="295" w:lineRule="auto"/>
                        <w:ind w:left="147" w:right="207"/>
                        <w:rPr>
                          <w:sz w:val="18"/>
                          <w:szCs w:val="18"/>
                        </w:rPr>
                      </w:pPr>
                      <w:r w:rsidRPr="005650B0">
                        <w:rPr>
                          <w:w w:val="105"/>
                          <w:sz w:val="18"/>
                          <w:szCs w:val="18"/>
                        </w:rPr>
                        <w:t>Onder aansturing van het ministerie van LVVN wordt samen met de waterbeheerders en andere stakeholders gewerkt aan</w:t>
                      </w:r>
                      <w:r w:rsidRPr="005650B0">
                        <w:rPr>
                          <w:spacing w:val="23"/>
                          <w:w w:val="105"/>
                          <w:sz w:val="18"/>
                          <w:szCs w:val="18"/>
                        </w:rPr>
                        <w:t xml:space="preserve"> </w:t>
                      </w:r>
                      <w:r w:rsidRPr="005650B0">
                        <w:rPr>
                          <w:w w:val="105"/>
                          <w:sz w:val="18"/>
                          <w:szCs w:val="18"/>
                        </w:rPr>
                        <w:t>een</w:t>
                      </w:r>
                      <w:r w:rsidRPr="005650B0">
                        <w:rPr>
                          <w:spacing w:val="23"/>
                          <w:w w:val="105"/>
                          <w:sz w:val="18"/>
                          <w:szCs w:val="18"/>
                        </w:rPr>
                        <w:t xml:space="preserve"> </w:t>
                      </w:r>
                      <w:r w:rsidRPr="005650B0">
                        <w:rPr>
                          <w:w w:val="105"/>
                          <w:sz w:val="18"/>
                          <w:szCs w:val="18"/>
                        </w:rPr>
                        <w:t>gezamenlijke</w:t>
                      </w:r>
                      <w:r w:rsidRPr="005650B0">
                        <w:rPr>
                          <w:spacing w:val="32"/>
                          <w:w w:val="105"/>
                          <w:sz w:val="18"/>
                          <w:szCs w:val="18"/>
                        </w:rPr>
                        <w:t xml:space="preserve"> </w:t>
                      </w:r>
                      <w:r w:rsidRPr="005650B0">
                        <w:rPr>
                          <w:w w:val="105"/>
                          <w:sz w:val="18"/>
                          <w:szCs w:val="18"/>
                        </w:rPr>
                        <w:t>aanpak</w:t>
                      </w:r>
                      <w:r w:rsidRPr="005650B0">
                        <w:rPr>
                          <w:spacing w:val="34"/>
                          <w:w w:val="105"/>
                          <w:sz w:val="18"/>
                          <w:szCs w:val="18"/>
                        </w:rPr>
                        <w:t xml:space="preserve"> </w:t>
                      </w:r>
                      <w:r w:rsidRPr="005650B0">
                        <w:rPr>
                          <w:w w:val="105"/>
                          <w:sz w:val="18"/>
                          <w:szCs w:val="18"/>
                        </w:rPr>
                        <w:t>voor</w:t>
                      </w:r>
                      <w:r w:rsidRPr="005650B0">
                        <w:rPr>
                          <w:spacing w:val="29"/>
                          <w:w w:val="105"/>
                          <w:sz w:val="18"/>
                          <w:szCs w:val="18"/>
                        </w:rPr>
                        <w:t xml:space="preserve"> </w:t>
                      </w:r>
                      <w:r w:rsidRPr="005650B0">
                        <w:rPr>
                          <w:w w:val="105"/>
                          <w:sz w:val="18"/>
                          <w:szCs w:val="18"/>
                        </w:rPr>
                        <w:t>rivierkreeften binnen een programma.</w:t>
                      </w:r>
                      <w:r w:rsidRPr="005650B0">
                        <w:rPr>
                          <w:spacing w:val="23"/>
                          <w:w w:val="105"/>
                          <w:sz w:val="18"/>
                          <w:szCs w:val="18"/>
                        </w:rPr>
                        <w:t xml:space="preserve"> </w:t>
                      </w:r>
                      <w:r w:rsidRPr="005650B0">
                        <w:rPr>
                          <w:w w:val="105"/>
                          <w:sz w:val="18"/>
                          <w:szCs w:val="18"/>
                        </w:rPr>
                        <w:t>Daarbij</w:t>
                      </w:r>
                      <w:r w:rsidRPr="005650B0">
                        <w:rPr>
                          <w:spacing w:val="27"/>
                          <w:w w:val="105"/>
                          <w:sz w:val="18"/>
                          <w:szCs w:val="18"/>
                        </w:rPr>
                        <w:t xml:space="preserve"> </w:t>
                      </w:r>
                      <w:r w:rsidRPr="005650B0">
                        <w:rPr>
                          <w:w w:val="105"/>
                          <w:sz w:val="18"/>
                          <w:szCs w:val="18"/>
                        </w:rPr>
                        <w:t>wordt zowel</w:t>
                      </w:r>
                      <w:r w:rsidRPr="005650B0">
                        <w:rPr>
                          <w:spacing w:val="23"/>
                          <w:w w:val="105"/>
                          <w:sz w:val="18"/>
                          <w:szCs w:val="18"/>
                        </w:rPr>
                        <w:t xml:space="preserve"> </w:t>
                      </w:r>
                      <w:r w:rsidRPr="005650B0">
                        <w:rPr>
                          <w:w w:val="105"/>
                          <w:sz w:val="18"/>
                          <w:szCs w:val="18"/>
                        </w:rPr>
                        <w:t>gekeken</w:t>
                      </w:r>
                      <w:r w:rsidRPr="005650B0">
                        <w:rPr>
                          <w:spacing w:val="23"/>
                          <w:w w:val="105"/>
                          <w:sz w:val="18"/>
                          <w:szCs w:val="18"/>
                        </w:rPr>
                        <w:t xml:space="preserve"> </w:t>
                      </w:r>
                      <w:r w:rsidRPr="005650B0">
                        <w:rPr>
                          <w:w w:val="105"/>
                          <w:sz w:val="18"/>
                          <w:szCs w:val="18"/>
                        </w:rPr>
                        <w:t>naar aanpassing van de regelgeving om het wegvangen van rivierkreeften te faciliteren, als het zoeken naar</w:t>
                      </w:r>
                      <w:r w:rsidRPr="005650B0">
                        <w:rPr>
                          <w:spacing w:val="27"/>
                          <w:w w:val="105"/>
                          <w:sz w:val="18"/>
                          <w:szCs w:val="18"/>
                        </w:rPr>
                        <w:t xml:space="preserve"> </w:t>
                      </w:r>
                      <w:r w:rsidRPr="005650B0">
                        <w:rPr>
                          <w:w w:val="105"/>
                          <w:sz w:val="18"/>
                          <w:szCs w:val="18"/>
                        </w:rPr>
                        <w:t>een effectieve</w:t>
                      </w:r>
                      <w:r w:rsidRPr="005650B0">
                        <w:rPr>
                          <w:spacing w:val="30"/>
                          <w:w w:val="105"/>
                          <w:sz w:val="18"/>
                          <w:szCs w:val="18"/>
                        </w:rPr>
                        <w:t xml:space="preserve"> </w:t>
                      </w:r>
                      <w:r w:rsidRPr="005650B0">
                        <w:rPr>
                          <w:w w:val="105"/>
                          <w:sz w:val="18"/>
                          <w:szCs w:val="18"/>
                        </w:rPr>
                        <w:t>beheersingsaanpak. Wegvangen is</w:t>
                      </w:r>
                      <w:r w:rsidRPr="005650B0">
                        <w:rPr>
                          <w:spacing w:val="26"/>
                          <w:w w:val="105"/>
                          <w:sz w:val="18"/>
                          <w:szCs w:val="18"/>
                        </w:rPr>
                        <w:t xml:space="preserve"> </w:t>
                      </w:r>
                      <w:r w:rsidRPr="005650B0">
                        <w:rPr>
                          <w:w w:val="105"/>
                          <w:sz w:val="18"/>
                          <w:szCs w:val="18"/>
                        </w:rPr>
                        <w:t>daarbij</w:t>
                      </w:r>
                      <w:r w:rsidRPr="005650B0">
                        <w:rPr>
                          <w:spacing w:val="24"/>
                          <w:w w:val="105"/>
                          <w:sz w:val="18"/>
                          <w:szCs w:val="18"/>
                        </w:rPr>
                        <w:t xml:space="preserve"> </w:t>
                      </w:r>
                      <w:r w:rsidRPr="005650B0">
                        <w:rPr>
                          <w:w w:val="105"/>
                          <w:sz w:val="18"/>
                          <w:szCs w:val="18"/>
                        </w:rPr>
                        <w:t>niet per</w:t>
                      </w:r>
                      <w:r w:rsidRPr="005650B0">
                        <w:rPr>
                          <w:spacing w:val="27"/>
                          <w:w w:val="105"/>
                          <w:sz w:val="18"/>
                          <w:szCs w:val="18"/>
                        </w:rPr>
                        <w:t xml:space="preserve"> </w:t>
                      </w:r>
                      <w:r w:rsidRPr="005650B0">
                        <w:rPr>
                          <w:w w:val="105"/>
                          <w:sz w:val="18"/>
                          <w:szCs w:val="18"/>
                        </w:rPr>
                        <w:t>se</w:t>
                      </w:r>
                      <w:r w:rsidRPr="005650B0">
                        <w:rPr>
                          <w:spacing w:val="30"/>
                          <w:w w:val="105"/>
                          <w:sz w:val="18"/>
                          <w:szCs w:val="18"/>
                        </w:rPr>
                        <w:t xml:space="preserve"> </w:t>
                      </w:r>
                      <w:r w:rsidRPr="005650B0">
                        <w:rPr>
                          <w:w w:val="105"/>
                          <w:sz w:val="18"/>
                          <w:szCs w:val="18"/>
                        </w:rPr>
                        <w:t>een structurele oplossing, aangezien inmiddels duidelijk is dat het niet meer mogelijk is om deze geheel uit</w:t>
                      </w:r>
                      <w:r w:rsidRPr="005650B0">
                        <w:rPr>
                          <w:spacing w:val="-1"/>
                          <w:w w:val="105"/>
                          <w:sz w:val="18"/>
                          <w:szCs w:val="18"/>
                        </w:rPr>
                        <w:t xml:space="preserve"> </w:t>
                      </w:r>
                      <w:r w:rsidRPr="005650B0">
                        <w:rPr>
                          <w:w w:val="105"/>
                          <w:sz w:val="18"/>
                          <w:szCs w:val="18"/>
                        </w:rPr>
                        <w:t>het</w:t>
                      </w:r>
                      <w:r w:rsidRPr="005650B0">
                        <w:rPr>
                          <w:spacing w:val="-1"/>
                          <w:w w:val="105"/>
                          <w:sz w:val="18"/>
                          <w:szCs w:val="18"/>
                        </w:rPr>
                        <w:t xml:space="preserve"> </w:t>
                      </w:r>
                      <w:r w:rsidRPr="005650B0">
                        <w:rPr>
                          <w:w w:val="105"/>
                          <w:sz w:val="18"/>
                          <w:szCs w:val="18"/>
                        </w:rPr>
                        <w:t>systeem te verwijderen. We zullen dus ook moeten bezien hoe we negatieve effecten hiervan kunnen beperken. Een belangrijk deel van de oplossing zit in het ecologisch herstel van het ecosysteem zelf, waardoor dit minder kwetsbaar wordt</w:t>
                      </w:r>
                      <w:r w:rsidRPr="005650B0">
                        <w:rPr>
                          <w:spacing w:val="-1"/>
                          <w:w w:val="105"/>
                          <w:sz w:val="18"/>
                          <w:szCs w:val="18"/>
                        </w:rPr>
                        <w:t xml:space="preserve"> </w:t>
                      </w:r>
                      <w:r w:rsidRPr="005650B0">
                        <w:rPr>
                          <w:w w:val="105"/>
                          <w:sz w:val="18"/>
                          <w:szCs w:val="18"/>
                        </w:rPr>
                        <w:t>en exoten minder kans</w:t>
                      </w:r>
                      <w:r w:rsidRPr="005650B0">
                        <w:rPr>
                          <w:spacing w:val="-8"/>
                          <w:w w:val="105"/>
                          <w:sz w:val="18"/>
                          <w:szCs w:val="18"/>
                        </w:rPr>
                        <w:t xml:space="preserve"> </w:t>
                      </w:r>
                      <w:r w:rsidRPr="005650B0">
                        <w:rPr>
                          <w:w w:val="105"/>
                          <w:sz w:val="18"/>
                          <w:szCs w:val="18"/>
                        </w:rPr>
                        <w:t>hebben te gaan overheersen. De bestaande KRW-maatregelen dragen hier ook in belangrijke mate aan bij.</w:t>
                      </w:r>
                    </w:p>
                  </w:txbxContent>
                </v:textbox>
                <w10:wrap type="topAndBottom" anchorx="margin"/>
              </v:shape>
            </w:pict>
          </mc:Fallback>
        </mc:AlternateContent>
      </w:r>
    </w:p>
    <w:p w:rsidRPr="00CD40E8" w:rsidR="00450D43" w:rsidP="00CD40E8" w:rsidRDefault="00450D43" w14:paraId="2FF633E9" w14:textId="77777777">
      <w:pPr>
        <w:pStyle w:val="BodyText"/>
        <w:spacing w:line="276" w:lineRule="auto"/>
        <w:ind w:right="28"/>
        <w:rPr>
          <w:sz w:val="18"/>
          <w:szCs w:val="18"/>
        </w:rPr>
      </w:pPr>
    </w:p>
    <w:p w:rsidR="00450D43" w:rsidP="00CD40E8" w:rsidRDefault="00F05B47" w14:paraId="09F717B3" w14:textId="50C18C71">
      <w:pPr>
        <w:pStyle w:val="Heading4"/>
        <w:tabs>
          <w:tab w:val="left" w:pos="491"/>
        </w:tabs>
        <w:spacing w:line="276" w:lineRule="auto"/>
        <w:ind w:left="0" w:right="28"/>
        <w:rPr>
          <w:spacing w:val="-2"/>
          <w:w w:val="105"/>
          <w:sz w:val="18"/>
          <w:szCs w:val="18"/>
        </w:rPr>
      </w:pPr>
      <w:r w:rsidRPr="00CD40E8">
        <w:rPr>
          <w:w w:val="105"/>
          <w:sz w:val="18"/>
          <w:szCs w:val="18"/>
        </w:rPr>
        <w:t xml:space="preserve">5. </w:t>
      </w:r>
      <w:r w:rsidRPr="00CD40E8" w:rsidR="00450D43">
        <w:rPr>
          <w:w w:val="105"/>
          <w:sz w:val="18"/>
          <w:szCs w:val="18"/>
        </w:rPr>
        <w:t>Belasting</w:t>
      </w:r>
      <w:r w:rsidRPr="00CD40E8" w:rsidR="00450D43">
        <w:rPr>
          <w:spacing w:val="6"/>
          <w:w w:val="105"/>
          <w:sz w:val="18"/>
          <w:szCs w:val="18"/>
        </w:rPr>
        <w:t xml:space="preserve"> </w:t>
      </w:r>
      <w:r w:rsidRPr="00CD40E8" w:rsidR="00450D43">
        <w:rPr>
          <w:w w:val="105"/>
          <w:sz w:val="18"/>
          <w:szCs w:val="18"/>
        </w:rPr>
        <w:t>vanuit</w:t>
      </w:r>
      <w:r w:rsidRPr="00CD40E8" w:rsidR="00450D43">
        <w:rPr>
          <w:spacing w:val="-11"/>
          <w:w w:val="105"/>
          <w:sz w:val="18"/>
          <w:szCs w:val="18"/>
        </w:rPr>
        <w:t xml:space="preserve"> </w:t>
      </w:r>
      <w:r w:rsidRPr="00CD40E8" w:rsidR="00450D43">
        <w:rPr>
          <w:w w:val="105"/>
          <w:sz w:val="18"/>
          <w:szCs w:val="18"/>
        </w:rPr>
        <w:t>het</w:t>
      </w:r>
      <w:r w:rsidRPr="00CD40E8" w:rsidR="00450D43">
        <w:rPr>
          <w:spacing w:val="3"/>
          <w:w w:val="105"/>
          <w:sz w:val="18"/>
          <w:szCs w:val="18"/>
        </w:rPr>
        <w:t xml:space="preserve"> </w:t>
      </w:r>
      <w:r w:rsidRPr="00CD40E8" w:rsidR="00450D43">
        <w:rPr>
          <w:spacing w:val="-2"/>
          <w:w w:val="105"/>
          <w:sz w:val="18"/>
          <w:szCs w:val="18"/>
        </w:rPr>
        <w:t>buitenland</w:t>
      </w:r>
    </w:p>
    <w:p w:rsidR="00470937" w:rsidP="00CD40E8" w:rsidRDefault="00470937" w14:paraId="6D0B5DA1" w14:textId="77777777">
      <w:pPr>
        <w:spacing w:before="1" w:line="276" w:lineRule="auto"/>
        <w:ind w:right="28"/>
        <w:rPr>
          <w:i/>
          <w:w w:val="105"/>
        </w:rPr>
      </w:pPr>
    </w:p>
    <w:p w:rsidRPr="00CD40E8" w:rsidR="00450D43" w:rsidP="00CD40E8" w:rsidRDefault="00450D43" w14:paraId="3DE608D7" w14:textId="68F07D7F">
      <w:pPr>
        <w:spacing w:before="1" w:line="276" w:lineRule="auto"/>
        <w:ind w:right="28"/>
        <w:rPr>
          <w:i/>
        </w:rPr>
      </w:pPr>
      <w:r w:rsidRPr="00CD40E8">
        <w:rPr>
          <w:i/>
          <w:w w:val="105"/>
        </w:rPr>
        <w:t>Huidige</w:t>
      </w:r>
      <w:r w:rsidRPr="00CD40E8">
        <w:rPr>
          <w:i/>
          <w:spacing w:val="-8"/>
          <w:w w:val="105"/>
        </w:rPr>
        <w:t xml:space="preserve"> </w:t>
      </w:r>
      <w:r w:rsidRPr="00CD40E8">
        <w:rPr>
          <w:i/>
          <w:spacing w:val="-2"/>
          <w:w w:val="105"/>
        </w:rPr>
        <w:t>toestand</w:t>
      </w:r>
    </w:p>
    <w:p w:rsidRPr="00CD40E8" w:rsidR="00450D43" w:rsidP="00CD40E8" w:rsidRDefault="00450D43" w14:paraId="3CEDE2A4" w14:textId="77777777">
      <w:pPr>
        <w:pStyle w:val="BodyText"/>
        <w:spacing w:before="49" w:line="276" w:lineRule="auto"/>
        <w:ind w:right="28"/>
        <w:rPr>
          <w:sz w:val="18"/>
          <w:szCs w:val="18"/>
        </w:rPr>
      </w:pPr>
      <w:r w:rsidRPr="00CD40E8">
        <w:rPr>
          <w:w w:val="105"/>
          <w:sz w:val="18"/>
          <w:szCs w:val="18"/>
        </w:rPr>
        <w:t>Voor bepaalde KRW-doelen (met</w:t>
      </w:r>
      <w:r w:rsidRPr="00CD40E8">
        <w:rPr>
          <w:spacing w:val="-1"/>
          <w:w w:val="105"/>
          <w:sz w:val="18"/>
          <w:szCs w:val="18"/>
        </w:rPr>
        <w:t xml:space="preserve"> </w:t>
      </w:r>
      <w:r w:rsidRPr="00CD40E8">
        <w:rPr>
          <w:w w:val="105"/>
          <w:sz w:val="18"/>
          <w:szCs w:val="18"/>
        </w:rPr>
        <w:t>name chemische stoffen en nutriënten) geldt</w:t>
      </w:r>
      <w:r w:rsidRPr="00CD40E8">
        <w:rPr>
          <w:spacing w:val="-1"/>
          <w:w w:val="105"/>
          <w:sz w:val="18"/>
          <w:szCs w:val="18"/>
        </w:rPr>
        <w:t xml:space="preserve"> </w:t>
      </w:r>
      <w:r w:rsidRPr="00CD40E8">
        <w:rPr>
          <w:w w:val="105"/>
          <w:sz w:val="18"/>
          <w:szCs w:val="18"/>
        </w:rPr>
        <w:t>dat</w:t>
      </w:r>
      <w:r w:rsidRPr="00CD40E8">
        <w:rPr>
          <w:spacing w:val="-1"/>
          <w:w w:val="105"/>
          <w:sz w:val="18"/>
          <w:szCs w:val="18"/>
        </w:rPr>
        <w:t xml:space="preserve"> </w:t>
      </w:r>
      <w:r w:rsidRPr="00CD40E8">
        <w:rPr>
          <w:w w:val="105"/>
          <w:sz w:val="18"/>
          <w:szCs w:val="18"/>
        </w:rPr>
        <w:t>bovenstroomse belasting vanuit het buitenland nog mede een belemmering vormt voor doelbereik in Nederland, doordat de concentraties in het</w:t>
      </w:r>
      <w:r w:rsidRPr="00CD40E8">
        <w:rPr>
          <w:spacing w:val="40"/>
          <w:w w:val="105"/>
          <w:sz w:val="18"/>
          <w:szCs w:val="18"/>
        </w:rPr>
        <w:t xml:space="preserve"> </w:t>
      </w:r>
      <w:r w:rsidRPr="00CD40E8">
        <w:rPr>
          <w:w w:val="105"/>
          <w:sz w:val="18"/>
          <w:szCs w:val="18"/>
        </w:rPr>
        <w:t>grensoverschrijdende water deels boven de norm liggen. Dat betreft met name grensoverschrijdende beken. De Rijn en Maas komen relatief schoon ons land binnen, al zijn ook daar nog specifieke overschrijdingen.</w:t>
      </w:r>
    </w:p>
    <w:p w:rsidRPr="00CD40E8" w:rsidR="00450D43" w:rsidP="00CD40E8" w:rsidRDefault="00450D43" w14:paraId="0D1C92CF" w14:textId="77777777">
      <w:pPr>
        <w:pStyle w:val="BodyText"/>
        <w:spacing w:before="54" w:line="276" w:lineRule="auto"/>
        <w:ind w:right="28"/>
        <w:rPr>
          <w:sz w:val="18"/>
          <w:szCs w:val="18"/>
        </w:rPr>
      </w:pPr>
    </w:p>
    <w:p w:rsidRPr="00CD40E8" w:rsidR="00450D43" w:rsidP="00CD40E8" w:rsidRDefault="00450D43" w14:paraId="1C38D1E3" w14:textId="77777777">
      <w:pPr>
        <w:spacing w:line="276" w:lineRule="auto"/>
        <w:ind w:right="28"/>
        <w:rPr>
          <w:i/>
        </w:rPr>
      </w:pPr>
      <w:r w:rsidRPr="00CD40E8">
        <w:rPr>
          <w:i/>
          <w:w w:val="105"/>
        </w:rPr>
        <w:t>Opgaven</w:t>
      </w:r>
      <w:r w:rsidRPr="00CD40E8">
        <w:rPr>
          <w:i/>
          <w:spacing w:val="1"/>
          <w:w w:val="105"/>
        </w:rPr>
        <w:t xml:space="preserve"> </w:t>
      </w:r>
      <w:r w:rsidRPr="00CD40E8">
        <w:rPr>
          <w:i/>
          <w:w w:val="105"/>
        </w:rPr>
        <w:t>en</w:t>
      </w:r>
      <w:r w:rsidRPr="00CD40E8">
        <w:rPr>
          <w:i/>
          <w:spacing w:val="1"/>
          <w:w w:val="105"/>
        </w:rPr>
        <w:t xml:space="preserve"> </w:t>
      </w:r>
      <w:r w:rsidRPr="00CD40E8">
        <w:rPr>
          <w:i/>
          <w:w w:val="105"/>
        </w:rPr>
        <w:t>hoe</w:t>
      </w:r>
      <w:r w:rsidRPr="00CD40E8">
        <w:rPr>
          <w:i/>
          <w:spacing w:val="8"/>
          <w:w w:val="105"/>
        </w:rPr>
        <w:t xml:space="preserve"> </w:t>
      </w:r>
      <w:r w:rsidRPr="00CD40E8">
        <w:rPr>
          <w:i/>
          <w:spacing w:val="-2"/>
          <w:w w:val="105"/>
        </w:rPr>
        <w:t>verder</w:t>
      </w:r>
    </w:p>
    <w:p w:rsidRPr="00CD40E8" w:rsidR="00450D43" w:rsidP="00CD40E8" w:rsidRDefault="00450D43" w14:paraId="4AD8BE44" w14:textId="57A479FC">
      <w:pPr>
        <w:pStyle w:val="BodyText"/>
        <w:spacing w:before="49" w:line="276" w:lineRule="auto"/>
        <w:ind w:right="28"/>
        <w:rPr>
          <w:w w:val="105"/>
          <w:sz w:val="18"/>
          <w:szCs w:val="18"/>
        </w:rPr>
      </w:pPr>
      <w:r w:rsidRPr="00CD40E8">
        <w:rPr>
          <w:w w:val="105"/>
          <w:sz w:val="18"/>
          <w:szCs w:val="18"/>
        </w:rPr>
        <w:t>Waar belasting vanuit het buitenland boven de norm ligt, is afstemming door de waterbeheerders met</w:t>
      </w:r>
      <w:r w:rsidRPr="00CD40E8">
        <w:rPr>
          <w:spacing w:val="-1"/>
          <w:w w:val="105"/>
          <w:sz w:val="18"/>
          <w:szCs w:val="18"/>
        </w:rPr>
        <w:t xml:space="preserve"> </w:t>
      </w:r>
      <w:r w:rsidRPr="00CD40E8">
        <w:rPr>
          <w:w w:val="105"/>
          <w:sz w:val="18"/>
          <w:szCs w:val="18"/>
        </w:rPr>
        <w:t xml:space="preserve">onze buurlanden nodig. Naast de al lopende afstemming en coördinatie met de lidstaten bij grensoverschrijdende stroomgebieden is in de vier stroomgebieden (Rijn, Maas, Schelde, Eems) een aanvullend traject van ‘joint fact finding’ gestart met de buurlanden, teneinde gezamenlijk de grensoverschrijdende opgaven te analyseren en tot oplossingen te komen. Het beeld bij welke stoffen de problemen zitten </w:t>
      </w:r>
      <w:r w:rsidRPr="00CD40E8" w:rsidR="002849AB">
        <w:rPr>
          <w:w w:val="105"/>
          <w:sz w:val="18"/>
          <w:szCs w:val="18"/>
        </w:rPr>
        <w:t xml:space="preserve">wordt </w:t>
      </w:r>
      <w:r w:rsidRPr="00CD40E8">
        <w:rPr>
          <w:w w:val="105"/>
          <w:sz w:val="18"/>
          <w:szCs w:val="18"/>
        </w:rPr>
        <w:t>bij de meeste waterbeheerders steeds completer. Samen met het buurland wordt bezien of en welke maatregelen mogelijk zijn om de doelen alsnog te halen. Mocht dit echter niet (tijdig)</w:t>
      </w:r>
      <w:r w:rsidRPr="00CD40E8">
        <w:rPr>
          <w:spacing w:val="24"/>
          <w:w w:val="105"/>
          <w:sz w:val="18"/>
          <w:szCs w:val="18"/>
        </w:rPr>
        <w:t xml:space="preserve"> </w:t>
      </w:r>
      <w:r w:rsidRPr="00CD40E8">
        <w:rPr>
          <w:w w:val="105"/>
          <w:sz w:val="18"/>
          <w:szCs w:val="18"/>
        </w:rPr>
        <w:t xml:space="preserve">mogelijk zijn, dan </w:t>
      </w:r>
      <w:r w:rsidRPr="00CD40E8" w:rsidR="0028267D">
        <w:rPr>
          <w:w w:val="105"/>
          <w:sz w:val="18"/>
          <w:szCs w:val="18"/>
        </w:rPr>
        <w:t xml:space="preserve">kan dit </w:t>
      </w:r>
      <w:r w:rsidRPr="00CD40E8" w:rsidR="00053664">
        <w:rPr>
          <w:w w:val="105"/>
          <w:sz w:val="18"/>
          <w:szCs w:val="18"/>
        </w:rPr>
        <w:t>dienen</w:t>
      </w:r>
      <w:r w:rsidRPr="00CD40E8">
        <w:rPr>
          <w:w w:val="105"/>
          <w:sz w:val="18"/>
          <w:szCs w:val="18"/>
        </w:rPr>
        <w:t xml:space="preserve"> als basis voor de motivering van een uitzondering (zie paragraaf 6).</w:t>
      </w:r>
    </w:p>
    <w:p w:rsidRPr="00CD40E8" w:rsidR="00F05B47" w:rsidP="00CD40E8" w:rsidRDefault="00F05B47" w14:paraId="0C2D51DD" w14:textId="77777777">
      <w:pPr>
        <w:pStyle w:val="BodyText"/>
        <w:spacing w:before="49" w:line="276" w:lineRule="auto"/>
        <w:ind w:right="28"/>
        <w:rPr>
          <w:w w:val="105"/>
          <w:sz w:val="18"/>
          <w:szCs w:val="18"/>
        </w:rPr>
      </w:pPr>
    </w:p>
    <w:p w:rsidR="00450D43" w:rsidP="00CD40E8" w:rsidRDefault="00450D43" w14:paraId="78081782" w14:textId="40C9772B">
      <w:pPr>
        <w:pStyle w:val="BodyText"/>
        <w:spacing w:before="49" w:line="276" w:lineRule="auto"/>
        <w:ind w:right="28"/>
        <w:rPr>
          <w:w w:val="105"/>
          <w:sz w:val="18"/>
          <w:szCs w:val="18"/>
        </w:rPr>
      </w:pPr>
      <w:r w:rsidRPr="00CD40E8">
        <w:rPr>
          <w:w w:val="105"/>
          <w:sz w:val="18"/>
          <w:szCs w:val="18"/>
        </w:rPr>
        <w:t>Bij de gesprekken met buurlanden gaat het niet alleen om de stoffen die nu onder de KRW genormeerd zijn. Ook andere stoffen die ons land binnen komen en problemen voor de waterkwaliteit op kunnen leveren worden besproken. Bijvoorbeeld stoffen die relevant zijn voor de drinkwaterwinning en in het bijzonder PFAS</w:t>
      </w:r>
      <w:r w:rsidRPr="00CD40E8" w:rsidR="009523E2">
        <w:rPr>
          <w:rStyle w:val="FootnoteReference"/>
          <w:w w:val="105"/>
          <w:sz w:val="18"/>
          <w:szCs w:val="18"/>
        </w:rPr>
        <w:footnoteReference w:id="18"/>
      </w:r>
      <w:r w:rsidRPr="00CD40E8">
        <w:rPr>
          <w:w w:val="105"/>
          <w:sz w:val="18"/>
          <w:szCs w:val="18"/>
        </w:rPr>
        <w:t xml:space="preserve">. </w:t>
      </w:r>
    </w:p>
    <w:p w:rsidRPr="00CD40E8" w:rsidR="005650B0" w:rsidP="00CD40E8" w:rsidRDefault="005650B0" w14:paraId="17E389A3" w14:textId="77777777">
      <w:pPr>
        <w:pStyle w:val="BodyText"/>
        <w:spacing w:before="49" w:line="276" w:lineRule="auto"/>
        <w:ind w:right="28"/>
        <w:rPr>
          <w:w w:val="105"/>
          <w:sz w:val="18"/>
          <w:szCs w:val="18"/>
        </w:rPr>
      </w:pPr>
    </w:p>
    <w:p w:rsidRPr="00CD40E8" w:rsidR="00E26ED1" w:rsidP="00CD40E8" w:rsidRDefault="00450D43" w14:paraId="20B52CBA" w14:textId="588FF3E1">
      <w:pPr>
        <w:pStyle w:val="BodyText"/>
        <w:spacing w:before="49" w:line="276" w:lineRule="auto"/>
        <w:ind w:right="28"/>
        <w:rPr>
          <w:w w:val="105"/>
          <w:sz w:val="18"/>
          <w:szCs w:val="18"/>
        </w:rPr>
      </w:pPr>
      <w:r w:rsidRPr="00CD40E8">
        <w:rPr>
          <w:w w:val="105"/>
          <w:sz w:val="18"/>
          <w:szCs w:val="18"/>
        </w:rPr>
        <w:t xml:space="preserve">Bij de gesprekken met de buurlanden wordt ook de afspraak uit het Regeerprogramma </w:t>
      </w:r>
      <w:r w:rsidRPr="00CD40E8" w:rsidR="00A47245">
        <w:rPr>
          <w:w w:val="105"/>
          <w:sz w:val="18"/>
          <w:szCs w:val="18"/>
        </w:rPr>
        <w:t xml:space="preserve">betrokken </w:t>
      </w:r>
      <w:r w:rsidRPr="00CD40E8">
        <w:rPr>
          <w:w w:val="105"/>
          <w:sz w:val="18"/>
          <w:szCs w:val="18"/>
        </w:rPr>
        <w:t xml:space="preserve">om de stikstof- en fosfaatnormen in oppervlaktewater in lijn te brengen met de ons omringende landen. </w:t>
      </w:r>
      <w:r w:rsidRPr="00CD40E8" w:rsidR="00E26ED1">
        <w:rPr>
          <w:w w:val="105"/>
          <w:sz w:val="18"/>
          <w:szCs w:val="18"/>
        </w:rPr>
        <w:t xml:space="preserve">De Kamer wordt </w:t>
      </w:r>
      <w:r w:rsidRPr="00CD40E8" w:rsidR="007B35D3">
        <w:rPr>
          <w:w w:val="105"/>
          <w:sz w:val="18"/>
          <w:szCs w:val="18"/>
        </w:rPr>
        <w:t xml:space="preserve">hierover </w:t>
      </w:r>
      <w:r w:rsidRPr="00CD40E8" w:rsidR="00E26ED1">
        <w:rPr>
          <w:w w:val="105"/>
          <w:sz w:val="18"/>
          <w:szCs w:val="18"/>
        </w:rPr>
        <w:t xml:space="preserve">voor de zomer </w:t>
      </w:r>
      <w:r w:rsidR="00A47245">
        <w:rPr>
          <w:w w:val="105"/>
          <w:sz w:val="18"/>
          <w:szCs w:val="18"/>
        </w:rPr>
        <w:t xml:space="preserve">van </w:t>
      </w:r>
      <w:r w:rsidRPr="00CD40E8" w:rsidR="007B35D3">
        <w:rPr>
          <w:w w:val="105"/>
          <w:sz w:val="18"/>
          <w:szCs w:val="18"/>
        </w:rPr>
        <w:t xml:space="preserve">2025 </w:t>
      </w:r>
      <w:r w:rsidRPr="00CD40E8" w:rsidR="00E26ED1">
        <w:rPr>
          <w:w w:val="105"/>
          <w:sz w:val="18"/>
          <w:szCs w:val="18"/>
        </w:rPr>
        <w:t>geïnformeerd</w:t>
      </w:r>
      <w:r w:rsidRPr="00CD40E8" w:rsidR="007B35D3">
        <w:rPr>
          <w:w w:val="105"/>
          <w:sz w:val="18"/>
          <w:szCs w:val="18"/>
        </w:rPr>
        <w:t>.</w:t>
      </w:r>
    </w:p>
    <w:p w:rsidRPr="00CD40E8" w:rsidR="00450D43" w:rsidP="00CD40E8" w:rsidRDefault="00450D43" w14:paraId="26A9A0EB" w14:textId="77777777">
      <w:pPr>
        <w:pStyle w:val="BodyText"/>
        <w:spacing w:before="49" w:line="276" w:lineRule="auto"/>
        <w:ind w:left="124" w:right="28"/>
        <w:rPr>
          <w:sz w:val="18"/>
          <w:szCs w:val="18"/>
        </w:rPr>
      </w:pPr>
    </w:p>
    <w:p w:rsidRPr="00CD40E8" w:rsidR="00450D43" w:rsidP="00CD40E8" w:rsidRDefault="00F05B47" w14:paraId="548F290B" w14:textId="3FA5F9E8">
      <w:pPr>
        <w:pStyle w:val="Heading4"/>
        <w:tabs>
          <w:tab w:val="left" w:pos="491"/>
        </w:tabs>
        <w:spacing w:before="0" w:line="276" w:lineRule="auto"/>
        <w:ind w:left="0" w:right="28"/>
        <w:rPr>
          <w:sz w:val="18"/>
          <w:szCs w:val="18"/>
        </w:rPr>
      </w:pPr>
      <w:r w:rsidRPr="00CD40E8">
        <w:rPr>
          <w:w w:val="105"/>
          <w:sz w:val="18"/>
          <w:szCs w:val="18"/>
        </w:rPr>
        <w:t xml:space="preserve">6. </w:t>
      </w:r>
      <w:r w:rsidRPr="00CD40E8" w:rsidR="00450D43">
        <w:rPr>
          <w:w w:val="105"/>
          <w:sz w:val="18"/>
          <w:szCs w:val="18"/>
        </w:rPr>
        <w:t>Doelaanpassingen</w:t>
      </w:r>
      <w:r w:rsidRPr="00CD40E8" w:rsidR="00450D43">
        <w:rPr>
          <w:spacing w:val="6"/>
          <w:w w:val="105"/>
          <w:sz w:val="18"/>
          <w:szCs w:val="18"/>
        </w:rPr>
        <w:t xml:space="preserve"> </w:t>
      </w:r>
      <w:r w:rsidRPr="00CD40E8" w:rsidR="00450D43">
        <w:rPr>
          <w:w w:val="105"/>
          <w:sz w:val="18"/>
          <w:szCs w:val="18"/>
        </w:rPr>
        <w:t>en</w:t>
      </w:r>
      <w:r w:rsidRPr="00CD40E8" w:rsidR="00450D43">
        <w:rPr>
          <w:spacing w:val="6"/>
          <w:w w:val="105"/>
          <w:sz w:val="18"/>
          <w:szCs w:val="18"/>
        </w:rPr>
        <w:t xml:space="preserve"> </w:t>
      </w:r>
      <w:r w:rsidRPr="00CD40E8" w:rsidR="00450D43">
        <w:rPr>
          <w:w w:val="105"/>
          <w:sz w:val="18"/>
          <w:szCs w:val="18"/>
        </w:rPr>
        <w:t>beroep</w:t>
      </w:r>
      <w:r w:rsidRPr="00CD40E8" w:rsidR="00450D43">
        <w:rPr>
          <w:spacing w:val="-5"/>
          <w:w w:val="105"/>
          <w:sz w:val="18"/>
          <w:szCs w:val="18"/>
        </w:rPr>
        <w:t xml:space="preserve"> </w:t>
      </w:r>
      <w:r w:rsidRPr="00CD40E8" w:rsidR="00450D43">
        <w:rPr>
          <w:w w:val="105"/>
          <w:sz w:val="18"/>
          <w:szCs w:val="18"/>
        </w:rPr>
        <w:t>op</w:t>
      </w:r>
      <w:r w:rsidRPr="00CD40E8" w:rsidR="00450D43">
        <w:rPr>
          <w:spacing w:val="-6"/>
          <w:w w:val="105"/>
          <w:sz w:val="18"/>
          <w:szCs w:val="18"/>
        </w:rPr>
        <w:t xml:space="preserve"> </w:t>
      </w:r>
      <w:r w:rsidRPr="00CD40E8" w:rsidR="00450D43">
        <w:rPr>
          <w:spacing w:val="-2"/>
          <w:w w:val="105"/>
          <w:sz w:val="18"/>
          <w:szCs w:val="18"/>
        </w:rPr>
        <w:t>uitzonderingen</w:t>
      </w:r>
    </w:p>
    <w:p w:rsidRPr="0075406F" w:rsidR="00450D43" w:rsidP="005650B0" w:rsidRDefault="00450D43" w14:paraId="13266463" w14:textId="3F00262D">
      <w:pPr>
        <w:pStyle w:val="BodyText"/>
        <w:spacing w:before="50" w:line="276" w:lineRule="auto"/>
        <w:ind w:right="28"/>
        <w:rPr>
          <w:w w:val="105"/>
          <w:sz w:val="18"/>
          <w:szCs w:val="18"/>
        </w:rPr>
      </w:pPr>
      <w:r w:rsidRPr="00CD40E8">
        <w:rPr>
          <w:iCs/>
          <w:w w:val="105"/>
          <w:sz w:val="18"/>
          <w:szCs w:val="18"/>
        </w:rPr>
        <w:t xml:space="preserve">De KRW biedt ruimte voor technische doelaanpassingen en uitzonderingen. </w:t>
      </w:r>
      <w:r w:rsidRPr="00CD40E8" w:rsidR="005D265F">
        <w:rPr>
          <w:iCs/>
          <w:w w:val="105"/>
          <w:sz w:val="18"/>
          <w:szCs w:val="18"/>
        </w:rPr>
        <w:t xml:space="preserve">Dit moet door de verantwoordelijke waterbeheerders worden gemotiveerd. </w:t>
      </w:r>
      <w:r w:rsidRPr="00CD40E8">
        <w:rPr>
          <w:w w:val="105"/>
          <w:sz w:val="18"/>
          <w:szCs w:val="18"/>
        </w:rPr>
        <w:t xml:space="preserve">Vanuit het impulsprogramma KRW worden handreikingen opgesteld om waterbeheerders maximaal te ondersteunen bij het gebruik en de onderbouwing hiervan. Dit landt in de nieuwe stroomgebiedbeheerplannen 2028-2033. </w:t>
      </w:r>
      <w:r w:rsidR="00E55169">
        <w:rPr>
          <w:w w:val="105"/>
          <w:sz w:val="18"/>
          <w:szCs w:val="18"/>
        </w:rPr>
        <w:t>Hiermee wordt ook invulling gegeven aan</w:t>
      </w:r>
      <w:r w:rsidR="0075406F">
        <w:rPr>
          <w:w w:val="105"/>
          <w:sz w:val="18"/>
          <w:szCs w:val="18"/>
        </w:rPr>
        <w:t xml:space="preserve"> de motie</w:t>
      </w:r>
      <w:r w:rsidR="00E55169">
        <w:rPr>
          <w:w w:val="105"/>
          <w:sz w:val="18"/>
          <w:szCs w:val="18"/>
        </w:rPr>
        <w:t xml:space="preserve"> van het lid</w:t>
      </w:r>
      <w:r w:rsidR="0075406F">
        <w:rPr>
          <w:w w:val="105"/>
          <w:sz w:val="18"/>
          <w:szCs w:val="18"/>
        </w:rPr>
        <w:t xml:space="preserve"> Stoffer</w:t>
      </w:r>
      <w:r w:rsidR="0075406F">
        <w:rPr>
          <w:rStyle w:val="FootnoteReference"/>
          <w:w w:val="105"/>
          <w:sz w:val="18"/>
          <w:szCs w:val="18"/>
        </w:rPr>
        <w:footnoteReference w:id="19"/>
      </w:r>
      <w:r w:rsidR="0075406F">
        <w:rPr>
          <w:w w:val="105"/>
          <w:sz w:val="18"/>
          <w:szCs w:val="18"/>
        </w:rPr>
        <w:t xml:space="preserve"> die de regering </w:t>
      </w:r>
      <w:r w:rsidRPr="00A1293E" w:rsidR="0075406F">
        <w:rPr>
          <w:w w:val="105"/>
          <w:sz w:val="18"/>
          <w:szCs w:val="18"/>
        </w:rPr>
        <w:t>verzoekt ervoor te zorgen dat KRW-doelen zo snel en zo veel</w:t>
      </w:r>
      <w:r w:rsidR="0075406F">
        <w:rPr>
          <w:w w:val="105"/>
          <w:sz w:val="18"/>
          <w:szCs w:val="18"/>
        </w:rPr>
        <w:t xml:space="preserve"> </w:t>
      </w:r>
      <w:r w:rsidRPr="00A1293E" w:rsidR="0075406F">
        <w:rPr>
          <w:w w:val="105"/>
          <w:sz w:val="18"/>
          <w:szCs w:val="18"/>
        </w:rPr>
        <w:t>als mogelijk geactualiseerd worden, rekening houdend met de natuurlijke</w:t>
      </w:r>
      <w:r w:rsidR="00E55169">
        <w:rPr>
          <w:w w:val="105"/>
          <w:sz w:val="18"/>
          <w:szCs w:val="18"/>
        </w:rPr>
        <w:t xml:space="preserve"> </w:t>
      </w:r>
      <w:r w:rsidRPr="00A1293E" w:rsidR="0075406F">
        <w:rPr>
          <w:w w:val="105"/>
          <w:sz w:val="18"/>
          <w:szCs w:val="18"/>
        </w:rPr>
        <w:t>achtergrondbelasting en de historische belasting</w:t>
      </w:r>
      <w:r w:rsidR="0075406F">
        <w:rPr>
          <w:w w:val="105"/>
          <w:sz w:val="18"/>
          <w:szCs w:val="18"/>
        </w:rPr>
        <w:t xml:space="preserve">. </w:t>
      </w:r>
    </w:p>
    <w:p w:rsidRPr="00CD40E8" w:rsidR="00450D43" w:rsidP="00CD40E8" w:rsidRDefault="00450D43" w14:paraId="42E5F831" w14:textId="77777777">
      <w:pPr>
        <w:spacing w:before="194" w:line="276" w:lineRule="auto"/>
        <w:ind w:right="28"/>
        <w:rPr>
          <w:i/>
        </w:rPr>
      </w:pPr>
      <w:r w:rsidRPr="00CD40E8">
        <w:rPr>
          <w:i/>
          <w:w w:val="105"/>
        </w:rPr>
        <w:t>Technische</w:t>
      </w:r>
      <w:r w:rsidRPr="00CD40E8">
        <w:rPr>
          <w:i/>
          <w:spacing w:val="10"/>
          <w:w w:val="105"/>
        </w:rPr>
        <w:t xml:space="preserve"> </w:t>
      </w:r>
      <w:r w:rsidRPr="00CD40E8">
        <w:rPr>
          <w:i/>
          <w:spacing w:val="-2"/>
          <w:w w:val="105"/>
        </w:rPr>
        <w:t>doelaanpassingen</w:t>
      </w:r>
    </w:p>
    <w:p w:rsidRPr="00CD40E8" w:rsidR="00450D43" w:rsidP="00CD40E8" w:rsidRDefault="00450D43" w14:paraId="0B6F3B8F" w14:textId="77777777">
      <w:pPr>
        <w:pStyle w:val="BodyText"/>
        <w:spacing w:before="49" w:line="276" w:lineRule="auto"/>
        <w:ind w:right="28"/>
        <w:rPr>
          <w:sz w:val="18"/>
          <w:szCs w:val="18"/>
        </w:rPr>
      </w:pPr>
      <w:r w:rsidRPr="00CD40E8">
        <w:rPr>
          <w:w w:val="105"/>
          <w:sz w:val="18"/>
          <w:szCs w:val="18"/>
        </w:rPr>
        <w:t>In een aantal gevallen was bij het bepalen van de doelen nog onvoldoende kennis beschikbaar over natuurlijke achtergrondbelasting. Ook zijn zoals hierboven vermeld de verwachte effecten van inrichtingsmaatregelen soms verkeerd ingeschat. De doelen</w:t>
      </w:r>
      <w:r w:rsidRPr="00CD40E8">
        <w:rPr>
          <w:spacing w:val="-2"/>
          <w:w w:val="105"/>
          <w:sz w:val="18"/>
          <w:szCs w:val="18"/>
        </w:rPr>
        <w:t xml:space="preserve"> </w:t>
      </w:r>
      <w:r w:rsidRPr="00CD40E8">
        <w:rPr>
          <w:w w:val="105"/>
          <w:sz w:val="18"/>
          <w:szCs w:val="18"/>
        </w:rPr>
        <w:t>kunnen hier alsnog op gecorrigeerd worden via een zogeheten ‘technische doelaanpassing’ op basis van nieuw (wetenschappelijk) inzicht, mits hier een goede onderbouwing voor is. Deze correctie kan ervoor zorgen dat bepaalde waterlichamen alsnog aan de (aangepaste) normen voldoen. Andersom kan het echter ook</w:t>
      </w:r>
      <w:r w:rsidRPr="00CD40E8">
        <w:rPr>
          <w:spacing w:val="29"/>
          <w:w w:val="105"/>
          <w:sz w:val="18"/>
          <w:szCs w:val="18"/>
        </w:rPr>
        <w:t xml:space="preserve"> </w:t>
      </w:r>
      <w:r w:rsidRPr="00CD40E8">
        <w:rPr>
          <w:w w:val="105"/>
          <w:sz w:val="18"/>
          <w:szCs w:val="18"/>
        </w:rPr>
        <w:t>voorkomen dat wetenschappelijke</w:t>
      </w:r>
      <w:r w:rsidRPr="00CD40E8">
        <w:rPr>
          <w:spacing w:val="28"/>
          <w:w w:val="105"/>
          <w:sz w:val="18"/>
          <w:szCs w:val="18"/>
        </w:rPr>
        <w:t xml:space="preserve"> </w:t>
      </w:r>
      <w:r w:rsidRPr="00CD40E8">
        <w:rPr>
          <w:w w:val="105"/>
          <w:sz w:val="18"/>
          <w:szCs w:val="18"/>
        </w:rPr>
        <w:t>inzichten ertoe</w:t>
      </w:r>
      <w:r w:rsidRPr="00CD40E8">
        <w:rPr>
          <w:spacing w:val="28"/>
          <w:w w:val="105"/>
          <w:sz w:val="18"/>
          <w:szCs w:val="18"/>
        </w:rPr>
        <w:t xml:space="preserve"> </w:t>
      </w:r>
      <w:r w:rsidRPr="00CD40E8">
        <w:rPr>
          <w:w w:val="105"/>
          <w:sz w:val="18"/>
          <w:szCs w:val="18"/>
        </w:rPr>
        <w:t>leiden dat strengere</w:t>
      </w:r>
      <w:r w:rsidRPr="00CD40E8">
        <w:rPr>
          <w:spacing w:val="28"/>
          <w:w w:val="105"/>
          <w:sz w:val="18"/>
          <w:szCs w:val="18"/>
        </w:rPr>
        <w:t xml:space="preserve"> </w:t>
      </w:r>
      <w:r w:rsidRPr="00CD40E8">
        <w:rPr>
          <w:w w:val="105"/>
          <w:sz w:val="18"/>
          <w:szCs w:val="18"/>
        </w:rPr>
        <w:t>normen nodig zijn.</w:t>
      </w:r>
    </w:p>
    <w:p w:rsidRPr="00CD40E8" w:rsidR="00450D43" w:rsidP="00CD40E8" w:rsidRDefault="00450D43" w14:paraId="454C8290" w14:textId="77777777">
      <w:pPr>
        <w:spacing w:before="158" w:line="276" w:lineRule="auto"/>
        <w:ind w:right="28"/>
        <w:rPr>
          <w:i/>
        </w:rPr>
      </w:pPr>
      <w:r w:rsidRPr="00CD40E8">
        <w:rPr>
          <w:i/>
          <w:spacing w:val="-2"/>
          <w:w w:val="105"/>
        </w:rPr>
        <w:t>Uitzonderingen</w:t>
      </w:r>
    </w:p>
    <w:p w:rsidRPr="00CD40E8" w:rsidR="00450D43" w:rsidP="00CD40E8" w:rsidRDefault="00450D43" w14:paraId="2339AF32" w14:textId="77777777">
      <w:pPr>
        <w:pStyle w:val="BodyText"/>
        <w:spacing w:before="50" w:line="276" w:lineRule="auto"/>
        <w:ind w:right="28"/>
        <w:rPr>
          <w:w w:val="105"/>
          <w:sz w:val="18"/>
          <w:szCs w:val="18"/>
        </w:rPr>
      </w:pPr>
      <w:r w:rsidRPr="00CD40E8">
        <w:rPr>
          <w:w w:val="105"/>
          <w:sz w:val="18"/>
          <w:szCs w:val="18"/>
        </w:rPr>
        <w:t>Voor bepaalde</w:t>
      </w:r>
      <w:r w:rsidRPr="00CD40E8">
        <w:rPr>
          <w:spacing w:val="-1"/>
          <w:w w:val="105"/>
          <w:sz w:val="18"/>
          <w:szCs w:val="18"/>
        </w:rPr>
        <w:t xml:space="preserve"> </w:t>
      </w:r>
      <w:r w:rsidRPr="00CD40E8">
        <w:rPr>
          <w:w w:val="105"/>
          <w:sz w:val="18"/>
          <w:szCs w:val="18"/>
        </w:rPr>
        <w:t>KRW-doelen</w:t>
      </w:r>
      <w:r w:rsidRPr="00CD40E8">
        <w:rPr>
          <w:spacing w:val="-9"/>
          <w:w w:val="105"/>
          <w:sz w:val="18"/>
          <w:szCs w:val="18"/>
        </w:rPr>
        <w:t xml:space="preserve"> </w:t>
      </w:r>
      <w:r w:rsidRPr="00CD40E8">
        <w:rPr>
          <w:w w:val="105"/>
          <w:sz w:val="18"/>
          <w:szCs w:val="18"/>
        </w:rPr>
        <w:t>zijn</w:t>
      </w:r>
      <w:r w:rsidRPr="00CD40E8">
        <w:rPr>
          <w:spacing w:val="-9"/>
          <w:w w:val="105"/>
          <w:sz w:val="18"/>
          <w:szCs w:val="18"/>
        </w:rPr>
        <w:t xml:space="preserve"> </w:t>
      </w:r>
      <w:r w:rsidRPr="00CD40E8">
        <w:rPr>
          <w:w w:val="105"/>
          <w:sz w:val="18"/>
          <w:szCs w:val="18"/>
        </w:rPr>
        <w:t>er geen</w:t>
      </w:r>
      <w:r w:rsidRPr="00CD40E8">
        <w:rPr>
          <w:spacing w:val="-9"/>
          <w:w w:val="105"/>
          <w:sz w:val="18"/>
          <w:szCs w:val="18"/>
        </w:rPr>
        <w:t xml:space="preserve"> </w:t>
      </w:r>
      <w:r w:rsidRPr="00CD40E8">
        <w:rPr>
          <w:w w:val="105"/>
          <w:sz w:val="18"/>
          <w:szCs w:val="18"/>
        </w:rPr>
        <w:t>aanvullende</w:t>
      </w:r>
      <w:r w:rsidRPr="00CD40E8">
        <w:rPr>
          <w:spacing w:val="-1"/>
          <w:w w:val="105"/>
          <w:sz w:val="18"/>
          <w:szCs w:val="18"/>
        </w:rPr>
        <w:t xml:space="preserve"> </w:t>
      </w:r>
      <w:r w:rsidRPr="00CD40E8">
        <w:rPr>
          <w:w w:val="105"/>
          <w:sz w:val="18"/>
          <w:szCs w:val="18"/>
        </w:rPr>
        <w:t>maatregelen</w:t>
      </w:r>
      <w:r w:rsidRPr="00CD40E8">
        <w:rPr>
          <w:spacing w:val="-9"/>
          <w:w w:val="105"/>
          <w:sz w:val="18"/>
          <w:szCs w:val="18"/>
        </w:rPr>
        <w:t xml:space="preserve"> </w:t>
      </w:r>
      <w:r w:rsidRPr="00CD40E8">
        <w:rPr>
          <w:w w:val="105"/>
          <w:sz w:val="18"/>
          <w:szCs w:val="18"/>
        </w:rPr>
        <w:t>meer</w:t>
      </w:r>
      <w:r w:rsidRPr="00CD40E8">
        <w:rPr>
          <w:spacing w:val="-3"/>
          <w:w w:val="105"/>
          <w:sz w:val="18"/>
          <w:szCs w:val="18"/>
        </w:rPr>
        <w:t xml:space="preserve"> </w:t>
      </w:r>
      <w:r w:rsidRPr="00CD40E8">
        <w:rPr>
          <w:w w:val="105"/>
          <w:sz w:val="18"/>
          <w:szCs w:val="18"/>
        </w:rPr>
        <w:t xml:space="preserve">mogelijk of zouden deze tot onevenredig hoge kosten voor de samenleving kunnen leiden, of blijft de verbetering van de toestand uit door natuurlijke omstandigheden. In die gevallen kan door de waterbeheerder een geldig beroep gedaan worden op een uitzonderingsmogelijkheid die de KRW biedt. </w:t>
      </w:r>
    </w:p>
    <w:p w:rsidRPr="00CD40E8" w:rsidR="00F05B47" w:rsidP="00CD40E8" w:rsidRDefault="00F05B47" w14:paraId="4189F5D7" w14:textId="77777777">
      <w:pPr>
        <w:pStyle w:val="BodyText"/>
        <w:spacing w:before="50" w:line="276" w:lineRule="auto"/>
        <w:ind w:right="28"/>
        <w:rPr>
          <w:w w:val="105"/>
          <w:sz w:val="18"/>
          <w:szCs w:val="18"/>
        </w:rPr>
      </w:pPr>
    </w:p>
    <w:p w:rsidR="00450D43" w:rsidP="00CD40E8" w:rsidRDefault="00450D43" w14:paraId="7702E5AE" w14:textId="690D9143">
      <w:pPr>
        <w:pStyle w:val="BodyText"/>
        <w:spacing w:before="50" w:line="276" w:lineRule="auto"/>
        <w:ind w:right="28"/>
        <w:rPr>
          <w:w w:val="105"/>
          <w:sz w:val="18"/>
          <w:szCs w:val="18"/>
        </w:rPr>
      </w:pPr>
      <w:r w:rsidRPr="00CD40E8">
        <w:rPr>
          <w:w w:val="105"/>
          <w:sz w:val="18"/>
          <w:szCs w:val="18"/>
        </w:rPr>
        <w:t>Zo kunnen bijvoorbeeld stoffen wijdverspreid aanwezig zijn in het systeem, terwijl de oorspronkelijke menselijke bron al voldoende is weggenomen. Als de stoffen maar langzaam afbreken, kunnen concentraties</w:t>
      </w:r>
      <w:r w:rsidRPr="00CD40E8">
        <w:rPr>
          <w:spacing w:val="23"/>
          <w:w w:val="105"/>
          <w:sz w:val="18"/>
          <w:szCs w:val="18"/>
        </w:rPr>
        <w:t xml:space="preserve"> </w:t>
      </w:r>
      <w:r w:rsidRPr="00CD40E8">
        <w:rPr>
          <w:w w:val="105"/>
          <w:sz w:val="18"/>
          <w:szCs w:val="18"/>
        </w:rPr>
        <w:t>nog</w:t>
      </w:r>
      <w:r w:rsidRPr="00CD40E8">
        <w:rPr>
          <w:spacing w:val="20"/>
          <w:w w:val="105"/>
          <w:sz w:val="18"/>
          <w:szCs w:val="18"/>
        </w:rPr>
        <w:t xml:space="preserve"> </w:t>
      </w:r>
      <w:r w:rsidRPr="00CD40E8">
        <w:rPr>
          <w:w w:val="105"/>
          <w:sz w:val="18"/>
          <w:szCs w:val="18"/>
        </w:rPr>
        <w:t>lang</w:t>
      </w:r>
      <w:r w:rsidRPr="00CD40E8">
        <w:rPr>
          <w:spacing w:val="20"/>
          <w:w w:val="105"/>
          <w:sz w:val="18"/>
          <w:szCs w:val="18"/>
        </w:rPr>
        <w:t xml:space="preserve"> </w:t>
      </w:r>
      <w:r w:rsidRPr="00CD40E8">
        <w:rPr>
          <w:w w:val="105"/>
          <w:sz w:val="18"/>
          <w:szCs w:val="18"/>
        </w:rPr>
        <w:t>boven de</w:t>
      </w:r>
      <w:r w:rsidRPr="00CD40E8">
        <w:rPr>
          <w:spacing w:val="26"/>
          <w:w w:val="105"/>
          <w:sz w:val="18"/>
          <w:szCs w:val="18"/>
        </w:rPr>
        <w:t xml:space="preserve"> </w:t>
      </w:r>
      <w:r w:rsidRPr="00CD40E8">
        <w:rPr>
          <w:w w:val="105"/>
          <w:sz w:val="18"/>
          <w:szCs w:val="18"/>
        </w:rPr>
        <w:t>norm</w:t>
      </w:r>
      <w:r w:rsidRPr="00CD40E8">
        <w:rPr>
          <w:spacing w:val="24"/>
          <w:w w:val="105"/>
          <w:sz w:val="18"/>
          <w:szCs w:val="18"/>
        </w:rPr>
        <w:t xml:space="preserve"> </w:t>
      </w:r>
      <w:r w:rsidR="00A47245">
        <w:rPr>
          <w:w w:val="105"/>
          <w:sz w:val="18"/>
          <w:szCs w:val="18"/>
        </w:rPr>
        <w:t>aangetroffen worden</w:t>
      </w:r>
      <w:r w:rsidRPr="00CD40E8">
        <w:rPr>
          <w:w w:val="105"/>
          <w:sz w:val="18"/>
          <w:szCs w:val="18"/>
        </w:rPr>
        <w:t>. Indien gemotiveerd</w:t>
      </w:r>
      <w:r w:rsidRPr="00CD40E8">
        <w:rPr>
          <w:spacing w:val="20"/>
          <w:w w:val="105"/>
          <w:sz w:val="18"/>
          <w:szCs w:val="18"/>
        </w:rPr>
        <w:t xml:space="preserve"> </w:t>
      </w:r>
      <w:r w:rsidRPr="00CD40E8">
        <w:rPr>
          <w:w w:val="105"/>
          <w:sz w:val="18"/>
          <w:szCs w:val="18"/>
        </w:rPr>
        <w:t xml:space="preserve">kan worden dat verwijdering via zuivering of bodemsanering technisch niet haalbaar is of onevenredig kostbaar is, is ook in 2027 nog een uitzondering mogelijk. In het geval </w:t>
      </w:r>
      <w:r w:rsidR="00A47245">
        <w:rPr>
          <w:w w:val="105"/>
          <w:sz w:val="18"/>
          <w:szCs w:val="18"/>
        </w:rPr>
        <w:t xml:space="preserve">dat </w:t>
      </w:r>
      <w:r w:rsidRPr="00CD40E8">
        <w:rPr>
          <w:w w:val="105"/>
          <w:sz w:val="18"/>
          <w:szCs w:val="18"/>
        </w:rPr>
        <w:t>rivierkreeften of andere exoten (tijdelijk) zorgen voor het niet halen van KRW-doelen en er geen passend handelingsperspectief is om</w:t>
      </w:r>
      <w:r w:rsidRPr="00CD40E8">
        <w:rPr>
          <w:spacing w:val="20"/>
          <w:w w:val="105"/>
          <w:sz w:val="18"/>
          <w:szCs w:val="18"/>
        </w:rPr>
        <w:t xml:space="preserve"> </w:t>
      </w:r>
      <w:r w:rsidRPr="00CD40E8">
        <w:rPr>
          <w:w w:val="105"/>
          <w:sz w:val="18"/>
          <w:szCs w:val="18"/>
        </w:rPr>
        <w:t>dit effect te</w:t>
      </w:r>
      <w:r w:rsidRPr="00CD40E8">
        <w:rPr>
          <w:spacing w:val="23"/>
          <w:w w:val="105"/>
          <w:sz w:val="18"/>
          <w:szCs w:val="18"/>
        </w:rPr>
        <w:t xml:space="preserve"> </w:t>
      </w:r>
      <w:r w:rsidRPr="00CD40E8">
        <w:rPr>
          <w:w w:val="105"/>
          <w:sz w:val="18"/>
          <w:szCs w:val="18"/>
        </w:rPr>
        <w:t>mitigeren, kan dit een geldige</w:t>
      </w:r>
      <w:r w:rsidRPr="00CD40E8">
        <w:rPr>
          <w:spacing w:val="23"/>
          <w:w w:val="105"/>
          <w:sz w:val="18"/>
          <w:szCs w:val="18"/>
        </w:rPr>
        <w:t xml:space="preserve"> </w:t>
      </w:r>
      <w:r w:rsidRPr="00CD40E8">
        <w:rPr>
          <w:w w:val="105"/>
          <w:sz w:val="18"/>
          <w:szCs w:val="18"/>
        </w:rPr>
        <w:t>reden zijn om</w:t>
      </w:r>
      <w:r w:rsidRPr="00CD40E8">
        <w:rPr>
          <w:spacing w:val="20"/>
          <w:w w:val="105"/>
          <w:sz w:val="18"/>
          <w:szCs w:val="18"/>
        </w:rPr>
        <w:t xml:space="preserve"> </w:t>
      </w:r>
      <w:r w:rsidRPr="00CD40E8">
        <w:rPr>
          <w:w w:val="105"/>
          <w:sz w:val="18"/>
          <w:szCs w:val="18"/>
        </w:rPr>
        <w:t>een beroep te</w:t>
      </w:r>
      <w:r w:rsidRPr="00CD40E8">
        <w:rPr>
          <w:spacing w:val="23"/>
          <w:w w:val="105"/>
          <w:sz w:val="18"/>
          <w:szCs w:val="18"/>
        </w:rPr>
        <w:t xml:space="preserve"> </w:t>
      </w:r>
      <w:r w:rsidRPr="00CD40E8">
        <w:rPr>
          <w:w w:val="105"/>
          <w:sz w:val="18"/>
          <w:szCs w:val="18"/>
        </w:rPr>
        <w:t xml:space="preserve">doen op uitzonderingen die de KRW biedt. </w:t>
      </w:r>
      <w:r w:rsidRPr="00CD40E8" w:rsidR="00A33BDA">
        <w:rPr>
          <w:w w:val="105"/>
          <w:sz w:val="18"/>
          <w:szCs w:val="18"/>
        </w:rPr>
        <w:t>O</w:t>
      </w:r>
      <w:r w:rsidRPr="00CD40E8">
        <w:rPr>
          <w:w w:val="105"/>
          <w:sz w:val="18"/>
          <w:szCs w:val="18"/>
        </w:rPr>
        <w:t xml:space="preserve">ok belasting uit het buitenland </w:t>
      </w:r>
      <w:r w:rsidRPr="00CD40E8" w:rsidR="00A33BDA">
        <w:rPr>
          <w:w w:val="105"/>
          <w:sz w:val="18"/>
          <w:szCs w:val="18"/>
        </w:rPr>
        <w:t xml:space="preserve">kan </w:t>
      </w:r>
      <w:r w:rsidRPr="00CD40E8">
        <w:rPr>
          <w:w w:val="105"/>
          <w:sz w:val="18"/>
          <w:szCs w:val="18"/>
        </w:rPr>
        <w:t xml:space="preserve">een reden zijn </w:t>
      </w:r>
      <w:r w:rsidRPr="00CD40E8" w:rsidR="00A33BDA">
        <w:rPr>
          <w:w w:val="105"/>
          <w:sz w:val="18"/>
          <w:szCs w:val="18"/>
        </w:rPr>
        <w:t xml:space="preserve">om een beroep te doen op uitzonderingen wanneer </w:t>
      </w:r>
      <w:r w:rsidRPr="00CD40E8">
        <w:rPr>
          <w:w w:val="105"/>
          <w:sz w:val="18"/>
          <w:szCs w:val="18"/>
        </w:rPr>
        <w:t xml:space="preserve">doelen </w:t>
      </w:r>
      <w:r w:rsidRPr="00CD40E8" w:rsidR="00A33BDA">
        <w:rPr>
          <w:w w:val="105"/>
          <w:sz w:val="18"/>
          <w:szCs w:val="18"/>
        </w:rPr>
        <w:t xml:space="preserve">hierdoor </w:t>
      </w:r>
      <w:r w:rsidRPr="00CD40E8">
        <w:rPr>
          <w:w w:val="105"/>
          <w:sz w:val="18"/>
          <w:szCs w:val="18"/>
        </w:rPr>
        <w:t>niet gehaald kunnen worden.</w:t>
      </w:r>
    </w:p>
    <w:p w:rsidRPr="00CD40E8" w:rsidR="001375E0" w:rsidP="00CD40E8" w:rsidRDefault="001375E0" w14:paraId="51C49361" w14:textId="77777777">
      <w:pPr>
        <w:pStyle w:val="BodyText"/>
        <w:spacing w:before="50" w:line="276" w:lineRule="auto"/>
        <w:ind w:right="28"/>
        <w:rPr>
          <w:sz w:val="18"/>
          <w:szCs w:val="18"/>
        </w:rPr>
      </w:pPr>
    </w:p>
    <w:p w:rsidRPr="00CD40E8" w:rsidR="00450D43" w:rsidP="00CD40E8" w:rsidRDefault="00F05B47" w14:paraId="33D66F7F" w14:textId="27F022F9">
      <w:pPr>
        <w:pStyle w:val="Heading4"/>
        <w:tabs>
          <w:tab w:val="left" w:pos="491"/>
        </w:tabs>
        <w:spacing w:before="144" w:line="276" w:lineRule="auto"/>
        <w:ind w:left="0" w:right="28"/>
        <w:rPr>
          <w:sz w:val="18"/>
          <w:szCs w:val="18"/>
        </w:rPr>
      </w:pPr>
      <w:r w:rsidRPr="00CD40E8">
        <w:rPr>
          <w:w w:val="105"/>
          <w:sz w:val="18"/>
          <w:szCs w:val="18"/>
        </w:rPr>
        <w:t xml:space="preserve">7. </w:t>
      </w:r>
      <w:r w:rsidRPr="00CD40E8" w:rsidR="00450D43">
        <w:rPr>
          <w:w w:val="105"/>
          <w:sz w:val="18"/>
          <w:szCs w:val="18"/>
        </w:rPr>
        <w:t>Nieuwe</w:t>
      </w:r>
      <w:r w:rsidRPr="00CD40E8" w:rsidR="00450D43">
        <w:rPr>
          <w:spacing w:val="-2"/>
          <w:w w:val="105"/>
          <w:sz w:val="18"/>
          <w:szCs w:val="18"/>
        </w:rPr>
        <w:t xml:space="preserve"> </w:t>
      </w:r>
      <w:r w:rsidRPr="00CD40E8" w:rsidR="00450D43">
        <w:rPr>
          <w:w w:val="105"/>
          <w:sz w:val="18"/>
          <w:szCs w:val="18"/>
        </w:rPr>
        <w:t>stroomgebiedbeheerplannen</w:t>
      </w:r>
      <w:r w:rsidRPr="00CD40E8" w:rsidR="00450D43">
        <w:rPr>
          <w:spacing w:val="30"/>
          <w:w w:val="105"/>
          <w:sz w:val="18"/>
          <w:szCs w:val="18"/>
        </w:rPr>
        <w:t xml:space="preserve"> </w:t>
      </w:r>
      <w:r w:rsidRPr="00CD40E8" w:rsidR="00450D43">
        <w:rPr>
          <w:w w:val="105"/>
          <w:sz w:val="18"/>
          <w:szCs w:val="18"/>
        </w:rPr>
        <w:t>2028-2033:</w:t>
      </w:r>
      <w:r w:rsidRPr="00CD40E8" w:rsidR="00450D43">
        <w:rPr>
          <w:spacing w:val="-3"/>
          <w:w w:val="105"/>
          <w:sz w:val="18"/>
          <w:szCs w:val="18"/>
        </w:rPr>
        <w:t xml:space="preserve"> </w:t>
      </w:r>
      <w:r w:rsidRPr="00CD40E8" w:rsidR="00450D43">
        <w:rPr>
          <w:w w:val="105"/>
          <w:sz w:val="18"/>
          <w:szCs w:val="18"/>
        </w:rPr>
        <w:t>de</w:t>
      </w:r>
      <w:r w:rsidRPr="00CD40E8" w:rsidR="00450D43">
        <w:rPr>
          <w:spacing w:val="-14"/>
          <w:w w:val="105"/>
          <w:sz w:val="18"/>
          <w:szCs w:val="18"/>
        </w:rPr>
        <w:t xml:space="preserve"> </w:t>
      </w:r>
      <w:r w:rsidRPr="00CD40E8" w:rsidR="00450D43">
        <w:rPr>
          <w:w w:val="105"/>
          <w:sz w:val="18"/>
          <w:szCs w:val="18"/>
        </w:rPr>
        <w:t>KRW</w:t>
      </w:r>
      <w:r w:rsidRPr="00CD40E8" w:rsidR="00450D43">
        <w:rPr>
          <w:spacing w:val="-2"/>
          <w:w w:val="105"/>
          <w:sz w:val="18"/>
          <w:szCs w:val="18"/>
        </w:rPr>
        <w:t xml:space="preserve"> </w:t>
      </w:r>
      <w:r w:rsidRPr="00CD40E8" w:rsidR="00450D43">
        <w:rPr>
          <w:w w:val="105"/>
          <w:sz w:val="18"/>
          <w:szCs w:val="18"/>
        </w:rPr>
        <w:t>voorbij</w:t>
      </w:r>
      <w:r w:rsidRPr="00CD40E8" w:rsidR="00450D43">
        <w:rPr>
          <w:spacing w:val="-16"/>
          <w:w w:val="105"/>
          <w:sz w:val="18"/>
          <w:szCs w:val="18"/>
        </w:rPr>
        <w:t xml:space="preserve"> </w:t>
      </w:r>
      <w:r w:rsidRPr="00CD40E8" w:rsidR="00450D43">
        <w:rPr>
          <w:spacing w:val="-4"/>
          <w:w w:val="105"/>
          <w:sz w:val="18"/>
          <w:szCs w:val="18"/>
        </w:rPr>
        <w:t>2027</w:t>
      </w:r>
    </w:p>
    <w:p w:rsidRPr="00CD40E8" w:rsidR="00450D43" w:rsidP="00CD40E8" w:rsidRDefault="00450D43" w14:paraId="44803C18" w14:textId="77777777">
      <w:pPr>
        <w:pStyle w:val="BodyText"/>
        <w:spacing w:before="2" w:line="276" w:lineRule="auto"/>
        <w:ind w:right="28"/>
        <w:rPr>
          <w:b/>
          <w:sz w:val="18"/>
          <w:szCs w:val="18"/>
        </w:rPr>
      </w:pPr>
    </w:p>
    <w:p w:rsidRPr="00CD40E8" w:rsidR="00450D43" w:rsidP="00CD40E8" w:rsidRDefault="00450D43" w14:paraId="068E4036" w14:textId="77777777">
      <w:pPr>
        <w:spacing w:before="1" w:line="276" w:lineRule="auto"/>
        <w:ind w:right="28"/>
        <w:rPr>
          <w:i/>
        </w:rPr>
      </w:pPr>
      <w:r w:rsidRPr="00CD40E8">
        <w:rPr>
          <w:i/>
          <w:w w:val="105"/>
        </w:rPr>
        <w:t>Nieuwe</w:t>
      </w:r>
      <w:r w:rsidRPr="00CD40E8">
        <w:rPr>
          <w:i/>
          <w:spacing w:val="-4"/>
          <w:w w:val="105"/>
        </w:rPr>
        <w:t xml:space="preserve"> </w:t>
      </w:r>
      <w:r w:rsidRPr="00CD40E8">
        <w:rPr>
          <w:i/>
          <w:spacing w:val="-2"/>
          <w:w w:val="105"/>
        </w:rPr>
        <w:t>uitdagingen</w:t>
      </w:r>
    </w:p>
    <w:p w:rsidRPr="00CD40E8" w:rsidR="00450D43" w:rsidP="00CD40E8" w:rsidRDefault="00450D43" w14:paraId="1A4202C7" w14:textId="77777777">
      <w:pPr>
        <w:pStyle w:val="BodyText"/>
        <w:spacing w:before="49" w:line="276" w:lineRule="auto"/>
        <w:ind w:right="28"/>
        <w:rPr>
          <w:sz w:val="18"/>
          <w:szCs w:val="18"/>
        </w:rPr>
      </w:pPr>
      <w:r w:rsidRPr="00CD40E8">
        <w:rPr>
          <w:w w:val="105"/>
          <w:sz w:val="18"/>
          <w:szCs w:val="18"/>
        </w:rPr>
        <w:t>De tussenevaluatie laat ook zien dat er nieuwe uitdagingen op ons af komen. Zoals nieuwe schadelijke stoffen die worden aangetroffen, nieuwe inzichten in de toxische druk door combinaties van stoffen (ook door niet-KRW stoffen) en vergrijzing die optreedt in het grondwater. Daarnaast ervaren we steeds heviger de effecten van klimaatverandering op de waterkwaliteit en</w:t>
      </w:r>
      <w:r w:rsidRPr="00CD40E8">
        <w:rPr>
          <w:sz w:val="18"/>
          <w:szCs w:val="18"/>
        </w:rPr>
        <w:t xml:space="preserve"> </w:t>
      </w:r>
      <w:r w:rsidRPr="00CD40E8">
        <w:rPr>
          <w:w w:val="105"/>
          <w:sz w:val="18"/>
          <w:szCs w:val="18"/>
        </w:rPr>
        <w:t>waterbeschikbaarheid. Tot slot zorgen ook bevolkingsgroei en vergrijzing van de bevolking (door verhoogd medicijngebruik) ervoor dat de druk op de waterkwaliteit toeneemt.</w:t>
      </w:r>
    </w:p>
    <w:p w:rsidRPr="00CD40E8" w:rsidR="00450D43" w:rsidP="00CD40E8" w:rsidRDefault="00450D43" w14:paraId="717157BE" w14:textId="103C0A0C">
      <w:pPr>
        <w:pStyle w:val="BodyText"/>
        <w:spacing w:before="177" w:line="276" w:lineRule="auto"/>
        <w:ind w:right="28"/>
        <w:rPr>
          <w:sz w:val="18"/>
          <w:szCs w:val="18"/>
        </w:rPr>
      </w:pPr>
      <w:r w:rsidRPr="00CD40E8">
        <w:rPr>
          <w:w w:val="105"/>
          <w:sz w:val="18"/>
          <w:szCs w:val="18"/>
        </w:rPr>
        <w:t>Deze</w:t>
      </w:r>
      <w:r w:rsidRPr="00CD40E8">
        <w:rPr>
          <w:spacing w:val="28"/>
          <w:w w:val="105"/>
          <w:sz w:val="18"/>
          <w:szCs w:val="18"/>
        </w:rPr>
        <w:t xml:space="preserve"> </w:t>
      </w:r>
      <w:r w:rsidRPr="00CD40E8">
        <w:rPr>
          <w:w w:val="105"/>
          <w:sz w:val="18"/>
          <w:szCs w:val="18"/>
        </w:rPr>
        <w:t>uitdagingen</w:t>
      </w:r>
      <w:r w:rsidRPr="00CD40E8">
        <w:rPr>
          <w:spacing w:val="19"/>
          <w:w w:val="105"/>
          <w:sz w:val="18"/>
          <w:szCs w:val="18"/>
        </w:rPr>
        <w:t xml:space="preserve"> </w:t>
      </w:r>
      <w:r w:rsidRPr="00CD40E8">
        <w:rPr>
          <w:w w:val="105"/>
          <w:sz w:val="18"/>
          <w:szCs w:val="18"/>
        </w:rPr>
        <w:t>maken</w:t>
      </w:r>
      <w:r w:rsidRPr="00CD40E8">
        <w:rPr>
          <w:spacing w:val="19"/>
          <w:w w:val="105"/>
          <w:sz w:val="18"/>
          <w:szCs w:val="18"/>
        </w:rPr>
        <w:t xml:space="preserve"> </w:t>
      </w:r>
      <w:r w:rsidRPr="00CD40E8">
        <w:rPr>
          <w:w w:val="105"/>
          <w:sz w:val="18"/>
          <w:szCs w:val="18"/>
        </w:rPr>
        <w:t>dat de</w:t>
      </w:r>
      <w:r w:rsidRPr="00CD40E8">
        <w:rPr>
          <w:spacing w:val="28"/>
          <w:w w:val="105"/>
          <w:sz w:val="18"/>
          <w:szCs w:val="18"/>
        </w:rPr>
        <w:t xml:space="preserve"> </w:t>
      </w:r>
      <w:r w:rsidRPr="00CD40E8">
        <w:rPr>
          <w:w w:val="105"/>
          <w:sz w:val="18"/>
          <w:szCs w:val="18"/>
        </w:rPr>
        <w:t>waterkwaliteit en</w:t>
      </w:r>
      <w:r w:rsidRPr="00CD40E8">
        <w:rPr>
          <w:spacing w:val="19"/>
          <w:w w:val="105"/>
          <w:sz w:val="18"/>
          <w:szCs w:val="18"/>
        </w:rPr>
        <w:t xml:space="preserve"> </w:t>
      </w:r>
      <w:r w:rsidRPr="00CD40E8">
        <w:rPr>
          <w:w w:val="105"/>
          <w:sz w:val="18"/>
          <w:szCs w:val="18"/>
        </w:rPr>
        <w:t>waterbeschikbaarheid</w:t>
      </w:r>
      <w:r w:rsidRPr="00CD40E8">
        <w:rPr>
          <w:spacing w:val="22"/>
          <w:w w:val="105"/>
          <w:sz w:val="18"/>
          <w:szCs w:val="18"/>
        </w:rPr>
        <w:t xml:space="preserve"> </w:t>
      </w:r>
      <w:r w:rsidRPr="00CD40E8">
        <w:rPr>
          <w:w w:val="105"/>
          <w:sz w:val="18"/>
          <w:szCs w:val="18"/>
        </w:rPr>
        <w:t>blijvende</w:t>
      </w:r>
      <w:r w:rsidRPr="00CD40E8">
        <w:rPr>
          <w:spacing w:val="28"/>
          <w:w w:val="105"/>
          <w:sz w:val="18"/>
          <w:szCs w:val="18"/>
        </w:rPr>
        <w:t xml:space="preserve"> </w:t>
      </w:r>
      <w:r w:rsidRPr="00CD40E8">
        <w:rPr>
          <w:w w:val="105"/>
          <w:sz w:val="18"/>
          <w:szCs w:val="18"/>
        </w:rPr>
        <w:t>inzet en aandacht zullen vragen. Ook na 2027 blijven de verplichtingen vanuit de KRW om een goede waterkwaliteit te</w:t>
      </w:r>
      <w:r w:rsidRPr="00CD40E8">
        <w:rPr>
          <w:spacing w:val="22"/>
          <w:w w:val="105"/>
          <w:sz w:val="18"/>
          <w:szCs w:val="18"/>
        </w:rPr>
        <w:t xml:space="preserve"> </w:t>
      </w:r>
      <w:r w:rsidRPr="00CD40E8">
        <w:rPr>
          <w:w w:val="105"/>
          <w:sz w:val="18"/>
          <w:szCs w:val="18"/>
        </w:rPr>
        <w:t>realiseren en achteruitgang te</w:t>
      </w:r>
      <w:r w:rsidRPr="00CD40E8">
        <w:rPr>
          <w:spacing w:val="22"/>
          <w:w w:val="105"/>
          <w:sz w:val="18"/>
          <w:szCs w:val="18"/>
        </w:rPr>
        <w:t xml:space="preserve"> </w:t>
      </w:r>
      <w:r w:rsidRPr="00CD40E8">
        <w:rPr>
          <w:w w:val="105"/>
          <w:sz w:val="18"/>
          <w:szCs w:val="18"/>
        </w:rPr>
        <w:t>voorkomen immers onverminderd gelden. Daarom is dit jaar de voorbereiding van de stroomgebiedbeheerplannen 2028-2033 van start gegaan. In deze zesjaarlijkse plannen wordt de actuele toestand gepresenteerd, verantwoording over doelbereik in 2027 afgelegd (inclusief de gevallen waarin een beroep op een uitzonderingen wordt gedaan), en het nieuwe KRW-beleid en een samenvatting van de nieuwe maatregelen</w:t>
      </w:r>
      <w:r w:rsidRPr="00CD40E8">
        <w:rPr>
          <w:spacing w:val="-13"/>
          <w:w w:val="105"/>
          <w:sz w:val="18"/>
          <w:szCs w:val="18"/>
        </w:rPr>
        <w:t xml:space="preserve"> </w:t>
      </w:r>
      <w:r w:rsidRPr="00CD40E8">
        <w:rPr>
          <w:w w:val="105"/>
          <w:sz w:val="18"/>
          <w:szCs w:val="18"/>
        </w:rPr>
        <w:t>voor de</w:t>
      </w:r>
      <w:r w:rsidRPr="00CD40E8">
        <w:rPr>
          <w:spacing w:val="-6"/>
          <w:w w:val="105"/>
          <w:sz w:val="18"/>
          <w:szCs w:val="18"/>
        </w:rPr>
        <w:t xml:space="preserve"> </w:t>
      </w:r>
      <w:r w:rsidRPr="00CD40E8">
        <w:rPr>
          <w:w w:val="105"/>
          <w:sz w:val="18"/>
          <w:szCs w:val="18"/>
        </w:rPr>
        <w:t>planperiode 2028-2033 opgenomen.</w:t>
      </w:r>
      <w:r w:rsidRPr="00CD40E8">
        <w:rPr>
          <w:spacing w:val="-13"/>
          <w:w w:val="105"/>
          <w:sz w:val="18"/>
          <w:szCs w:val="18"/>
        </w:rPr>
        <w:t xml:space="preserve"> </w:t>
      </w:r>
      <w:r w:rsidRPr="00CD40E8">
        <w:rPr>
          <w:w w:val="105"/>
          <w:sz w:val="18"/>
          <w:szCs w:val="18"/>
        </w:rPr>
        <w:t>Deze plannen bevatten regionale, nationale en internationale onderdelen, en worden daarom in nauwe samenhang en samenwerking opgesteld door</w:t>
      </w:r>
      <w:r w:rsidRPr="00CD40E8">
        <w:rPr>
          <w:spacing w:val="-22"/>
          <w:w w:val="105"/>
          <w:sz w:val="18"/>
          <w:szCs w:val="18"/>
        </w:rPr>
        <w:t xml:space="preserve"> </w:t>
      </w:r>
      <w:r w:rsidRPr="00CD40E8">
        <w:rPr>
          <w:w w:val="105"/>
          <w:sz w:val="18"/>
          <w:szCs w:val="18"/>
        </w:rPr>
        <w:t>het Rijk, provincies</w:t>
      </w:r>
      <w:r w:rsidRPr="00CD40E8">
        <w:rPr>
          <w:spacing w:val="-5"/>
          <w:w w:val="105"/>
          <w:sz w:val="18"/>
          <w:szCs w:val="18"/>
        </w:rPr>
        <w:t xml:space="preserve"> </w:t>
      </w:r>
      <w:r w:rsidRPr="00CD40E8">
        <w:rPr>
          <w:w w:val="105"/>
          <w:sz w:val="18"/>
          <w:szCs w:val="18"/>
        </w:rPr>
        <w:t>en waterschappen, in afstemming met onze buurlanden. Ook de betrokkenheid van maatschappelijke partijen is hierbij essentieel.</w:t>
      </w:r>
    </w:p>
    <w:p w:rsidRPr="00CD40E8" w:rsidR="00450D43" w:rsidP="00CD40E8" w:rsidRDefault="00450D43" w14:paraId="244010DB" w14:textId="77777777">
      <w:pPr>
        <w:pStyle w:val="BodyText"/>
        <w:spacing w:before="162" w:line="276" w:lineRule="auto"/>
        <w:ind w:right="28"/>
        <w:rPr>
          <w:w w:val="105"/>
          <w:sz w:val="18"/>
          <w:szCs w:val="18"/>
        </w:rPr>
      </w:pPr>
      <w:r w:rsidRPr="00CD40E8">
        <w:rPr>
          <w:w w:val="105"/>
          <w:sz w:val="18"/>
          <w:szCs w:val="18"/>
        </w:rPr>
        <w:t>Eind 2024 wordt hiertoe een gezamenlijk ontwerp werkprogramma gepubliceerd, met daarin een beschrijving van het proces voor de totstandkoming van de nieuwe plannen, en de rollen en betrokkenheid van alle partijen daarbij. Hierbij wordt tevens een overzicht gegeven van de belangrijkste resterende en nieuwe KRW-opgaven die met het beleid en de maatregelen in deze planperiode geadresseerd moeten gaan worden (de ‘belangrijke waterbeheerkwesties’). De uitkomsten van de KRW-tussenevaluatie vormen hiervoor de basis. Het werkprogramma en het overzicht van belangrijke waterbeheerkwesties worden beide komend halfjaar ter inzage gelegd, waarbij iedereen gelegenheid heeft om hierop zienswijzen in te dienen en aandachtspunten voor het traject richting de nieuwe stroomgebiedbeheerplannen mee te geven.</w:t>
      </w:r>
    </w:p>
    <w:p w:rsidR="00470937" w:rsidP="00CD40E8" w:rsidRDefault="00470937" w14:paraId="5F0FFC03" w14:textId="77777777">
      <w:pPr>
        <w:pStyle w:val="Heading4"/>
        <w:tabs>
          <w:tab w:val="left" w:pos="491"/>
        </w:tabs>
        <w:spacing w:before="164" w:line="276" w:lineRule="auto"/>
        <w:ind w:left="0" w:right="28"/>
        <w:rPr>
          <w:w w:val="105"/>
          <w:sz w:val="18"/>
          <w:szCs w:val="18"/>
        </w:rPr>
      </w:pPr>
    </w:p>
    <w:p w:rsidRPr="00CD40E8" w:rsidR="00450D43" w:rsidP="00CD40E8" w:rsidRDefault="00F05B47" w14:paraId="71FE6312" w14:textId="6813EA4A">
      <w:pPr>
        <w:pStyle w:val="Heading4"/>
        <w:tabs>
          <w:tab w:val="left" w:pos="491"/>
        </w:tabs>
        <w:spacing w:before="164" w:line="276" w:lineRule="auto"/>
        <w:ind w:left="0" w:right="28"/>
        <w:rPr>
          <w:sz w:val="18"/>
          <w:szCs w:val="18"/>
        </w:rPr>
      </w:pPr>
      <w:r w:rsidRPr="00CD40E8">
        <w:rPr>
          <w:w w:val="105"/>
          <w:sz w:val="18"/>
          <w:szCs w:val="18"/>
        </w:rPr>
        <w:t xml:space="preserve">8. </w:t>
      </w:r>
      <w:r w:rsidRPr="00CD40E8" w:rsidR="00450D43">
        <w:rPr>
          <w:w w:val="105"/>
          <w:sz w:val="18"/>
          <w:szCs w:val="18"/>
        </w:rPr>
        <w:t>Aansturing</w:t>
      </w:r>
      <w:r w:rsidRPr="00CD40E8" w:rsidR="00450D43">
        <w:rPr>
          <w:spacing w:val="-4"/>
          <w:w w:val="105"/>
          <w:sz w:val="18"/>
          <w:szCs w:val="18"/>
        </w:rPr>
        <w:t xml:space="preserve"> </w:t>
      </w:r>
      <w:r w:rsidRPr="00CD40E8" w:rsidR="00450D43">
        <w:rPr>
          <w:w w:val="105"/>
          <w:sz w:val="18"/>
          <w:szCs w:val="18"/>
        </w:rPr>
        <w:t>en</w:t>
      </w:r>
      <w:r w:rsidRPr="00CD40E8" w:rsidR="00450D43">
        <w:rPr>
          <w:spacing w:val="9"/>
          <w:w w:val="105"/>
          <w:sz w:val="18"/>
          <w:szCs w:val="18"/>
        </w:rPr>
        <w:t xml:space="preserve"> </w:t>
      </w:r>
      <w:r w:rsidRPr="00CD40E8" w:rsidR="00450D43">
        <w:rPr>
          <w:spacing w:val="-2"/>
          <w:w w:val="105"/>
          <w:sz w:val="18"/>
          <w:szCs w:val="18"/>
        </w:rPr>
        <w:t>samenwerking</w:t>
      </w:r>
    </w:p>
    <w:p w:rsidRPr="00CD40E8" w:rsidR="00450D43" w:rsidP="00CD40E8" w:rsidRDefault="00450D43" w14:paraId="472BAB64" w14:textId="77777777">
      <w:pPr>
        <w:pStyle w:val="BodyText"/>
        <w:spacing w:before="3" w:line="276" w:lineRule="auto"/>
        <w:ind w:right="28"/>
        <w:rPr>
          <w:b/>
          <w:sz w:val="18"/>
          <w:szCs w:val="18"/>
        </w:rPr>
      </w:pPr>
    </w:p>
    <w:p w:rsidRPr="00CD40E8" w:rsidR="00450D43" w:rsidP="00CD40E8" w:rsidRDefault="00450D43" w14:paraId="715AECEC" w14:textId="77777777">
      <w:pPr>
        <w:spacing w:line="276" w:lineRule="auto"/>
        <w:ind w:right="28"/>
        <w:rPr>
          <w:i/>
        </w:rPr>
      </w:pPr>
      <w:r w:rsidRPr="00CD40E8">
        <w:rPr>
          <w:i/>
          <w:w w:val="105"/>
        </w:rPr>
        <w:t>Verbetering</w:t>
      </w:r>
      <w:r w:rsidRPr="00CD40E8">
        <w:rPr>
          <w:i/>
          <w:spacing w:val="8"/>
          <w:w w:val="105"/>
        </w:rPr>
        <w:t xml:space="preserve"> </w:t>
      </w:r>
      <w:r w:rsidRPr="00CD40E8">
        <w:rPr>
          <w:i/>
          <w:w w:val="105"/>
        </w:rPr>
        <w:t>governance</w:t>
      </w:r>
      <w:r w:rsidRPr="00CD40E8">
        <w:rPr>
          <w:i/>
          <w:spacing w:val="14"/>
          <w:w w:val="105"/>
        </w:rPr>
        <w:t xml:space="preserve"> </w:t>
      </w:r>
      <w:r w:rsidRPr="00CD40E8">
        <w:rPr>
          <w:i/>
          <w:spacing w:val="-5"/>
          <w:w w:val="105"/>
        </w:rPr>
        <w:t>KRW</w:t>
      </w:r>
    </w:p>
    <w:p w:rsidRPr="00CD40E8" w:rsidR="00450D43" w:rsidP="00CD40E8" w:rsidRDefault="00450D43" w14:paraId="48401285" w14:textId="5060C8C8">
      <w:pPr>
        <w:pStyle w:val="BodyText"/>
        <w:spacing w:before="50" w:line="276" w:lineRule="auto"/>
        <w:ind w:right="28"/>
        <w:rPr>
          <w:w w:val="105"/>
          <w:sz w:val="18"/>
          <w:szCs w:val="18"/>
        </w:rPr>
      </w:pPr>
      <w:r w:rsidRPr="00CD40E8">
        <w:rPr>
          <w:w w:val="105"/>
          <w:sz w:val="18"/>
          <w:szCs w:val="18"/>
        </w:rPr>
        <w:t>In het Bestuurlijk</w:t>
      </w:r>
      <w:r w:rsidRPr="00CD40E8">
        <w:rPr>
          <w:spacing w:val="33"/>
          <w:w w:val="105"/>
          <w:sz w:val="18"/>
          <w:szCs w:val="18"/>
        </w:rPr>
        <w:t xml:space="preserve"> </w:t>
      </w:r>
      <w:r w:rsidRPr="00CD40E8">
        <w:rPr>
          <w:w w:val="105"/>
          <w:sz w:val="18"/>
          <w:szCs w:val="18"/>
        </w:rPr>
        <w:t>Overleg KRW hebben Rijk, provincies, waterschappen, gemeenten en de</w:t>
      </w:r>
      <w:r w:rsidRPr="00CD40E8">
        <w:rPr>
          <w:spacing w:val="40"/>
          <w:w w:val="105"/>
          <w:sz w:val="18"/>
          <w:szCs w:val="18"/>
        </w:rPr>
        <w:t xml:space="preserve"> </w:t>
      </w:r>
      <w:r w:rsidRPr="00CD40E8">
        <w:rPr>
          <w:w w:val="105"/>
          <w:sz w:val="18"/>
          <w:szCs w:val="18"/>
        </w:rPr>
        <w:t>Regionale</w:t>
      </w:r>
      <w:r w:rsidRPr="00CD40E8">
        <w:rPr>
          <w:spacing w:val="35"/>
          <w:w w:val="105"/>
          <w:sz w:val="18"/>
          <w:szCs w:val="18"/>
        </w:rPr>
        <w:t xml:space="preserve"> </w:t>
      </w:r>
      <w:r w:rsidRPr="00CD40E8">
        <w:rPr>
          <w:w w:val="105"/>
          <w:sz w:val="18"/>
          <w:szCs w:val="18"/>
        </w:rPr>
        <w:t>Bestuurlijke</w:t>
      </w:r>
      <w:r w:rsidRPr="00CD40E8">
        <w:rPr>
          <w:spacing w:val="35"/>
          <w:w w:val="105"/>
          <w:sz w:val="18"/>
          <w:szCs w:val="18"/>
        </w:rPr>
        <w:t xml:space="preserve"> </w:t>
      </w:r>
      <w:r w:rsidRPr="00CD40E8">
        <w:rPr>
          <w:w w:val="105"/>
          <w:sz w:val="18"/>
          <w:szCs w:val="18"/>
        </w:rPr>
        <w:t>Overleggen (waarin de</w:t>
      </w:r>
      <w:r w:rsidRPr="00CD40E8">
        <w:rPr>
          <w:spacing w:val="35"/>
          <w:w w:val="105"/>
          <w:sz w:val="18"/>
          <w:szCs w:val="18"/>
        </w:rPr>
        <w:t xml:space="preserve"> </w:t>
      </w:r>
      <w:r w:rsidRPr="00CD40E8">
        <w:rPr>
          <w:w w:val="105"/>
          <w:sz w:val="18"/>
          <w:szCs w:val="18"/>
        </w:rPr>
        <w:t>overheden per</w:t>
      </w:r>
      <w:r w:rsidRPr="00CD40E8">
        <w:rPr>
          <w:spacing w:val="32"/>
          <w:w w:val="105"/>
          <w:sz w:val="18"/>
          <w:szCs w:val="18"/>
        </w:rPr>
        <w:t xml:space="preserve"> </w:t>
      </w:r>
      <w:r w:rsidRPr="00CD40E8">
        <w:rPr>
          <w:w w:val="105"/>
          <w:sz w:val="18"/>
          <w:szCs w:val="18"/>
        </w:rPr>
        <w:t>stroomgebied regionaal samenwerken) geconstateerd dat er veel goede plannen en bestuurlijke afspraken zijn, maar dat deze nog onvoldoende snel tot uitvoering komen. Veel van de constateringen waarom het nog niet hard genoeg</w:t>
      </w:r>
      <w:r w:rsidRPr="00CD40E8">
        <w:rPr>
          <w:spacing w:val="-9"/>
          <w:w w:val="105"/>
          <w:sz w:val="18"/>
          <w:szCs w:val="18"/>
        </w:rPr>
        <w:t xml:space="preserve"> </w:t>
      </w:r>
      <w:r w:rsidRPr="00CD40E8">
        <w:rPr>
          <w:w w:val="105"/>
          <w:sz w:val="18"/>
          <w:szCs w:val="18"/>
        </w:rPr>
        <w:t>gaat, hangen samen</w:t>
      </w:r>
      <w:r w:rsidRPr="00CD40E8">
        <w:rPr>
          <w:spacing w:val="-11"/>
          <w:w w:val="105"/>
          <w:sz w:val="18"/>
          <w:szCs w:val="18"/>
        </w:rPr>
        <w:t xml:space="preserve"> </w:t>
      </w:r>
      <w:r w:rsidRPr="00CD40E8">
        <w:rPr>
          <w:w w:val="105"/>
          <w:sz w:val="18"/>
          <w:szCs w:val="18"/>
        </w:rPr>
        <w:t>met de wijze</w:t>
      </w:r>
      <w:r w:rsidRPr="00CD40E8">
        <w:rPr>
          <w:spacing w:val="-3"/>
          <w:w w:val="105"/>
          <w:sz w:val="18"/>
          <w:szCs w:val="18"/>
        </w:rPr>
        <w:t xml:space="preserve"> </w:t>
      </w:r>
      <w:r w:rsidRPr="00CD40E8">
        <w:rPr>
          <w:w w:val="105"/>
          <w:sz w:val="18"/>
          <w:szCs w:val="18"/>
        </w:rPr>
        <w:t>waarop bestuurders</w:t>
      </w:r>
      <w:r w:rsidRPr="00CD40E8">
        <w:rPr>
          <w:spacing w:val="-6"/>
          <w:w w:val="105"/>
          <w:sz w:val="18"/>
          <w:szCs w:val="18"/>
        </w:rPr>
        <w:t xml:space="preserve"> </w:t>
      </w:r>
      <w:r w:rsidRPr="00CD40E8">
        <w:rPr>
          <w:w w:val="105"/>
          <w:sz w:val="18"/>
          <w:szCs w:val="18"/>
        </w:rPr>
        <w:t xml:space="preserve">met elkaar en richting de eigen organisaties sturen: de governance. </w:t>
      </w:r>
      <w:r w:rsidRPr="00CD40E8" w:rsidR="007F6A06">
        <w:rPr>
          <w:w w:val="105"/>
          <w:sz w:val="18"/>
          <w:szCs w:val="18"/>
        </w:rPr>
        <w:t xml:space="preserve">Er is afgelopen jaar een analyse uitgevoerd. De hoofdlijnen van de verbeteringen worden hieronder kort toegelicht. </w:t>
      </w:r>
    </w:p>
    <w:p w:rsidRPr="00CD40E8" w:rsidR="006D2A06" w:rsidP="00CD40E8" w:rsidRDefault="006D2A06" w14:paraId="5A8D4D1F" w14:textId="77777777">
      <w:pPr>
        <w:pStyle w:val="BodyText"/>
        <w:spacing w:before="50" w:line="276" w:lineRule="auto"/>
        <w:ind w:right="28"/>
        <w:rPr>
          <w:sz w:val="18"/>
          <w:szCs w:val="18"/>
        </w:rPr>
      </w:pPr>
    </w:p>
    <w:p w:rsidRPr="00CD40E8" w:rsidR="006D2A06" w:rsidP="00CD40E8" w:rsidRDefault="007F6A06" w14:paraId="4BF69214" w14:textId="01956E19">
      <w:pPr>
        <w:pStyle w:val="BodyText"/>
        <w:spacing w:before="49" w:line="276" w:lineRule="auto"/>
        <w:ind w:right="28"/>
        <w:rPr>
          <w:w w:val="105"/>
          <w:sz w:val="18"/>
          <w:szCs w:val="18"/>
        </w:rPr>
      </w:pPr>
      <w:r w:rsidRPr="00CD40E8">
        <w:rPr>
          <w:w w:val="105"/>
          <w:sz w:val="18"/>
          <w:szCs w:val="18"/>
        </w:rPr>
        <w:t xml:space="preserve">Besloten is om </w:t>
      </w:r>
      <w:r w:rsidRPr="00CD40E8" w:rsidR="00450D43">
        <w:rPr>
          <w:w w:val="105"/>
          <w:sz w:val="18"/>
          <w:szCs w:val="18"/>
        </w:rPr>
        <w:t>een explicieter onderscheid te maken tussen de functionele kolom (de</w:t>
      </w:r>
      <w:r w:rsidRPr="00CD40E8" w:rsidR="00450D43">
        <w:rPr>
          <w:spacing w:val="40"/>
          <w:w w:val="105"/>
          <w:sz w:val="18"/>
          <w:szCs w:val="18"/>
        </w:rPr>
        <w:t xml:space="preserve"> </w:t>
      </w:r>
      <w:r w:rsidRPr="00CD40E8" w:rsidR="00450D43">
        <w:rPr>
          <w:w w:val="105"/>
          <w:sz w:val="18"/>
          <w:szCs w:val="18"/>
        </w:rPr>
        <w:t>reguliere</w:t>
      </w:r>
      <w:r w:rsidRPr="00CD40E8" w:rsidR="00450D43">
        <w:rPr>
          <w:spacing w:val="21"/>
          <w:w w:val="105"/>
          <w:sz w:val="18"/>
          <w:szCs w:val="18"/>
        </w:rPr>
        <w:t xml:space="preserve"> </w:t>
      </w:r>
      <w:r w:rsidRPr="00CD40E8" w:rsidR="00450D43">
        <w:rPr>
          <w:w w:val="105"/>
          <w:sz w:val="18"/>
          <w:szCs w:val="18"/>
        </w:rPr>
        <w:t>afstemming waar</w:t>
      </w:r>
      <w:r w:rsidRPr="00CD40E8" w:rsidR="00450D43">
        <w:rPr>
          <w:spacing w:val="18"/>
          <w:w w:val="105"/>
          <w:sz w:val="18"/>
          <w:szCs w:val="18"/>
        </w:rPr>
        <w:t xml:space="preserve"> </w:t>
      </w:r>
      <w:r w:rsidRPr="00CD40E8" w:rsidR="00450D43">
        <w:rPr>
          <w:w w:val="105"/>
          <w:sz w:val="18"/>
          <w:szCs w:val="18"/>
        </w:rPr>
        <w:t>alle</w:t>
      </w:r>
      <w:r w:rsidRPr="00CD40E8" w:rsidR="00450D43">
        <w:rPr>
          <w:spacing w:val="21"/>
          <w:w w:val="105"/>
          <w:sz w:val="18"/>
          <w:szCs w:val="18"/>
        </w:rPr>
        <w:t xml:space="preserve"> </w:t>
      </w:r>
      <w:r w:rsidRPr="00CD40E8" w:rsidR="00450D43">
        <w:rPr>
          <w:w w:val="105"/>
          <w:sz w:val="18"/>
          <w:szCs w:val="18"/>
        </w:rPr>
        <w:t>overheden samen aan tafel zitten en kijken hoe</w:t>
      </w:r>
      <w:r w:rsidRPr="00CD40E8" w:rsidR="00450D43">
        <w:rPr>
          <w:spacing w:val="21"/>
          <w:w w:val="105"/>
          <w:sz w:val="18"/>
          <w:szCs w:val="18"/>
        </w:rPr>
        <w:t xml:space="preserve"> </w:t>
      </w:r>
      <w:r w:rsidRPr="00CD40E8" w:rsidR="00450D43">
        <w:rPr>
          <w:w w:val="105"/>
          <w:sz w:val="18"/>
          <w:szCs w:val="18"/>
        </w:rPr>
        <w:t>inhoudelijk</w:t>
      </w:r>
      <w:r w:rsidRPr="00CD40E8" w:rsidR="00450D43">
        <w:rPr>
          <w:spacing w:val="22"/>
          <w:w w:val="105"/>
          <w:sz w:val="18"/>
          <w:szCs w:val="18"/>
        </w:rPr>
        <w:t xml:space="preserve"> </w:t>
      </w:r>
      <w:r w:rsidRPr="00CD40E8" w:rsidR="00450D43">
        <w:rPr>
          <w:w w:val="105"/>
          <w:sz w:val="18"/>
          <w:szCs w:val="18"/>
        </w:rPr>
        <w:t>verder te komen) en de formele kolom (gesprekken volgens de gelaagde structuur Rijk-provincies-waterschappen-gemeenten,</w:t>
      </w:r>
      <w:r w:rsidRPr="00CD40E8" w:rsidR="00450D43">
        <w:rPr>
          <w:spacing w:val="-4"/>
          <w:w w:val="105"/>
          <w:sz w:val="18"/>
          <w:szCs w:val="18"/>
        </w:rPr>
        <w:t xml:space="preserve"> </w:t>
      </w:r>
      <w:r w:rsidRPr="00CD40E8" w:rsidR="00450D43">
        <w:rPr>
          <w:w w:val="105"/>
          <w:sz w:val="18"/>
          <w:szCs w:val="18"/>
        </w:rPr>
        <w:t>waarbij men elkaar aanspreekt op de formele verantwoordelijkheden). De</w:t>
      </w:r>
      <w:r w:rsidRPr="00CD40E8" w:rsidR="00450D43">
        <w:rPr>
          <w:spacing w:val="21"/>
          <w:w w:val="105"/>
          <w:sz w:val="18"/>
          <w:szCs w:val="18"/>
        </w:rPr>
        <w:t xml:space="preserve"> </w:t>
      </w:r>
      <w:r w:rsidRPr="00CD40E8" w:rsidR="00450D43">
        <w:rPr>
          <w:w w:val="105"/>
          <w:sz w:val="18"/>
          <w:szCs w:val="18"/>
        </w:rPr>
        <w:t>beide</w:t>
      </w:r>
      <w:r w:rsidRPr="00CD40E8" w:rsidR="00450D43">
        <w:rPr>
          <w:spacing w:val="21"/>
          <w:w w:val="105"/>
          <w:sz w:val="18"/>
          <w:szCs w:val="18"/>
        </w:rPr>
        <w:t xml:space="preserve"> </w:t>
      </w:r>
      <w:r w:rsidRPr="00CD40E8" w:rsidR="00450D43">
        <w:rPr>
          <w:w w:val="105"/>
          <w:sz w:val="18"/>
          <w:szCs w:val="18"/>
        </w:rPr>
        <w:t>kolommen zijn complementair aan elkaar, waarbij de</w:t>
      </w:r>
      <w:r w:rsidRPr="00CD40E8" w:rsidR="00450D43">
        <w:rPr>
          <w:spacing w:val="21"/>
          <w:w w:val="105"/>
          <w:sz w:val="18"/>
          <w:szCs w:val="18"/>
        </w:rPr>
        <w:t xml:space="preserve"> </w:t>
      </w:r>
      <w:r w:rsidRPr="00CD40E8" w:rsidR="00450D43">
        <w:rPr>
          <w:w w:val="105"/>
          <w:sz w:val="18"/>
          <w:szCs w:val="18"/>
        </w:rPr>
        <w:t>inhoudelijke</w:t>
      </w:r>
      <w:r w:rsidRPr="00CD40E8" w:rsidR="00450D43">
        <w:rPr>
          <w:spacing w:val="21"/>
          <w:w w:val="105"/>
          <w:sz w:val="18"/>
          <w:szCs w:val="18"/>
        </w:rPr>
        <w:t xml:space="preserve"> </w:t>
      </w:r>
      <w:r w:rsidRPr="00CD40E8" w:rsidR="00450D43">
        <w:rPr>
          <w:w w:val="105"/>
          <w:sz w:val="18"/>
          <w:szCs w:val="18"/>
        </w:rPr>
        <w:t>focus van de gesprekken</w:t>
      </w:r>
      <w:r w:rsidRPr="00CD40E8" w:rsidR="00450D43">
        <w:rPr>
          <w:spacing w:val="-12"/>
          <w:w w:val="105"/>
          <w:sz w:val="18"/>
          <w:szCs w:val="18"/>
        </w:rPr>
        <w:t xml:space="preserve"> </w:t>
      </w:r>
      <w:r w:rsidRPr="00CD40E8" w:rsidR="00450D43">
        <w:rPr>
          <w:w w:val="105"/>
          <w:sz w:val="18"/>
          <w:szCs w:val="18"/>
        </w:rPr>
        <w:t>in de formele</w:t>
      </w:r>
      <w:r w:rsidRPr="00CD40E8" w:rsidR="00450D43">
        <w:rPr>
          <w:spacing w:val="-5"/>
          <w:w w:val="105"/>
          <w:sz w:val="18"/>
          <w:szCs w:val="18"/>
        </w:rPr>
        <w:t xml:space="preserve"> </w:t>
      </w:r>
      <w:r w:rsidRPr="00CD40E8" w:rsidR="00450D43">
        <w:rPr>
          <w:w w:val="105"/>
          <w:sz w:val="18"/>
          <w:szCs w:val="18"/>
        </w:rPr>
        <w:t>kolom ligt op</w:t>
      </w:r>
      <w:r w:rsidRPr="00CD40E8" w:rsidR="00450D43">
        <w:rPr>
          <w:spacing w:val="-10"/>
          <w:w w:val="105"/>
          <w:sz w:val="18"/>
          <w:szCs w:val="18"/>
        </w:rPr>
        <w:t xml:space="preserve"> </w:t>
      </w:r>
      <w:r w:rsidRPr="00CD40E8" w:rsidR="00450D43">
        <w:rPr>
          <w:w w:val="105"/>
          <w:sz w:val="18"/>
          <w:szCs w:val="18"/>
        </w:rPr>
        <w:t>het bespreken</w:t>
      </w:r>
      <w:r w:rsidRPr="00CD40E8" w:rsidR="00450D43">
        <w:rPr>
          <w:spacing w:val="-12"/>
          <w:w w:val="105"/>
          <w:sz w:val="18"/>
          <w:szCs w:val="18"/>
        </w:rPr>
        <w:t xml:space="preserve"> </w:t>
      </w:r>
      <w:r w:rsidRPr="00CD40E8" w:rsidR="00450D43">
        <w:rPr>
          <w:w w:val="105"/>
          <w:sz w:val="18"/>
          <w:szCs w:val="18"/>
        </w:rPr>
        <w:t>van knelpunten op het</w:t>
      </w:r>
      <w:r w:rsidRPr="00CD40E8" w:rsidR="00450D43">
        <w:rPr>
          <w:spacing w:val="-2"/>
          <w:w w:val="105"/>
          <w:sz w:val="18"/>
          <w:szCs w:val="18"/>
        </w:rPr>
        <w:t xml:space="preserve"> </w:t>
      </w:r>
      <w:r w:rsidRPr="00CD40E8" w:rsidR="00450D43">
        <w:rPr>
          <w:w w:val="105"/>
          <w:sz w:val="18"/>
          <w:szCs w:val="18"/>
        </w:rPr>
        <w:t xml:space="preserve">gebied van doelbereik en benodigde maatregelen. De gesprekspunten worden mede gebaseerd op issues die vanuit de functionele kolom als knelpunt, dilemma en/of bespreekpunt zijn voortgekomen. Daarbij wordt gekeken waar versnelling nodig is, waar aanvullende maatregelen nodig zijn en waar doelbereik onmogelijk is. </w:t>
      </w:r>
    </w:p>
    <w:p w:rsidRPr="00CD40E8" w:rsidR="006D2A06" w:rsidP="00CD40E8" w:rsidRDefault="006D2A06" w14:paraId="3694DF7F" w14:textId="77777777">
      <w:pPr>
        <w:pStyle w:val="BodyText"/>
        <w:spacing w:before="49" w:line="276" w:lineRule="auto"/>
        <w:ind w:right="28"/>
        <w:rPr>
          <w:w w:val="105"/>
          <w:sz w:val="18"/>
          <w:szCs w:val="18"/>
        </w:rPr>
      </w:pPr>
    </w:p>
    <w:p w:rsidRPr="00CD40E8" w:rsidR="00450D43" w:rsidP="00CD40E8" w:rsidRDefault="004F78AF" w14:paraId="1CC0B674" w14:textId="055C0768">
      <w:pPr>
        <w:pStyle w:val="BodyText"/>
        <w:spacing w:before="49" w:line="276" w:lineRule="auto"/>
        <w:ind w:right="28"/>
        <w:rPr>
          <w:w w:val="105"/>
          <w:sz w:val="18"/>
          <w:szCs w:val="18"/>
        </w:rPr>
      </w:pPr>
      <w:r w:rsidRPr="00CD40E8">
        <w:rPr>
          <w:w w:val="105"/>
          <w:sz w:val="18"/>
          <w:szCs w:val="18"/>
        </w:rPr>
        <w:t>Daarnaast</w:t>
      </w:r>
      <w:r w:rsidRPr="00CD40E8" w:rsidR="007F6A06">
        <w:rPr>
          <w:w w:val="105"/>
          <w:sz w:val="18"/>
          <w:szCs w:val="18"/>
        </w:rPr>
        <w:t xml:space="preserve"> is afgesproken om elkaar duidelijker aan te spreken op verantwoordelijkheden. </w:t>
      </w:r>
      <w:r w:rsidRPr="00CD40E8">
        <w:rPr>
          <w:w w:val="105"/>
          <w:sz w:val="18"/>
          <w:szCs w:val="18"/>
        </w:rPr>
        <w:t xml:space="preserve">In de communicatie is afgesproken </w:t>
      </w:r>
      <w:r w:rsidRPr="00CD40E8" w:rsidR="007F6A06">
        <w:rPr>
          <w:w w:val="105"/>
          <w:sz w:val="18"/>
          <w:szCs w:val="18"/>
        </w:rPr>
        <w:t xml:space="preserve">om zowel positief als realistisch te communiceren, ook over de mogelijke gevolgen bij het niet voldoen aan de KRW. </w:t>
      </w:r>
    </w:p>
    <w:p w:rsidRPr="00CD40E8" w:rsidR="00ED1E91" w:rsidP="00CD40E8" w:rsidRDefault="00ED1E91" w14:paraId="657DD9A5" w14:textId="77777777">
      <w:pPr>
        <w:pStyle w:val="BodyText"/>
        <w:spacing w:before="49" w:line="276" w:lineRule="auto"/>
        <w:ind w:right="28"/>
        <w:rPr>
          <w:w w:val="105"/>
          <w:sz w:val="18"/>
          <w:szCs w:val="18"/>
        </w:rPr>
      </w:pPr>
    </w:p>
    <w:p w:rsidRPr="00CD40E8" w:rsidR="00450D43" w:rsidP="00CD40E8" w:rsidRDefault="000A64A8" w14:paraId="137A9C6E" w14:textId="33377C17">
      <w:pPr>
        <w:pStyle w:val="Heading4"/>
        <w:spacing w:before="159" w:line="276" w:lineRule="auto"/>
        <w:ind w:left="0" w:right="28"/>
        <w:rPr>
          <w:spacing w:val="-2"/>
          <w:w w:val="105"/>
          <w:sz w:val="18"/>
          <w:szCs w:val="18"/>
        </w:rPr>
      </w:pPr>
      <w:r>
        <w:rPr>
          <w:spacing w:val="-2"/>
          <w:w w:val="105"/>
          <w:sz w:val="18"/>
          <w:szCs w:val="18"/>
        </w:rPr>
        <w:t>Tot slot</w:t>
      </w:r>
    </w:p>
    <w:p w:rsidRPr="00CD40E8" w:rsidR="00450D43" w:rsidP="00CD40E8" w:rsidRDefault="00450D43" w14:paraId="61CFEAB8" w14:textId="6943F9DB">
      <w:pPr>
        <w:pStyle w:val="BodyText"/>
        <w:spacing w:before="50" w:line="276" w:lineRule="auto"/>
        <w:ind w:right="28"/>
        <w:rPr>
          <w:sz w:val="18"/>
          <w:szCs w:val="18"/>
        </w:rPr>
      </w:pPr>
      <w:r w:rsidRPr="00CD40E8">
        <w:rPr>
          <w:w w:val="105"/>
          <w:sz w:val="18"/>
          <w:szCs w:val="18"/>
        </w:rPr>
        <w:t>Het is van groot belang dat gezamenlijk ingezet wordt op een betere waterkwaliteit. Voldoende, schoon en ecologisch gezond water is essentieel voor mens en natuur: voor ons drinkwater, onze landbouw en industrie, onze recreatie en als leefgebied voor dieren en planten.</w:t>
      </w:r>
    </w:p>
    <w:p w:rsidRPr="00CD40E8" w:rsidR="00450D43" w:rsidP="00CD40E8" w:rsidRDefault="00450D43" w14:paraId="006C8EFB" w14:textId="77777777">
      <w:pPr>
        <w:pStyle w:val="BodyText"/>
        <w:spacing w:before="168" w:line="276" w:lineRule="auto"/>
        <w:ind w:right="28"/>
        <w:rPr>
          <w:sz w:val="18"/>
          <w:szCs w:val="18"/>
        </w:rPr>
      </w:pPr>
      <w:r w:rsidRPr="00CD40E8">
        <w:rPr>
          <w:w w:val="105"/>
          <w:sz w:val="18"/>
          <w:szCs w:val="18"/>
        </w:rPr>
        <w:t>Uit de tussenevaluatie blijkt dat er verbeteringen zijn opgetreden in de waterkwaliteit over de afgelopen decennia, maar dat er nog aanzienlijke opgaven resteren, die regionaal verschillen. Met name op het gebied van nutriënten in het landelijk gebied stagneert de verbetering.</w:t>
      </w:r>
    </w:p>
    <w:p w:rsidRPr="00CD40E8" w:rsidR="00DF569F" w:rsidP="00956457" w:rsidRDefault="00450D43" w14:paraId="6B721CD3" w14:textId="5EAEFF92">
      <w:pPr>
        <w:pStyle w:val="BodyText"/>
        <w:spacing w:before="144" w:line="276" w:lineRule="auto"/>
        <w:ind w:right="28"/>
        <w:rPr>
          <w:w w:val="105"/>
          <w:sz w:val="18"/>
          <w:szCs w:val="18"/>
        </w:rPr>
      </w:pPr>
      <w:r w:rsidRPr="00CD40E8">
        <w:rPr>
          <w:w w:val="105"/>
          <w:sz w:val="18"/>
          <w:szCs w:val="18"/>
        </w:rPr>
        <w:t xml:space="preserve">In het Bestuurlijk Overleg KRW van 15 november hebben </w:t>
      </w:r>
      <w:r w:rsidR="000A64A8">
        <w:rPr>
          <w:w w:val="105"/>
          <w:sz w:val="18"/>
          <w:szCs w:val="18"/>
        </w:rPr>
        <w:t>alle betrokken</w:t>
      </w:r>
      <w:r w:rsidRPr="00CD40E8">
        <w:rPr>
          <w:w w:val="105"/>
          <w:sz w:val="18"/>
          <w:szCs w:val="18"/>
        </w:rPr>
        <w:t xml:space="preserve"> partners zich gecommitteerd om de restopgaven uit de tussenevaluatie op te pakken en toe te werken naar aanvullende maatregelen om de waterkwaliteit te verbeteren. Het werk aan een duurzame waterkwaliteit</w:t>
      </w:r>
      <w:r w:rsidRPr="00CD40E8">
        <w:rPr>
          <w:spacing w:val="-2"/>
          <w:w w:val="105"/>
          <w:sz w:val="18"/>
          <w:szCs w:val="18"/>
        </w:rPr>
        <w:t xml:space="preserve"> </w:t>
      </w:r>
      <w:r w:rsidRPr="00CD40E8">
        <w:rPr>
          <w:w w:val="105"/>
          <w:sz w:val="18"/>
          <w:szCs w:val="18"/>
        </w:rPr>
        <w:t>houdt daarbij niet</w:t>
      </w:r>
      <w:r w:rsidRPr="00CD40E8">
        <w:rPr>
          <w:spacing w:val="-2"/>
          <w:w w:val="105"/>
          <w:sz w:val="18"/>
          <w:szCs w:val="18"/>
        </w:rPr>
        <w:t xml:space="preserve"> </w:t>
      </w:r>
      <w:r w:rsidRPr="00CD40E8">
        <w:rPr>
          <w:w w:val="105"/>
          <w:sz w:val="18"/>
          <w:szCs w:val="18"/>
        </w:rPr>
        <w:t>op in 2027, het</w:t>
      </w:r>
      <w:r w:rsidRPr="00CD40E8">
        <w:rPr>
          <w:spacing w:val="-2"/>
          <w:w w:val="105"/>
          <w:sz w:val="18"/>
          <w:szCs w:val="18"/>
        </w:rPr>
        <w:t xml:space="preserve"> </w:t>
      </w:r>
      <w:r w:rsidRPr="00CD40E8">
        <w:rPr>
          <w:w w:val="105"/>
          <w:sz w:val="18"/>
          <w:szCs w:val="18"/>
        </w:rPr>
        <w:t>zal een doorlopende inzet</w:t>
      </w:r>
      <w:r w:rsidRPr="00CD40E8">
        <w:rPr>
          <w:spacing w:val="-2"/>
          <w:w w:val="105"/>
          <w:sz w:val="18"/>
          <w:szCs w:val="18"/>
        </w:rPr>
        <w:t xml:space="preserve"> </w:t>
      </w:r>
      <w:r w:rsidRPr="00CD40E8">
        <w:rPr>
          <w:w w:val="105"/>
          <w:sz w:val="18"/>
          <w:szCs w:val="18"/>
        </w:rPr>
        <w:t xml:space="preserve">van alle partijen blijven vragen. </w:t>
      </w:r>
      <w:r w:rsidR="00956457">
        <w:rPr>
          <w:w w:val="105"/>
          <w:sz w:val="18"/>
          <w:szCs w:val="18"/>
        </w:rPr>
        <w:t>Bij de uitwerking van aanvullende maatregelen zal ook de motie van het lid Gabriëls c.s.</w:t>
      </w:r>
      <w:r w:rsidR="00262E09">
        <w:rPr>
          <w:rStyle w:val="FootnoteReference"/>
          <w:w w:val="105"/>
          <w:sz w:val="18"/>
          <w:szCs w:val="18"/>
        </w:rPr>
        <w:footnoteReference w:id="20"/>
      </w:r>
      <w:r w:rsidR="00956457">
        <w:rPr>
          <w:w w:val="105"/>
          <w:sz w:val="18"/>
          <w:szCs w:val="18"/>
        </w:rPr>
        <w:t xml:space="preserve"> worden betrokken, die de regering </w:t>
      </w:r>
      <w:r w:rsidRPr="00956457" w:rsidR="00956457">
        <w:rPr>
          <w:w w:val="105"/>
          <w:sz w:val="18"/>
          <w:szCs w:val="18"/>
        </w:rPr>
        <w:t>verzoekt o</w:t>
      </w:r>
      <w:r w:rsidR="00956457">
        <w:rPr>
          <w:w w:val="105"/>
          <w:sz w:val="18"/>
          <w:szCs w:val="18"/>
        </w:rPr>
        <w:t>m,</w:t>
      </w:r>
      <w:r w:rsidRPr="00956457" w:rsidR="00956457">
        <w:rPr>
          <w:w w:val="105"/>
          <w:sz w:val="18"/>
          <w:szCs w:val="18"/>
        </w:rPr>
        <w:t xml:space="preserve"> bij het voldoen aan de KRW</w:t>
      </w:r>
      <w:r w:rsidR="00956457">
        <w:rPr>
          <w:w w:val="105"/>
          <w:sz w:val="18"/>
          <w:szCs w:val="18"/>
        </w:rPr>
        <w:t>,</w:t>
      </w:r>
      <w:r w:rsidRPr="00956457" w:rsidR="00956457">
        <w:rPr>
          <w:w w:val="105"/>
          <w:sz w:val="18"/>
          <w:szCs w:val="18"/>
        </w:rPr>
        <w:t xml:space="preserve"> dwingender</w:t>
      </w:r>
      <w:r w:rsidR="00956457">
        <w:rPr>
          <w:w w:val="105"/>
          <w:sz w:val="18"/>
          <w:szCs w:val="18"/>
        </w:rPr>
        <w:t xml:space="preserve"> </w:t>
      </w:r>
      <w:r w:rsidRPr="00956457" w:rsidR="00956457">
        <w:rPr>
          <w:w w:val="105"/>
          <w:sz w:val="18"/>
          <w:szCs w:val="18"/>
        </w:rPr>
        <w:t>instrumentarium niet uit te sluiten</w:t>
      </w:r>
      <w:r w:rsidR="00262E09">
        <w:rPr>
          <w:w w:val="105"/>
          <w:sz w:val="18"/>
          <w:szCs w:val="18"/>
        </w:rPr>
        <w:t>.</w:t>
      </w:r>
    </w:p>
    <w:p w:rsidRPr="00CD40E8" w:rsidR="00D51B1E" w:rsidP="00CD40E8" w:rsidRDefault="00450D43" w14:paraId="67A627D7" w14:textId="05AD59C4">
      <w:pPr>
        <w:pStyle w:val="BodyText"/>
        <w:spacing w:before="144" w:line="276" w:lineRule="auto"/>
        <w:ind w:right="28"/>
        <w:rPr>
          <w:w w:val="105"/>
          <w:sz w:val="18"/>
          <w:szCs w:val="18"/>
        </w:rPr>
      </w:pPr>
      <w:r w:rsidRPr="00CD40E8">
        <w:rPr>
          <w:w w:val="105"/>
          <w:sz w:val="18"/>
          <w:szCs w:val="18"/>
        </w:rPr>
        <w:t xml:space="preserve">De </w:t>
      </w:r>
      <w:r w:rsidRPr="00CD40E8" w:rsidR="004407DE">
        <w:rPr>
          <w:w w:val="105"/>
          <w:sz w:val="18"/>
          <w:szCs w:val="18"/>
        </w:rPr>
        <w:t>Kamer zal</w:t>
      </w:r>
      <w:r w:rsidRPr="00CD40E8">
        <w:rPr>
          <w:w w:val="105"/>
          <w:sz w:val="18"/>
          <w:szCs w:val="18"/>
        </w:rPr>
        <w:t xml:space="preserve"> in het voorjaar van 2025 </w:t>
      </w:r>
      <w:r w:rsidRPr="00CD40E8" w:rsidR="004407DE">
        <w:rPr>
          <w:w w:val="105"/>
          <w:sz w:val="18"/>
          <w:szCs w:val="18"/>
        </w:rPr>
        <w:t xml:space="preserve">worden geïnformeerd </w:t>
      </w:r>
      <w:r w:rsidRPr="00CD40E8">
        <w:rPr>
          <w:w w:val="105"/>
          <w:sz w:val="18"/>
          <w:szCs w:val="18"/>
        </w:rPr>
        <w:t>over de aanvullende maatregelen en vervolgstappen die genomen zullen worden naar aanleiding van de</w:t>
      </w:r>
      <w:r w:rsidRPr="00CD40E8" w:rsidR="004411E5">
        <w:rPr>
          <w:w w:val="105"/>
          <w:sz w:val="18"/>
          <w:szCs w:val="18"/>
        </w:rPr>
        <w:t>ze</w:t>
      </w:r>
      <w:r w:rsidRPr="00CD40E8">
        <w:rPr>
          <w:w w:val="105"/>
          <w:sz w:val="18"/>
          <w:szCs w:val="18"/>
        </w:rPr>
        <w:t xml:space="preserve"> tussenevaluatie.</w:t>
      </w:r>
      <w:r w:rsidRPr="00CD40E8" w:rsidR="00B1024E">
        <w:rPr>
          <w:w w:val="105"/>
          <w:sz w:val="18"/>
          <w:szCs w:val="18"/>
        </w:rPr>
        <w:t xml:space="preserve"> </w:t>
      </w:r>
    </w:p>
    <w:p w:rsidRPr="00CD40E8" w:rsidR="003C498B" w:rsidP="00CD40E8" w:rsidRDefault="00D51B1E" w14:paraId="6F8A7E28" w14:textId="5B0BCF33">
      <w:pPr>
        <w:pStyle w:val="BodyText"/>
        <w:spacing w:before="144" w:line="276" w:lineRule="auto"/>
        <w:ind w:right="28"/>
        <w:rPr>
          <w:w w:val="105"/>
          <w:sz w:val="18"/>
          <w:szCs w:val="18"/>
        </w:rPr>
      </w:pPr>
      <w:r w:rsidRPr="00CD40E8">
        <w:rPr>
          <w:w w:val="105"/>
          <w:sz w:val="18"/>
          <w:szCs w:val="18"/>
        </w:rPr>
        <w:t xml:space="preserve">Voor de zomer van 2025 zal de </w:t>
      </w:r>
      <w:r w:rsidRPr="00CD40E8" w:rsidR="00362987">
        <w:rPr>
          <w:w w:val="105"/>
          <w:sz w:val="18"/>
          <w:szCs w:val="18"/>
        </w:rPr>
        <w:t xml:space="preserve">Kamer ook </w:t>
      </w:r>
      <w:r w:rsidRPr="00CD40E8" w:rsidR="00E66508">
        <w:rPr>
          <w:w w:val="105"/>
          <w:sz w:val="18"/>
          <w:szCs w:val="18"/>
        </w:rPr>
        <w:t xml:space="preserve">nader </w:t>
      </w:r>
      <w:r w:rsidRPr="00CD40E8" w:rsidR="003C498B">
        <w:rPr>
          <w:w w:val="105"/>
          <w:sz w:val="18"/>
          <w:szCs w:val="18"/>
        </w:rPr>
        <w:t xml:space="preserve">worden </w:t>
      </w:r>
      <w:r w:rsidRPr="00CD40E8" w:rsidR="00362987">
        <w:rPr>
          <w:w w:val="105"/>
          <w:sz w:val="18"/>
          <w:szCs w:val="18"/>
        </w:rPr>
        <w:t xml:space="preserve">geïnformeerd </w:t>
      </w:r>
      <w:r w:rsidRPr="00CD40E8" w:rsidR="00E66508">
        <w:rPr>
          <w:w w:val="105"/>
          <w:sz w:val="18"/>
          <w:szCs w:val="18"/>
        </w:rPr>
        <w:t>over de voorbereidingen voor de nieuwe stroomgebiedbeheerplannen 2028-2033</w:t>
      </w:r>
      <w:r w:rsidRPr="00CD40E8" w:rsidR="005D5030">
        <w:rPr>
          <w:w w:val="105"/>
          <w:sz w:val="18"/>
          <w:szCs w:val="18"/>
        </w:rPr>
        <w:t>, waarin verantwoording zal worden afgelegd over het KRW-doelbereik in 2027</w:t>
      </w:r>
      <w:r w:rsidRPr="00CD40E8" w:rsidR="0001053A">
        <w:rPr>
          <w:w w:val="105"/>
          <w:sz w:val="18"/>
          <w:szCs w:val="18"/>
        </w:rPr>
        <w:t xml:space="preserve"> (incl. rapportage aan </w:t>
      </w:r>
      <w:r w:rsidRPr="00CD40E8">
        <w:rPr>
          <w:w w:val="105"/>
          <w:sz w:val="18"/>
          <w:szCs w:val="18"/>
        </w:rPr>
        <w:t xml:space="preserve">de </w:t>
      </w:r>
      <w:r w:rsidRPr="00CD40E8" w:rsidR="0001053A">
        <w:rPr>
          <w:w w:val="105"/>
          <w:sz w:val="18"/>
          <w:szCs w:val="18"/>
        </w:rPr>
        <w:t xml:space="preserve">Europese Commissie) en </w:t>
      </w:r>
      <w:r w:rsidRPr="00CD40E8" w:rsidR="00D367E7">
        <w:rPr>
          <w:w w:val="105"/>
          <w:sz w:val="18"/>
          <w:szCs w:val="18"/>
        </w:rPr>
        <w:t xml:space="preserve">waarin </w:t>
      </w:r>
      <w:r w:rsidRPr="00CD40E8" w:rsidR="0001053A">
        <w:rPr>
          <w:w w:val="105"/>
          <w:sz w:val="18"/>
          <w:szCs w:val="18"/>
        </w:rPr>
        <w:t>het KRW-beleid voor de periode na 2027 wordt opgenomen</w:t>
      </w:r>
      <w:r w:rsidRPr="00CD40E8" w:rsidR="00E66508">
        <w:rPr>
          <w:w w:val="105"/>
          <w:sz w:val="18"/>
          <w:szCs w:val="18"/>
        </w:rPr>
        <w:t>.</w:t>
      </w:r>
      <w:r w:rsidRPr="00CD40E8" w:rsidR="0085138E">
        <w:rPr>
          <w:w w:val="105"/>
          <w:sz w:val="18"/>
          <w:szCs w:val="18"/>
        </w:rPr>
        <w:t xml:space="preserve"> </w:t>
      </w:r>
      <w:r w:rsidRPr="00CD40E8" w:rsidR="0001053A">
        <w:rPr>
          <w:w w:val="105"/>
          <w:sz w:val="18"/>
          <w:szCs w:val="18"/>
        </w:rPr>
        <w:t xml:space="preserve">Daarbij zal ook ingegaan worden op de </w:t>
      </w:r>
      <w:r w:rsidRPr="00CD40E8" w:rsidR="003C498B">
        <w:rPr>
          <w:w w:val="105"/>
          <w:sz w:val="18"/>
          <w:szCs w:val="18"/>
        </w:rPr>
        <w:t xml:space="preserve">verschillende uitzonderingen van de KRW, waaronder in relatie tot belasting vanuit het buitenland (conform de toezegging </w:t>
      </w:r>
      <w:r w:rsidR="000A64A8">
        <w:rPr>
          <w:w w:val="105"/>
          <w:sz w:val="18"/>
          <w:szCs w:val="18"/>
        </w:rPr>
        <w:t xml:space="preserve">aan het lid </w:t>
      </w:r>
      <w:r w:rsidR="00B568AC">
        <w:rPr>
          <w:w w:val="105"/>
          <w:sz w:val="18"/>
          <w:szCs w:val="18"/>
        </w:rPr>
        <w:t>Heutink (PVV)</w:t>
      </w:r>
      <w:r w:rsidR="000A64A8">
        <w:rPr>
          <w:w w:val="105"/>
          <w:sz w:val="18"/>
          <w:szCs w:val="18"/>
        </w:rPr>
        <w:t xml:space="preserve"> </w:t>
      </w:r>
      <w:r w:rsidRPr="00CD40E8" w:rsidR="003C498B">
        <w:rPr>
          <w:w w:val="105"/>
          <w:sz w:val="18"/>
          <w:szCs w:val="18"/>
        </w:rPr>
        <w:t>bij het Wetgevingsoverleg Water</w:t>
      </w:r>
      <w:r w:rsidRPr="00CD40E8" w:rsidR="00276824">
        <w:rPr>
          <w:rStyle w:val="FootnoteReference"/>
          <w:w w:val="105"/>
          <w:sz w:val="18"/>
          <w:szCs w:val="18"/>
        </w:rPr>
        <w:footnoteReference w:id="21"/>
      </w:r>
      <w:r w:rsidRPr="00CD40E8" w:rsidR="003C498B">
        <w:rPr>
          <w:w w:val="105"/>
          <w:sz w:val="18"/>
          <w:szCs w:val="18"/>
        </w:rPr>
        <w:t xml:space="preserve"> van 18 november</w:t>
      </w:r>
      <w:r w:rsidRPr="00CD40E8" w:rsidR="00276824">
        <w:rPr>
          <w:w w:val="105"/>
          <w:sz w:val="18"/>
          <w:szCs w:val="18"/>
        </w:rPr>
        <w:t xml:space="preserve">). De nieuwe stroomgebiedbeheerplannen worden eind 2026 in ontwerp vastgesteld. </w:t>
      </w:r>
    </w:p>
    <w:p w:rsidR="00470937" w:rsidP="00CD40E8" w:rsidRDefault="00470937" w14:paraId="688A4F7D" w14:textId="77777777">
      <w:pPr>
        <w:pStyle w:val="BodyText"/>
        <w:spacing w:before="144" w:line="276" w:lineRule="auto"/>
        <w:ind w:right="28"/>
        <w:rPr>
          <w:w w:val="105"/>
          <w:sz w:val="18"/>
          <w:szCs w:val="18"/>
        </w:rPr>
      </w:pPr>
    </w:p>
    <w:p w:rsidRPr="00CD40E8" w:rsidR="00F05B47" w:rsidP="00CD40E8" w:rsidRDefault="00F05B47" w14:paraId="5188042F" w14:textId="7A8F5A5B">
      <w:pPr>
        <w:pStyle w:val="BodyText"/>
        <w:spacing w:before="144" w:line="276" w:lineRule="auto"/>
        <w:ind w:right="28"/>
        <w:rPr>
          <w:w w:val="105"/>
          <w:sz w:val="18"/>
          <w:szCs w:val="18"/>
        </w:rPr>
      </w:pPr>
      <w:r w:rsidRPr="00CD40E8">
        <w:rPr>
          <w:w w:val="105"/>
          <w:sz w:val="18"/>
          <w:szCs w:val="18"/>
        </w:rPr>
        <w:t xml:space="preserve">Hoogachtend, </w:t>
      </w:r>
    </w:p>
    <w:p w:rsidRPr="005650B0" w:rsidR="00222DF3" w:rsidP="005650B0" w:rsidRDefault="000A64A8" w14:paraId="3D1AAC77" w14:textId="201A3A56">
      <w:pPr>
        <w:pStyle w:val="BodyText"/>
        <w:spacing w:before="144" w:line="276" w:lineRule="auto"/>
        <w:ind w:right="28"/>
        <w:rPr>
          <w:sz w:val="18"/>
          <w:szCs w:val="18"/>
        </w:rPr>
      </w:pPr>
      <w:r>
        <w:rPr>
          <w:sz w:val="18"/>
          <w:szCs w:val="18"/>
        </w:rPr>
        <w:t>DE MINISTER VAN INFRASTRUCTUUR EN WATERSTAAT,</w:t>
      </w:r>
    </w:p>
    <w:p w:rsidR="00222DF3" w:rsidP="00CD40E8" w:rsidRDefault="00222DF3" w14:paraId="7F98402D" w14:textId="77777777">
      <w:pPr>
        <w:pStyle w:val="BodyText"/>
        <w:spacing w:before="144" w:line="276" w:lineRule="auto"/>
        <w:ind w:left="125" w:right="28"/>
        <w:rPr>
          <w:i/>
          <w:iCs/>
          <w:sz w:val="18"/>
          <w:szCs w:val="18"/>
        </w:rPr>
      </w:pPr>
    </w:p>
    <w:p w:rsidR="000A64A8" w:rsidP="00CD40E8" w:rsidRDefault="000A64A8" w14:paraId="181A478F" w14:textId="77777777">
      <w:pPr>
        <w:pStyle w:val="BodyText"/>
        <w:spacing w:before="144" w:line="276" w:lineRule="auto"/>
        <w:ind w:left="125" w:right="28"/>
        <w:rPr>
          <w:i/>
          <w:iCs/>
          <w:sz w:val="18"/>
          <w:szCs w:val="18"/>
        </w:rPr>
      </w:pPr>
    </w:p>
    <w:p w:rsidRPr="00CD40E8" w:rsidR="000A64A8" w:rsidP="00CD40E8" w:rsidRDefault="000A64A8" w14:paraId="08019671" w14:textId="77777777">
      <w:pPr>
        <w:pStyle w:val="BodyText"/>
        <w:spacing w:before="144" w:line="276" w:lineRule="auto"/>
        <w:ind w:left="125" w:right="28"/>
        <w:rPr>
          <w:i/>
          <w:iCs/>
          <w:sz w:val="18"/>
          <w:szCs w:val="18"/>
        </w:rPr>
      </w:pPr>
    </w:p>
    <w:p w:rsidRPr="00CD40E8" w:rsidR="00EB1248" w:rsidP="00CD40E8" w:rsidRDefault="000A64A8" w14:paraId="7D625718" w14:textId="78F8E27C">
      <w:pPr>
        <w:pStyle w:val="BodyText"/>
        <w:spacing w:before="144" w:line="276" w:lineRule="auto"/>
        <w:ind w:right="28"/>
        <w:rPr>
          <w:sz w:val="18"/>
          <w:szCs w:val="18"/>
        </w:rPr>
      </w:pPr>
      <w:r>
        <w:rPr>
          <w:sz w:val="18"/>
          <w:szCs w:val="18"/>
        </w:rPr>
        <w:t>Barry Madlener</w:t>
      </w:r>
    </w:p>
    <w:p w:rsidR="000A64A8" w:rsidRDefault="000A64A8" w14:paraId="3D30089B" w14:textId="77777777">
      <w:pPr>
        <w:spacing w:line="240" w:lineRule="auto"/>
        <w:rPr>
          <w:rFonts w:eastAsia="Verdana" w:cs="Verdana"/>
          <w:b/>
          <w:bCs/>
          <w:color w:val="auto"/>
          <w:w w:val="105"/>
          <w:lang w:eastAsia="en-US"/>
        </w:rPr>
      </w:pPr>
      <w:r>
        <w:rPr>
          <w:w w:val="105"/>
        </w:rPr>
        <w:br w:type="page"/>
      </w:r>
    </w:p>
    <w:p w:rsidRPr="00CD40E8" w:rsidR="00F05B47" w:rsidP="00CD40E8" w:rsidRDefault="00F05B47" w14:paraId="01C5E4F5" w14:textId="10C3A8D1">
      <w:pPr>
        <w:pStyle w:val="Heading4"/>
        <w:spacing w:line="276" w:lineRule="auto"/>
        <w:ind w:left="0" w:right="28"/>
        <w:rPr>
          <w:sz w:val="18"/>
          <w:szCs w:val="18"/>
        </w:rPr>
      </w:pPr>
      <w:r w:rsidRPr="00CD40E8">
        <w:rPr>
          <w:w w:val="105"/>
          <w:sz w:val="18"/>
          <w:szCs w:val="18"/>
        </w:rPr>
        <w:t>Bijlage 1:</w:t>
      </w:r>
      <w:r w:rsidRPr="00CD40E8">
        <w:rPr>
          <w:spacing w:val="-1"/>
          <w:w w:val="105"/>
          <w:sz w:val="18"/>
          <w:szCs w:val="18"/>
        </w:rPr>
        <w:t xml:space="preserve"> </w:t>
      </w:r>
      <w:r w:rsidRPr="00CD40E8">
        <w:rPr>
          <w:w w:val="105"/>
          <w:sz w:val="18"/>
          <w:szCs w:val="18"/>
        </w:rPr>
        <w:t>Mogelijke</w:t>
      </w:r>
      <w:r w:rsidRPr="00CD40E8">
        <w:rPr>
          <w:spacing w:val="13"/>
          <w:w w:val="105"/>
          <w:sz w:val="18"/>
          <w:szCs w:val="18"/>
        </w:rPr>
        <w:t xml:space="preserve"> </w:t>
      </w:r>
      <w:r w:rsidRPr="00CD40E8">
        <w:rPr>
          <w:w w:val="105"/>
          <w:sz w:val="18"/>
          <w:szCs w:val="18"/>
        </w:rPr>
        <w:t>maatregelen</w:t>
      </w:r>
      <w:r w:rsidRPr="00CD40E8">
        <w:rPr>
          <w:spacing w:val="20"/>
          <w:w w:val="105"/>
          <w:sz w:val="18"/>
          <w:szCs w:val="18"/>
        </w:rPr>
        <w:t xml:space="preserve"> </w:t>
      </w:r>
      <w:r w:rsidRPr="00CD40E8">
        <w:rPr>
          <w:w w:val="105"/>
          <w:sz w:val="18"/>
          <w:szCs w:val="18"/>
        </w:rPr>
        <w:t>voor</w:t>
      </w:r>
      <w:r w:rsidRPr="00CD40E8">
        <w:rPr>
          <w:spacing w:val="-15"/>
          <w:w w:val="105"/>
          <w:sz w:val="18"/>
          <w:szCs w:val="18"/>
        </w:rPr>
        <w:t xml:space="preserve"> </w:t>
      </w:r>
      <w:r w:rsidRPr="00CD40E8">
        <w:rPr>
          <w:w w:val="105"/>
          <w:sz w:val="18"/>
          <w:szCs w:val="18"/>
        </w:rPr>
        <w:t>chemische</w:t>
      </w:r>
      <w:r w:rsidRPr="00CD40E8">
        <w:rPr>
          <w:spacing w:val="13"/>
          <w:w w:val="105"/>
          <w:sz w:val="18"/>
          <w:szCs w:val="18"/>
        </w:rPr>
        <w:t xml:space="preserve"> </w:t>
      </w:r>
      <w:r w:rsidRPr="00CD40E8">
        <w:rPr>
          <w:w w:val="105"/>
          <w:sz w:val="18"/>
          <w:szCs w:val="18"/>
        </w:rPr>
        <w:t>stoffen</w:t>
      </w:r>
      <w:r w:rsidRPr="00CD40E8">
        <w:rPr>
          <w:spacing w:val="-6"/>
          <w:w w:val="105"/>
          <w:sz w:val="18"/>
          <w:szCs w:val="18"/>
        </w:rPr>
        <w:t xml:space="preserve"> </w:t>
      </w:r>
      <w:r w:rsidRPr="00CD40E8">
        <w:rPr>
          <w:w w:val="105"/>
          <w:sz w:val="18"/>
          <w:szCs w:val="18"/>
        </w:rPr>
        <w:t>die</w:t>
      </w:r>
      <w:r w:rsidRPr="00CD40E8">
        <w:rPr>
          <w:spacing w:val="-13"/>
          <w:w w:val="105"/>
          <w:sz w:val="18"/>
          <w:szCs w:val="18"/>
        </w:rPr>
        <w:t xml:space="preserve"> </w:t>
      </w:r>
      <w:r w:rsidRPr="00CD40E8">
        <w:rPr>
          <w:w w:val="105"/>
          <w:sz w:val="18"/>
          <w:szCs w:val="18"/>
        </w:rPr>
        <w:t>de</w:t>
      </w:r>
      <w:r w:rsidRPr="00CD40E8">
        <w:rPr>
          <w:spacing w:val="-12"/>
          <w:w w:val="105"/>
          <w:sz w:val="18"/>
          <w:szCs w:val="18"/>
        </w:rPr>
        <w:t xml:space="preserve"> </w:t>
      </w:r>
      <w:r w:rsidRPr="00CD40E8">
        <w:rPr>
          <w:w w:val="105"/>
          <w:sz w:val="18"/>
          <w:szCs w:val="18"/>
        </w:rPr>
        <w:t>normen</w:t>
      </w:r>
      <w:r w:rsidRPr="00CD40E8">
        <w:rPr>
          <w:spacing w:val="-6"/>
          <w:w w:val="105"/>
          <w:sz w:val="18"/>
          <w:szCs w:val="18"/>
        </w:rPr>
        <w:t xml:space="preserve"> </w:t>
      </w:r>
      <w:r w:rsidRPr="00CD40E8">
        <w:rPr>
          <w:spacing w:val="-2"/>
          <w:w w:val="105"/>
          <w:sz w:val="18"/>
          <w:szCs w:val="18"/>
        </w:rPr>
        <w:t>overschrijden</w:t>
      </w:r>
    </w:p>
    <w:p w:rsidR="00F05B47" w:rsidP="00CD40E8" w:rsidRDefault="00F05B47" w14:paraId="1FED4F31" w14:textId="77777777">
      <w:pPr>
        <w:pStyle w:val="BodyText"/>
        <w:spacing w:before="193" w:line="276" w:lineRule="auto"/>
        <w:ind w:right="28"/>
        <w:rPr>
          <w:w w:val="105"/>
          <w:sz w:val="18"/>
          <w:szCs w:val="18"/>
        </w:rPr>
      </w:pPr>
      <w:r w:rsidRPr="00CD40E8">
        <w:rPr>
          <w:w w:val="105"/>
          <w:sz w:val="18"/>
          <w:szCs w:val="18"/>
        </w:rPr>
        <w:t>De in het kader van het impulsprogramma KRW geadviseerde maatregelen omvatten de gehele keten:</w:t>
      </w:r>
      <w:r w:rsidRPr="00CD40E8">
        <w:rPr>
          <w:spacing w:val="32"/>
          <w:w w:val="105"/>
          <w:sz w:val="18"/>
          <w:szCs w:val="18"/>
        </w:rPr>
        <w:t xml:space="preserve"> </w:t>
      </w:r>
      <w:r w:rsidRPr="00CD40E8">
        <w:rPr>
          <w:w w:val="105"/>
          <w:sz w:val="18"/>
          <w:szCs w:val="18"/>
        </w:rPr>
        <w:t>aan de</w:t>
      </w:r>
      <w:r w:rsidRPr="00CD40E8">
        <w:rPr>
          <w:spacing w:val="21"/>
          <w:w w:val="105"/>
          <w:sz w:val="18"/>
          <w:szCs w:val="18"/>
        </w:rPr>
        <w:t xml:space="preserve"> </w:t>
      </w:r>
      <w:r w:rsidRPr="00CD40E8">
        <w:rPr>
          <w:w w:val="105"/>
          <w:sz w:val="18"/>
          <w:szCs w:val="18"/>
        </w:rPr>
        <w:t>voorkant zijn ze</w:t>
      </w:r>
      <w:r w:rsidRPr="00CD40E8">
        <w:rPr>
          <w:spacing w:val="21"/>
          <w:w w:val="105"/>
          <w:sz w:val="18"/>
          <w:szCs w:val="18"/>
        </w:rPr>
        <w:t xml:space="preserve"> </w:t>
      </w:r>
      <w:r w:rsidRPr="00CD40E8">
        <w:rPr>
          <w:w w:val="105"/>
          <w:sz w:val="18"/>
          <w:szCs w:val="18"/>
        </w:rPr>
        <w:t>gericht op het voorkomen dat schadelijke</w:t>
      </w:r>
      <w:r w:rsidRPr="00CD40E8">
        <w:rPr>
          <w:spacing w:val="21"/>
          <w:w w:val="105"/>
          <w:sz w:val="18"/>
          <w:szCs w:val="18"/>
        </w:rPr>
        <w:t xml:space="preserve"> </w:t>
      </w:r>
      <w:r w:rsidRPr="00CD40E8">
        <w:rPr>
          <w:w w:val="105"/>
          <w:sz w:val="18"/>
          <w:szCs w:val="18"/>
        </w:rPr>
        <w:t>stoffen in het water terecht komen. Dit</w:t>
      </w:r>
      <w:r w:rsidRPr="00CD40E8">
        <w:rPr>
          <w:spacing w:val="24"/>
          <w:w w:val="105"/>
          <w:sz w:val="18"/>
          <w:szCs w:val="18"/>
        </w:rPr>
        <w:t xml:space="preserve"> </w:t>
      </w:r>
      <w:r w:rsidRPr="00CD40E8">
        <w:rPr>
          <w:w w:val="105"/>
          <w:sz w:val="18"/>
          <w:szCs w:val="18"/>
        </w:rPr>
        <w:t>kan door</w:t>
      </w:r>
      <w:r w:rsidRPr="00CD40E8">
        <w:rPr>
          <w:spacing w:val="18"/>
          <w:w w:val="105"/>
          <w:sz w:val="18"/>
          <w:szCs w:val="18"/>
        </w:rPr>
        <w:t xml:space="preserve"> </w:t>
      </w:r>
      <w:r w:rsidRPr="00CD40E8">
        <w:rPr>
          <w:w w:val="105"/>
          <w:sz w:val="18"/>
          <w:szCs w:val="18"/>
        </w:rPr>
        <w:t>de</w:t>
      </w:r>
      <w:r w:rsidRPr="00CD40E8">
        <w:rPr>
          <w:spacing w:val="20"/>
          <w:w w:val="105"/>
          <w:sz w:val="18"/>
          <w:szCs w:val="18"/>
        </w:rPr>
        <w:t xml:space="preserve"> </w:t>
      </w:r>
      <w:r w:rsidRPr="00CD40E8">
        <w:rPr>
          <w:w w:val="105"/>
          <w:sz w:val="18"/>
          <w:szCs w:val="18"/>
        </w:rPr>
        <w:t>productie</w:t>
      </w:r>
      <w:r w:rsidRPr="00CD40E8">
        <w:rPr>
          <w:spacing w:val="20"/>
          <w:w w:val="105"/>
          <w:sz w:val="18"/>
          <w:szCs w:val="18"/>
        </w:rPr>
        <w:t xml:space="preserve"> </w:t>
      </w:r>
      <w:r w:rsidRPr="00CD40E8">
        <w:rPr>
          <w:w w:val="105"/>
          <w:sz w:val="18"/>
          <w:szCs w:val="18"/>
        </w:rPr>
        <w:t>en/of</w:t>
      </w:r>
      <w:r w:rsidRPr="00CD40E8">
        <w:rPr>
          <w:spacing w:val="14"/>
          <w:w w:val="105"/>
          <w:sz w:val="18"/>
          <w:szCs w:val="18"/>
        </w:rPr>
        <w:t xml:space="preserve"> </w:t>
      </w:r>
      <w:r w:rsidRPr="00CD40E8">
        <w:rPr>
          <w:w w:val="105"/>
          <w:sz w:val="18"/>
          <w:szCs w:val="18"/>
        </w:rPr>
        <w:t>het gebruik</w:t>
      </w:r>
      <w:r w:rsidRPr="00CD40E8">
        <w:rPr>
          <w:spacing w:val="21"/>
          <w:w w:val="105"/>
          <w:sz w:val="18"/>
          <w:szCs w:val="18"/>
        </w:rPr>
        <w:t xml:space="preserve"> </w:t>
      </w:r>
      <w:r w:rsidRPr="00CD40E8">
        <w:rPr>
          <w:w w:val="105"/>
          <w:sz w:val="18"/>
          <w:szCs w:val="18"/>
        </w:rPr>
        <w:t>van de</w:t>
      </w:r>
      <w:r w:rsidRPr="00CD40E8">
        <w:rPr>
          <w:spacing w:val="20"/>
          <w:w w:val="105"/>
          <w:sz w:val="18"/>
          <w:szCs w:val="18"/>
        </w:rPr>
        <w:t xml:space="preserve"> </w:t>
      </w:r>
      <w:r w:rsidRPr="00CD40E8">
        <w:rPr>
          <w:w w:val="105"/>
          <w:sz w:val="18"/>
          <w:szCs w:val="18"/>
        </w:rPr>
        <w:t>stoffen te</w:t>
      </w:r>
      <w:r w:rsidRPr="00CD40E8">
        <w:rPr>
          <w:spacing w:val="20"/>
          <w:w w:val="105"/>
          <w:sz w:val="18"/>
          <w:szCs w:val="18"/>
        </w:rPr>
        <w:t xml:space="preserve"> </w:t>
      </w:r>
      <w:r w:rsidRPr="00CD40E8">
        <w:rPr>
          <w:w w:val="105"/>
          <w:sz w:val="18"/>
          <w:szCs w:val="18"/>
        </w:rPr>
        <w:t>beperken, emissies terug te dringen of stoffen</w:t>
      </w:r>
      <w:r w:rsidRPr="00CD40E8">
        <w:rPr>
          <w:spacing w:val="14"/>
          <w:w w:val="105"/>
          <w:sz w:val="18"/>
          <w:szCs w:val="18"/>
        </w:rPr>
        <w:t xml:space="preserve"> </w:t>
      </w:r>
      <w:r w:rsidRPr="00CD40E8">
        <w:rPr>
          <w:w w:val="105"/>
          <w:sz w:val="18"/>
          <w:szCs w:val="18"/>
        </w:rPr>
        <w:t>geheel uit te faseren. Daarnaast</w:t>
      </w:r>
      <w:r w:rsidRPr="00CD40E8">
        <w:rPr>
          <w:spacing w:val="-4"/>
          <w:w w:val="105"/>
          <w:sz w:val="18"/>
          <w:szCs w:val="18"/>
        </w:rPr>
        <w:t xml:space="preserve"> </w:t>
      </w:r>
      <w:r w:rsidRPr="00CD40E8">
        <w:rPr>
          <w:w w:val="105"/>
          <w:sz w:val="18"/>
          <w:szCs w:val="18"/>
        </w:rPr>
        <w:t>is het</w:t>
      </w:r>
      <w:r w:rsidRPr="00CD40E8">
        <w:rPr>
          <w:spacing w:val="-4"/>
          <w:w w:val="105"/>
          <w:sz w:val="18"/>
          <w:szCs w:val="18"/>
        </w:rPr>
        <w:t xml:space="preserve"> </w:t>
      </w:r>
      <w:r w:rsidRPr="00CD40E8">
        <w:rPr>
          <w:w w:val="105"/>
          <w:sz w:val="18"/>
          <w:szCs w:val="18"/>
        </w:rPr>
        <w:t>belangrijk om de vergunningen voor lozingen te bezien en zo nodig te actualiseren en strenger te maken voor probleemstoffen.</w:t>
      </w:r>
    </w:p>
    <w:p w:rsidRPr="00CD40E8" w:rsidR="000A64A8" w:rsidP="00CD40E8" w:rsidRDefault="000A64A8" w14:paraId="64294140" w14:textId="77777777">
      <w:pPr>
        <w:pStyle w:val="BodyText"/>
        <w:spacing w:before="193" w:line="276" w:lineRule="auto"/>
        <w:ind w:right="28"/>
        <w:rPr>
          <w:w w:val="105"/>
          <w:sz w:val="18"/>
          <w:szCs w:val="18"/>
        </w:rPr>
      </w:pPr>
    </w:p>
    <w:p w:rsidRPr="00CD40E8" w:rsidR="00F65B11" w:rsidP="00CD40E8" w:rsidRDefault="00F65B11" w14:paraId="7B935A19" w14:textId="7C1BE745">
      <w:pPr>
        <w:pStyle w:val="BodyText"/>
        <w:spacing w:before="193" w:line="276" w:lineRule="auto"/>
        <w:ind w:right="28"/>
        <w:rPr>
          <w:sz w:val="18"/>
          <w:szCs w:val="18"/>
        </w:rPr>
      </w:pPr>
      <w:r w:rsidRPr="00CD40E8">
        <w:rPr>
          <w:noProof/>
          <w:lang w:val="en-GB" w:eastAsia="en-GB"/>
          <w14:ligatures w14:val="standardContextual"/>
        </w:rPr>
        <w:drawing>
          <wp:anchor distT="0" distB="0" distL="114300" distR="114300" simplePos="0" relativeHeight="251665408" behindDoc="0" locked="0" layoutInCell="1" allowOverlap="1" wp14:editId="609DCC05" wp14:anchorId="37D415A3">
            <wp:simplePos x="0" y="0"/>
            <wp:positionH relativeFrom="column">
              <wp:posOffset>1905</wp:posOffset>
            </wp:positionH>
            <wp:positionV relativeFrom="paragraph">
              <wp:posOffset>-2540</wp:posOffset>
            </wp:positionV>
            <wp:extent cx="4681855" cy="2600325"/>
            <wp:effectExtent l="0" t="0" r="4445" b="9525"/>
            <wp:wrapTopAndBottom/>
            <wp:docPr id="56" name="Image 56"/>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0" cstate="print"/>
                    <a:stretch>
                      <a:fillRect/>
                    </a:stretch>
                  </pic:blipFill>
                  <pic:spPr>
                    <a:xfrm>
                      <a:off x="0" y="0"/>
                      <a:ext cx="4681855" cy="2600325"/>
                    </a:xfrm>
                    <a:prstGeom prst="rect">
                      <a:avLst/>
                    </a:prstGeom>
                  </pic:spPr>
                </pic:pic>
              </a:graphicData>
            </a:graphic>
          </wp:anchor>
        </w:drawing>
      </w:r>
      <w:r w:rsidRPr="00CD40E8">
        <w:rPr>
          <w:w w:val="105"/>
          <w:sz w:val="18"/>
          <w:szCs w:val="18"/>
        </w:rPr>
        <w:t>In aanvulling daarop wordt in het koepelrapport het gebiedsgericht opsporen van (illegale)</w:t>
      </w:r>
      <w:r w:rsidRPr="00CD40E8">
        <w:rPr>
          <w:spacing w:val="27"/>
          <w:w w:val="105"/>
          <w:sz w:val="18"/>
          <w:szCs w:val="18"/>
        </w:rPr>
        <w:t xml:space="preserve"> </w:t>
      </w:r>
      <w:r w:rsidRPr="00CD40E8">
        <w:rPr>
          <w:w w:val="105"/>
          <w:sz w:val="18"/>
          <w:szCs w:val="18"/>
        </w:rPr>
        <w:t>lozingen en bronnen, en deze te stoppen door aanvullende inzet van monitoring, toezicht en handhaving als effectieve maatregel gezien. Knelpunten daarbij zijn de beperkte personele capaciteit, expertise en middelen op het gebied van vergunningverlening,</w:t>
      </w:r>
      <w:r w:rsidRPr="00CD40E8">
        <w:rPr>
          <w:spacing w:val="38"/>
          <w:w w:val="105"/>
          <w:sz w:val="18"/>
          <w:szCs w:val="18"/>
        </w:rPr>
        <w:t xml:space="preserve"> </w:t>
      </w:r>
      <w:r w:rsidRPr="00CD40E8">
        <w:rPr>
          <w:w w:val="105"/>
          <w:sz w:val="18"/>
          <w:szCs w:val="18"/>
        </w:rPr>
        <w:t>toezicht en handhaving (VTH) zoals</w:t>
      </w:r>
      <w:r w:rsidRPr="00CD40E8">
        <w:rPr>
          <w:spacing w:val="22"/>
          <w:w w:val="105"/>
          <w:sz w:val="18"/>
          <w:szCs w:val="18"/>
        </w:rPr>
        <w:t xml:space="preserve"> </w:t>
      </w:r>
      <w:r w:rsidRPr="00CD40E8">
        <w:rPr>
          <w:w w:val="105"/>
          <w:sz w:val="18"/>
          <w:szCs w:val="18"/>
        </w:rPr>
        <w:t>ook</w:t>
      </w:r>
      <w:r w:rsidRPr="00CD40E8">
        <w:rPr>
          <w:spacing w:val="27"/>
          <w:w w:val="105"/>
          <w:sz w:val="18"/>
          <w:szCs w:val="18"/>
        </w:rPr>
        <w:t xml:space="preserve"> </w:t>
      </w:r>
      <w:r w:rsidRPr="00CD40E8">
        <w:rPr>
          <w:w w:val="105"/>
          <w:sz w:val="18"/>
          <w:szCs w:val="18"/>
        </w:rPr>
        <w:t>geconstateerd door de Commissie van Aartsen. Dit speelt bij alle overheden en uitvoeringsorganisaties.</w:t>
      </w:r>
    </w:p>
    <w:p w:rsidRPr="00CD40E8" w:rsidR="00F65B11" w:rsidP="00CD40E8" w:rsidRDefault="00F65B11" w14:paraId="5EF46153" w14:textId="77777777">
      <w:pPr>
        <w:pStyle w:val="BodyText"/>
        <w:spacing w:before="160" w:line="276" w:lineRule="auto"/>
        <w:ind w:right="28"/>
        <w:jc w:val="both"/>
        <w:rPr>
          <w:sz w:val="18"/>
          <w:szCs w:val="18"/>
        </w:rPr>
      </w:pPr>
      <w:r w:rsidRPr="00CD40E8">
        <w:rPr>
          <w:w w:val="105"/>
          <w:sz w:val="18"/>
          <w:szCs w:val="18"/>
        </w:rPr>
        <w:t>Indien na het</w:t>
      </w:r>
      <w:r w:rsidRPr="00CD40E8">
        <w:rPr>
          <w:spacing w:val="-2"/>
          <w:w w:val="105"/>
          <w:sz w:val="18"/>
          <w:szCs w:val="18"/>
        </w:rPr>
        <w:t xml:space="preserve"> </w:t>
      </w:r>
      <w:r w:rsidRPr="00CD40E8">
        <w:rPr>
          <w:w w:val="105"/>
          <w:sz w:val="18"/>
          <w:szCs w:val="18"/>
        </w:rPr>
        <w:t>(in voldoende mate) wegnemen van de menselijke bron van belasting de norm nog steeds niet</w:t>
      </w:r>
      <w:r w:rsidRPr="00CD40E8">
        <w:rPr>
          <w:spacing w:val="-1"/>
          <w:w w:val="105"/>
          <w:sz w:val="18"/>
          <w:szCs w:val="18"/>
        </w:rPr>
        <w:t xml:space="preserve"> </w:t>
      </w:r>
      <w:r w:rsidRPr="00CD40E8">
        <w:rPr>
          <w:w w:val="105"/>
          <w:sz w:val="18"/>
          <w:szCs w:val="18"/>
        </w:rPr>
        <w:t>gehaald wordt, aangezien de stoffen langzaam afbreken en daardoor nog lange tijd in het</w:t>
      </w:r>
      <w:r w:rsidRPr="00CD40E8">
        <w:rPr>
          <w:spacing w:val="-3"/>
          <w:w w:val="105"/>
          <w:sz w:val="18"/>
          <w:szCs w:val="18"/>
        </w:rPr>
        <w:t xml:space="preserve"> </w:t>
      </w:r>
      <w:r w:rsidRPr="00CD40E8">
        <w:rPr>
          <w:w w:val="105"/>
          <w:sz w:val="18"/>
          <w:szCs w:val="18"/>
        </w:rPr>
        <w:t xml:space="preserve">water aanwezig blijven, kan op lokale hotspots zuivering van water of bodemsanering worden </w:t>
      </w:r>
      <w:r w:rsidRPr="00CD40E8">
        <w:rPr>
          <w:spacing w:val="-2"/>
          <w:w w:val="105"/>
          <w:sz w:val="18"/>
          <w:szCs w:val="18"/>
        </w:rPr>
        <w:t xml:space="preserve">overwogen. Als dit echter tot disproportioneel hoge maatschappelijke kosten zou leiden, dan kan ook een beroep op een uitzondering worden overwogen. </w:t>
      </w:r>
    </w:p>
    <w:p w:rsidRPr="00CD40E8" w:rsidR="00F65B11" w:rsidP="00CD40E8" w:rsidRDefault="00F65B11" w14:paraId="60468AE3" w14:textId="2180CC89">
      <w:pPr>
        <w:pStyle w:val="BodyText"/>
        <w:spacing w:before="168" w:line="276" w:lineRule="auto"/>
        <w:ind w:right="28"/>
        <w:rPr>
          <w:sz w:val="18"/>
          <w:szCs w:val="18"/>
        </w:rPr>
      </w:pPr>
      <w:r w:rsidRPr="00CD40E8">
        <w:rPr>
          <w:w w:val="105"/>
          <w:sz w:val="18"/>
          <w:szCs w:val="18"/>
        </w:rPr>
        <w:t xml:space="preserve">De geadviseerde handelingsperspectieven (mogelijke maatregelen) bevatten acties voor zowel het Rijk als voor de regionale overheden (provincies, waterschappen en gemeenten). Ook het bedrijfsleven heeft een belangrijke rol. Er wordt daarom ingezet op een gezamenlijk </w:t>
      </w:r>
      <w:r w:rsidRPr="00CD40E8">
        <w:rPr>
          <w:spacing w:val="-2"/>
          <w:w w:val="105"/>
          <w:sz w:val="18"/>
          <w:szCs w:val="18"/>
        </w:rPr>
        <w:t>uitvoeringsprogramma.</w:t>
      </w:r>
    </w:p>
    <w:p w:rsidRPr="00CD40E8" w:rsidR="00F65B11" w:rsidP="00CD40E8" w:rsidRDefault="00F65B11" w14:paraId="0D4B0939" w14:textId="18C100E0">
      <w:pPr>
        <w:pStyle w:val="BodyText"/>
        <w:spacing w:before="168" w:line="276" w:lineRule="auto"/>
        <w:ind w:right="28"/>
        <w:rPr>
          <w:sz w:val="18"/>
          <w:szCs w:val="18"/>
        </w:rPr>
      </w:pPr>
      <w:r w:rsidRPr="00CD40E8">
        <w:rPr>
          <w:w w:val="105"/>
          <w:sz w:val="18"/>
          <w:szCs w:val="18"/>
        </w:rPr>
        <w:t>Niet alle</w:t>
      </w:r>
      <w:r w:rsidRPr="00CD40E8">
        <w:rPr>
          <w:spacing w:val="-5"/>
          <w:w w:val="105"/>
          <w:sz w:val="18"/>
          <w:szCs w:val="18"/>
        </w:rPr>
        <w:t xml:space="preserve"> </w:t>
      </w:r>
      <w:r w:rsidRPr="00CD40E8">
        <w:rPr>
          <w:w w:val="105"/>
          <w:sz w:val="18"/>
          <w:szCs w:val="18"/>
        </w:rPr>
        <w:t>geadviseerde maatregelen zijn nodig voor elke stof. Elke stof(groep) vraagt</w:t>
      </w:r>
      <w:r w:rsidRPr="00CD40E8">
        <w:rPr>
          <w:spacing w:val="-2"/>
          <w:w w:val="105"/>
          <w:sz w:val="18"/>
          <w:szCs w:val="18"/>
        </w:rPr>
        <w:t xml:space="preserve"> </w:t>
      </w:r>
      <w:r w:rsidRPr="00CD40E8">
        <w:rPr>
          <w:w w:val="105"/>
          <w:sz w:val="18"/>
          <w:szCs w:val="18"/>
        </w:rPr>
        <w:t>een specifieke aanpak. Daarom is voorgesteld een set aan maatregelen per stof te ontwikkelen, waarbij alle verantwoordelijke overheden</w:t>
      </w:r>
      <w:r w:rsidRPr="00CD40E8">
        <w:rPr>
          <w:spacing w:val="-12"/>
          <w:w w:val="105"/>
          <w:sz w:val="18"/>
          <w:szCs w:val="18"/>
        </w:rPr>
        <w:t xml:space="preserve"> </w:t>
      </w:r>
      <w:r w:rsidRPr="00CD40E8">
        <w:rPr>
          <w:w w:val="105"/>
          <w:sz w:val="18"/>
          <w:szCs w:val="18"/>
        </w:rPr>
        <w:t>en maatschappelijke</w:t>
      </w:r>
      <w:r w:rsidRPr="00CD40E8">
        <w:rPr>
          <w:spacing w:val="-4"/>
          <w:w w:val="105"/>
          <w:sz w:val="18"/>
          <w:szCs w:val="18"/>
        </w:rPr>
        <w:t xml:space="preserve"> </w:t>
      </w:r>
      <w:r w:rsidRPr="00CD40E8">
        <w:rPr>
          <w:w w:val="105"/>
          <w:sz w:val="18"/>
          <w:szCs w:val="18"/>
        </w:rPr>
        <w:t>partners inzet</w:t>
      </w:r>
      <w:r w:rsidRPr="00CD40E8">
        <w:rPr>
          <w:spacing w:val="-1"/>
          <w:w w:val="105"/>
          <w:sz w:val="18"/>
          <w:szCs w:val="18"/>
        </w:rPr>
        <w:t xml:space="preserve"> </w:t>
      </w:r>
      <w:r w:rsidRPr="00CD40E8">
        <w:rPr>
          <w:w w:val="105"/>
          <w:sz w:val="18"/>
          <w:szCs w:val="18"/>
        </w:rPr>
        <w:t>plegen en</w:t>
      </w:r>
      <w:r w:rsidRPr="00CD40E8">
        <w:rPr>
          <w:spacing w:val="-12"/>
          <w:w w:val="105"/>
          <w:sz w:val="18"/>
          <w:szCs w:val="18"/>
        </w:rPr>
        <w:t xml:space="preserve"> </w:t>
      </w:r>
      <w:r w:rsidRPr="00CD40E8">
        <w:rPr>
          <w:w w:val="105"/>
          <w:sz w:val="18"/>
          <w:szCs w:val="18"/>
        </w:rPr>
        <w:t>doen wat</w:t>
      </w:r>
      <w:r w:rsidRPr="00CD40E8">
        <w:rPr>
          <w:spacing w:val="-1"/>
          <w:w w:val="105"/>
          <w:sz w:val="18"/>
          <w:szCs w:val="18"/>
        </w:rPr>
        <w:t xml:space="preserve"> </w:t>
      </w:r>
      <w:r w:rsidRPr="00CD40E8">
        <w:rPr>
          <w:w w:val="105"/>
          <w:sz w:val="18"/>
          <w:szCs w:val="18"/>
        </w:rPr>
        <w:t xml:space="preserve">ze kunnen om de emissies naar water terug te dringen. Zie onderstaand overzicht voor de voorgestelde maatregelen en </w:t>
      </w:r>
      <w:r w:rsidRPr="00CD40E8" w:rsidR="00A14F5E">
        <w:rPr>
          <w:w w:val="105"/>
          <w:sz w:val="18"/>
          <w:szCs w:val="18"/>
        </w:rPr>
        <w:t>eerstverantwoordelijken</w:t>
      </w:r>
      <w:r w:rsidRPr="00CD40E8">
        <w:rPr>
          <w:w w:val="105"/>
          <w:sz w:val="18"/>
          <w:szCs w:val="18"/>
        </w:rPr>
        <w:t xml:space="preserve"> op het gebied van brononderzoek, emissiereductiemaatregelen, monitoring, vergunningverlening, toezicht en handhaving. In het bestuurlijk overleg over de KRW (BO KRW) is in oktober gesproken over de voorgestelde</w:t>
      </w:r>
      <w:r w:rsidRPr="00CD40E8">
        <w:rPr>
          <w:spacing w:val="-5"/>
          <w:w w:val="105"/>
          <w:sz w:val="18"/>
          <w:szCs w:val="18"/>
        </w:rPr>
        <w:t xml:space="preserve"> </w:t>
      </w:r>
      <w:r w:rsidRPr="00CD40E8">
        <w:rPr>
          <w:w w:val="105"/>
          <w:sz w:val="18"/>
          <w:szCs w:val="18"/>
        </w:rPr>
        <w:t>aanpak</w:t>
      </w:r>
      <w:r w:rsidRPr="00CD40E8">
        <w:rPr>
          <w:spacing w:val="-4"/>
          <w:w w:val="105"/>
          <w:sz w:val="18"/>
          <w:szCs w:val="18"/>
        </w:rPr>
        <w:t xml:space="preserve"> </w:t>
      </w:r>
      <w:r w:rsidRPr="00CD40E8">
        <w:rPr>
          <w:w w:val="105"/>
          <w:sz w:val="18"/>
          <w:szCs w:val="18"/>
        </w:rPr>
        <w:t>en bereidheid</w:t>
      </w:r>
      <w:r w:rsidRPr="00CD40E8">
        <w:rPr>
          <w:spacing w:val="-10"/>
          <w:w w:val="105"/>
          <w:sz w:val="18"/>
          <w:szCs w:val="18"/>
        </w:rPr>
        <w:t xml:space="preserve"> </w:t>
      </w:r>
      <w:r w:rsidRPr="00CD40E8">
        <w:rPr>
          <w:w w:val="105"/>
          <w:sz w:val="18"/>
          <w:szCs w:val="18"/>
        </w:rPr>
        <w:t>om aan de slag te gaan met</w:t>
      </w:r>
      <w:r w:rsidRPr="00CD40E8">
        <w:rPr>
          <w:spacing w:val="-2"/>
          <w:w w:val="105"/>
          <w:sz w:val="18"/>
          <w:szCs w:val="18"/>
        </w:rPr>
        <w:t xml:space="preserve"> </w:t>
      </w:r>
      <w:r w:rsidRPr="00CD40E8">
        <w:rPr>
          <w:w w:val="105"/>
          <w:sz w:val="18"/>
          <w:szCs w:val="18"/>
        </w:rPr>
        <w:t>de verdere uitwerking van deze maatregelen, zie de tabel hieronder. Onderstaande maatregelen zijn afgesproken en vastgesteld in kamerbrieven en het impulsprogramma KRW.</w:t>
      </w:r>
    </w:p>
    <w:p w:rsidRPr="00CD40E8" w:rsidR="00F65B11" w:rsidP="00CD40E8" w:rsidRDefault="00F65B11" w14:paraId="5AD130E0" w14:textId="77777777">
      <w:pPr>
        <w:pStyle w:val="BodyText"/>
        <w:spacing w:before="168" w:line="276" w:lineRule="auto"/>
        <w:ind w:right="28"/>
        <w:rPr>
          <w:sz w:val="18"/>
          <w:szCs w:val="18"/>
        </w:rPr>
      </w:pPr>
    </w:p>
    <w:tbl>
      <w:tblPr>
        <w:tblStyle w:val="TableNormal1"/>
        <w:tblW w:w="0" w:type="auto"/>
        <w:tblInd w:w="1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1E0" w:firstRow="1" w:lastRow="1" w:firstColumn="1" w:lastColumn="1" w:noHBand="0" w:noVBand="0"/>
      </w:tblPr>
      <w:tblGrid>
        <w:gridCol w:w="4756"/>
        <w:gridCol w:w="2227"/>
      </w:tblGrid>
      <w:tr w:rsidRPr="00CD40E8" w:rsidR="00F65B11" w:rsidTr="00F65B11" w14:paraId="07460974" w14:textId="77777777">
        <w:trPr>
          <w:trHeight w:val="259"/>
        </w:trPr>
        <w:tc>
          <w:tcPr>
            <w:tcW w:w="4756" w:type="dxa"/>
          </w:tcPr>
          <w:p w:rsidRPr="00CD40E8" w:rsidR="00F65B11" w:rsidP="00CD40E8" w:rsidRDefault="00F65B11" w14:paraId="264CF9C9" w14:textId="77777777">
            <w:pPr>
              <w:pStyle w:val="TableParagraph"/>
              <w:spacing w:line="276" w:lineRule="auto"/>
              <w:ind w:left="101" w:right="28"/>
              <w:rPr>
                <w:b/>
                <w:sz w:val="18"/>
                <w:szCs w:val="18"/>
              </w:rPr>
            </w:pPr>
            <w:r w:rsidRPr="00CD40E8">
              <w:rPr>
                <w:b/>
                <w:w w:val="105"/>
                <w:sz w:val="18"/>
                <w:szCs w:val="18"/>
              </w:rPr>
              <w:t>Maatregelen</w:t>
            </w:r>
            <w:r w:rsidRPr="00CD40E8">
              <w:rPr>
                <w:b/>
                <w:spacing w:val="20"/>
                <w:w w:val="105"/>
                <w:sz w:val="18"/>
                <w:szCs w:val="18"/>
              </w:rPr>
              <w:t xml:space="preserve"> </w:t>
            </w:r>
            <w:r w:rsidRPr="00CD40E8">
              <w:rPr>
                <w:b/>
                <w:w w:val="105"/>
                <w:sz w:val="18"/>
                <w:szCs w:val="18"/>
              </w:rPr>
              <w:t>monitoring</w:t>
            </w:r>
            <w:r w:rsidRPr="00CD40E8">
              <w:rPr>
                <w:b/>
                <w:spacing w:val="-4"/>
                <w:w w:val="105"/>
                <w:sz w:val="18"/>
                <w:szCs w:val="18"/>
              </w:rPr>
              <w:t xml:space="preserve"> </w:t>
            </w:r>
            <w:r w:rsidRPr="00CD40E8">
              <w:rPr>
                <w:b/>
                <w:w w:val="105"/>
                <w:sz w:val="18"/>
                <w:szCs w:val="18"/>
              </w:rPr>
              <w:t>en</w:t>
            </w:r>
            <w:r w:rsidRPr="00CD40E8">
              <w:rPr>
                <w:b/>
                <w:spacing w:val="-6"/>
                <w:w w:val="105"/>
                <w:sz w:val="18"/>
                <w:szCs w:val="18"/>
              </w:rPr>
              <w:t xml:space="preserve"> </w:t>
            </w:r>
            <w:r w:rsidRPr="00CD40E8">
              <w:rPr>
                <w:b/>
                <w:spacing w:val="-2"/>
                <w:w w:val="105"/>
                <w:sz w:val="18"/>
                <w:szCs w:val="18"/>
              </w:rPr>
              <w:t>bronanalyse</w:t>
            </w:r>
          </w:p>
        </w:tc>
        <w:tc>
          <w:tcPr>
            <w:tcW w:w="2227" w:type="dxa"/>
          </w:tcPr>
          <w:p w:rsidRPr="00CD40E8" w:rsidR="00F65B11" w:rsidP="00CD40E8" w:rsidRDefault="00F65B11" w14:paraId="721769E2" w14:textId="77777777">
            <w:pPr>
              <w:pStyle w:val="TableParagraph"/>
              <w:spacing w:line="276" w:lineRule="auto"/>
              <w:ind w:left="102" w:right="28"/>
              <w:rPr>
                <w:b/>
                <w:sz w:val="18"/>
                <w:szCs w:val="18"/>
              </w:rPr>
            </w:pPr>
            <w:r w:rsidRPr="00CD40E8">
              <w:rPr>
                <w:b/>
                <w:spacing w:val="-5"/>
                <w:w w:val="105"/>
                <w:sz w:val="18"/>
                <w:szCs w:val="18"/>
              </w:rPr>
              <w:t>Wie</w:t>
            </w:r>
          </w:p>
        </w:tc>
      </w:tr>
      <w:tr w:rsidRPr="00CD40E8" w:rsidR="00F65B11" w:rsidTr="00F65B11" w14:paraId="0B2256A5" w14:textId="77777777">
        <w:trPr>
          <w:trHeight w:val="258"/>
        </w:trPr>
        <w:tc>
          <w:tcPr>
            <w:tcW w:w="4756" w:type="dxa"/>
          </w:tcPr>
          <w:p w:rsidRPr="00CD40E8" w:rsidR="00F65B11" w:rsidP="00CD40E8" w:rsidRDefault="00F65B11" w14:paraId="24E54E7B" w14:textId="77777777">
            <w:pPr>
              <w:pStyle w:val="TableParagraph"/>
              <w:spacing w:line="276" w:lineRule="auto"/>
              <w:ind w:left="101" w:right="28"/>
              <w:rPr>
                <w:sz w:val="18"/>
                <w:szCs w:val="18"/>
              </w:rPr>
            </w:pPr>
            <w:r w:rsidRPr="00CD40E8">
              <w:rPr>
                <w:w w:val="105"/>
                <w:sz w:val="18"/>
                <w:szCs w:val="18"/>
              </w:rPr>
              <w:t>1.</w:t>
            </w:r>
            <w:r w:rsidRPr="00CD40E8">
              <w:rPr>
                <w:spacing w:val="32"/>
                <w:w w:val="105"/>
                <w:sz w:val="18"/>
                <w:szCs w:val="18"/>
              </w:rPr>
              <w:t xml:space="preserve">  </w:t>
            </w:r>
            <w:r w:rsidRPr="00CD40E8">
              <w:rPr>
                <w:w w:val="105"/>
                <w:sz w:val="18"/>
                <w:szCs w:val="18"/>
              </w:rPr>
              <w:t>Verbeterde</w:t>
            </w:r>
            <w:r w:rsidRPr="00CD40E8">
              <w:rPr>
                <w:spacing w:val="9"/>
                <w:w w:val="105"/>
                <w:sz w:val="18"/>
                <w:szCs w:val="18"/>
              </w:rPr>
              <w:t xml:space="preserve"> </w:t>
            </w:r>
            <w:r w:rsidRPr="00CD40E8">
              <w:rPr>
                <w:w w:val="105"/>
                <w:sz w:val="18"/>
                <w:szCs w:val="18"/>
              </w:rPr>
              <w:t>meetmethoden</w:t>
            </w:r>
            <w:r w:rsidRPr="00CD40E8">
              <w:rPr>
                <w:spacing w:val="2"/>
                <w:w w:val="105"/>
                <w:sz w:val="18"/>
                <w:szCs w:val="18"/>
              </w:rPr>
              <w:t xml:space="preserve"> </w:t>
            </w:r>
            <w:r w:rsidRPr="00CD40E8">
              <w:rPr>
                <w:spacing w:val="-2"/>
                <w:w w:val="105"/>
                <w:sz w:val="18"/>
                <w:szCs w:val="18"/>
              </w:rPr>
              <w:t>doorvoeren</w:t>
            </w:r>
          </w:p>
        </w:tc>
        <w:tc>
          <w:tcPr>
            <w:tcW w:w="2227" w:type="dxa"/>
          </w:tcPr>
          <w:p w:rsidRPr="00CD40E8" w:rsidR="00F65B11" w:rsidP="00CD40E8" w:rsidRDefault="00415F0C" w14:paraId="0C008606" w14:textId="40365955">
            <w:pPr>
              <w:pStyle w:val="TableParagraph"/>
              <w:spacing w:line="276" w:lineRule="auto"/>
              <w:ind w:left="102" w:right="28"/>
              <w:rPr>
                <w:sz w:val="18"/>
                <w:szCs w:val="18"/>
              </w:rPr>
            </w:pPr>
            <w:r w:rsidRPr="00CD40E8">
              <w:rPr>
                <w:w w:val="105"/>
                <w:sz w:val="18"/>
                <w:szCs w:val="18"/>
              </w:rPr>
              <w:t>IenW</w:t>
            </w:r>
            <w:r w:rsidRPr="00CD40E8" w:rsidR="00F65B11">
              <w:rPr>
                <w:w w:val="105"/>
                <w:sz w:val="18"/>
                <w:szCs w:val="18"/>
              </w:rPr>
              <w:t>,</w:t>
            </w:r>
            <w:r w:rsidRPr="00CD40E8" w:rsidR="00F65B11">
              <w:rPr>
                <w:spacing w:val="4"/>
                <w:w w:val="105"/>
                <w:sz w:val="18"/>
                <w:szCs w:val="18"/>
              </w:rPr>
              <w:t xml:space="preserve"> </w:t>
            </w:r>
            <w:r w:rsidRPr="00CD40E8" w:rsidR="00F65B11">
              <w:rPr>
                <w:spacing w:val="-2"/>
                <w:w w:val="105"/>
                <w:sz w:val="18"/>
                <w:szCs w:val="18"/>
              </w:rPr>
              <w:t>waterschappen</w:t>
            </w:r>
          </w:p>
        </w:tc>
      </w:tr>
      <w:tr w:rsidRPr="00CD40E8" w:rsidR="00F65B11" w:rsidTr="00F65B11" w14:paraId="58EA8A6F" w14:textId="77777777">
        <w:trPr>
          <w:trHeight w:val="259"/>
        </w:trPr>
        <w:tc>
          <w:tcPr>
            <w:tcW w:w="4756" w:type="dxa"/>
          </w:tcPr>
          <w:p w:rsidRPr="00CD40E8" w:rsidR="00F65B11" w:rsidP="00CD40E8" w:rsidRDefault="00F65B11" w14:paraId="3F62AFD7" w14:textId="77777777">
            <w:pPr>
              <w:pStyle w:val="TableParagraph"/>
              <w:spacing w:line="276" w:lineRule="auto"/>
              <w:ind w:left="101" w:right="28"/>
              <w:rPr>
                <w:sz w:val="18"/>
                <w:szCs w:val="18"/>
                <w:lang w:val="nl-NL"/>
              </w:rPr>
            </w:pPr>
            <w:r w:rsidRPr="00CD40E8">
              <w:rPr>
                <w:w w:val="105"/>
                <w:sz w:val="18"/>
                <w:szCs w:val="18"/>
                <w:lang w:val="nl-NL"/>
              </w:rPr>
              <w:t>2.</w:t>
            </w:r>
            <w:r w:rsidRPr="00CD40E8">
              <w:rPr>
                <w:spacing w:val="27"/>
                <w:w w:val="105"/>
                <w:sz w:val="18"/>
                <w:szCs w:val="18"/>
                <w:lang w:val="nl-NL"/>
              </w:rPr>
              <w:t xml:space="preserve">  </w:t>
            </w:r>
            <w:r w:rsidRPr="00CD40E8">
              <w:rPr>
                <w:w w:val="105"/>
                <w:sz w:val="18"/>
                <w:szCs w:val="18"/>
                <w:lang w:val="nl-NL"/>
              </w:rPr>
              <w:t>Biotamonitoring</w:t>
            </w:r>
            <w:r w:rsidRPr="00CD40E8">
              <w:rPr>
                <w:spacing w:val="-1"/>
                <w:w w:val="105"/>
                <w:sz w:val="18"/>
                <w:szCs w:val="18"/>
                <w:lang w:val="nl-NL"/>
              </w:rPr>
              <w:t xml:space="preserve"> </w:t>
            </w:r>
            <w:r w:rsidRPr="00CD40E8">
              <w:rPr>
                <w:w w:val="105"/>
                <w:sz w:val="18"/>
                <w:szCs w:val="18"/>
                <w:lang w:val="nl-NL"/>
              </w:rPr>
              <w:t>(in</w:t>
            </w:r>
            <w:r w:rsidRPr="00CD40E8">
              <w:rPr>
                <w:spacing w:val="-3"/>
                <w:w w:val="105"/>
                <w:sz w:val="18"/>
                <w:szCs w:val="18"/>
                <w:lang w:val="nl-NL"/>
              </w:rPr>
              <w:t xml:space="preserve"> </w:t>
            </w:r>
            <w:r w:rsidRPr="00CD40E8">
              <w:rPr>
                <w:w w:val="105"/>
                <w:sz w:val="18"/>
                <w:szCs w:val="18"/>
                <w:lang w:val="nl-NL"/>
              </w:rPr>
              <w:t>levende</w:t>
            </w:r>
            <w:r w:rsidRPr="00CD40E8">
              <w:rPr>
                <w:spacing w:val="4"/>
                <w:w w:val="105"/>
                <w:sz w:val="18"/>
                <w:szCs w:val="18"/>
                <w:lang w:val="nl-NL"/>
              </w:rPr>
              <w:t xml:space="preserve"> </w:t>
            </w:r>
            <w:r w:rsidRPr="00CD40E8">
              <w:rPr>
                <w:spacing w:val="-2"/>
                <w:w w:val="105"/>
                <w:sz w:val="18"/>
                <w:szCs w:val="18"/>
                <w:lang w:val="nl-NL"/>
              </w:rPr>
              <w:t>organismen) doorvoeren</w:t>
            </w:r>
          </w:p>
        </w:tc>
        <w:tc>
          <w:tcPr>
            <w:tcW w:w="2227" w:type="dxa"/>
          </w:tcPr>
          <w:p w:rsidRPr="00CD40E8" w:rsidR="00F65B11" w:rsidP="00CD40E8" w:rsidRDefault="00415F0C" w14:paraId="480091EA" w14:textId="6FB873B2">
            <w:pPr>
              <w:pStyle w:val="TableParagraph"/>
              <w:spacing w:line="276" w:lineRule="auto"/>
              <w:ind w:left="102" w:right="28"/>
              <w:rPr>
                <w:sz w:val="18"/>
                <w:szCs w:val="18"/>
              </w:rPr>
            </w:pPr>
            <w:r w:rsidRPr="00CD40E8">
              <w:rPr>
                <w:w w:val="105"/>
                <w:sz w:val="18"/>
                <w:szCs w:val="18"/>
              </w:rPr>
              <w:t>IenW</w:t>
            </w:r>
            <w:r w:rsidRPr="00CD40E8" w:rsidR="00F65B11">
              <w:rPr>
                <w:w w:val="105"/>
                <w:sz w:val="18"/>
                <w:szCs w:val="18"/>
              </w:rPr>
              <w:t>,</w:t>
            </w:r>
            <w:r w:rsidRPr="00CD40E8" w:rsidR="00F65B11">
              <w:rPr>
                <w:spacing w:val="4"/>
                <w:w w:val="105"/>
                <w:sz w:val="18"/>
                <w:szCs w:val="18"/>
              </w:rPr>
              <w:t xml:space="preserve"> </w:t>
            </w:r>
            <w:r w:rsidRPr="00CD40E8" w:rsidR="00F65B11">
              <w:rPr>
                <w:spacing w:val="-2"/>
                <w:w w:val="105"/>
                <w:sz w:val="18"/>
                <w:szCs w:val="18"/>
              </w:rPr>
              <w:t>waterschappen</w:t>
            </w:r>
          </w:p>
        </w:tc>
      </w:tr>
      <w:tr w:rsidRPr="00CD40E8" w:rsidR="00F65B11" w:rsidTr="00F65B11" w14:paraId="5EE2A68B" w14:textId="77777777">
        <w:trPr>
          <w:trHeight w:val="279"/>
        </w:trPr>
        <w:tc>
          <w:tcPr>
            <w:tcW w:w="4756" w:type="dxa"/>
          </w:tcPr>
          <w:p w:rsidRPr="00CD40E8" w:rsidR="00F65B11" w:rsidP="00CD40E8" w:rsidRDefault="00F65B11" w14:paraId="38CDA8A7" w14:textId="77777777">
            <w:pPr>
              <w:pStyle w:val="TableParagraph"/>
              <w:spacing w:before="19" w:line="276" w:lineRule="auto"/>
              <w:ind w:left="101" w:right="28"/>
              <w:rPr>
                <w:sz w:val="18"/>
                <w:szCs w:val="18"/>
              </w:rPr>
            </w:pPr>
            <w:r w:rsidRPr="00CD40E8">
              <w:rPr>
                <w:w w:val="105"/>
                <w:sz w:val="18"/>
                <w:szCs w:val="18"/>
              </w:rPr>
              <w:t>3.</w:t>
            </w:r>
            <w:r w:rsidRPr="00CD40E8">
              <w:rPr>
                <w:spacing w:val="35"/>
                <w:w w:val="105"/>
                <w:sz w:val="18"/>
                <w:szCs w:val="18"/>
              </w:rPr>
              <w:t xml:space="preserve">  </w:t>
            </w:r>
            <w:r w:rsidRPr="00CD40E8">
              <w:rPr>
                <w:w w:val="105"/>
                <w:sz w:val="18"/>
                <w:szCs w:val="18"/>
              </w:rPr>
              <w:t>Actualiseren</w:t>
            </w:r>
            <w:r w:rsidRPr="00CD40E8">
              <w:rPr>
                <w:spacing w:val="2"/>
                <w:w w:val="105"/>
                <w:sz w:val="18"/>
                <w:szCs w:val="18"/>
              </w:rPr>
              <w:t xml:space="preserve"> </w:t>
            </w:r>
            <w:r w:rsidRPr="00CD40E8">
              <w:rPr>
                <w:spacing w:val="-2"/>
                <w:w w:val="105"/>
                <w:sz w:val="18"/>
                <w:szCs w:val="18"/>
              </w:rPr>
              <w:t>beoordelingsmethodiek</w:t>
            </w:r>
          </w:p>
        </w:tc>
        <w:tc>
          <w:tcPr>
            <w:tcW w:w="2227" w:type="dxa"/>
          </w:tcPr>
          <w:p w:rsidRPr="00CD40E8" w:rsidR="00F65B11" w:rsidP="00CD40E8" w:rsidRDefault="00F65B11" w14:paraId="44CBF0D3" w14:textId="77777777">
            <w:pPr>
              <w:pStyle w:val="TableParagraph"/>
              <w:spacing w:before="19" w:line="276" w:lineRule="auto"/>
              <w:ind w:left="102" w:right="28"/>
              <w:rPr>
                <w:sz w:val="18"/>
                <w:szCs w:val="18"/>
              </w:rPr>
            </w:pPr>
            <w:r w:rsidRPr="00CD40E8">
              <w:rPr>
                <w:spacing w:val="-4"/>
                <w:w w:val="105"/>
                <w:sz w:val="18"/>
                <w:szCs w:val="18"/>
              </w:rPr>
              <w:t>IenW</w:t>
            </w:r>
          </w:p>
        </w:tc>
      </w:tr>
      <w:tr w:rsidRPr="00CD40E8" w:rsidR="00F65B11" w:rsidTr="00F65B11" w14:paraId="3656D0CA" w14:textId="77777777">
        <w:trPr>
          <w:trHeight w:val="259"/>
        </w:trPr>
        <w:tc>
          <w:tcPr>
            <w:tcW w:w="4756" w:type="dxa"/>
          </w:tcPr>
          <w:p w:rsidRPr="00CD40E8" w:rsidR="00F65B11" w:rsidP="00CD40E8" w:rsidRDefault="00F65B11" w14:paraId="381BFECF" w14:textId="77777777">
            <w:pPr>
              <w:pStyle w:val="TableParagraph"/>
              <w:spacing w:line="276" w:lineRule="auto"/>
              <w:ind w:left="101" w:right="28"/>
              <w:rPr>
                <w:sz w:val="18"/>
                <w:szCs w:val="18"/>
              </w:rPr>
            </w:pPr>
            <w:r w:rsidRPr="00CD40E8">
              <w:rPr>
                <w:w w:val="105"/>
                <w:sz w:val="18"/>
                <w:szCs w:val="18"/>
              </w:rPr>
              <w:t>4.</w:t>
            </w:r>
            <w:r w:rsidRPr="00CD40E8">
              <w:rPr>
                <w:spacing w:val="32"/>
                <w:w w:val="105"/>
                <w:sz w:val="18"/>
                <w:szCs w:val="18"/>
              </w:rPr>
              <w:t xml:space="preserve">  </w:t>
            </w:r>
            <w:r w:rsidRPr="00CD40E8">
              <w:rPr>
                <w:w w:val="105"/>
                <w:sz w:val="18"/>
                <w:szCs w:val="18"/>
              </w:rPr>
              <w:t>Uitvoeren bronanalyse</w:t>
            </w:r>
            <w:r w:rsidRPr="00CD40E8">
              <w:rPr>
                <w:spacing w:val="8"/>
                <w:w w:val="105"/>
                <w:sz w:val="18"/>
                <w:szCs w:val="18"/>
              </w:rPr>
              <w:t xml:space="preserve"> </w:t>
            </w:r>
            <w:r w:rsidRPr="00CD40E8">
              <w:rPr>
                <w:spacing w:val="-2"/>
                <w:w w:val="105"/>
                <w:sz w:val="18"/>
                <w:szCs w:val="18"/>
              </w:rPr>
              <w:t>(landelijk/regionaal)</w:t>
            </w:r>
          </w:p>
        </w:tc>
        <w:tc>
          <w:tcPr>
            <w:tcW w:w="2227" w:type="dxa"/>
          </w:tcPr>
          <w:p w:rsidRPr="00CD40E8" w:rsidR="00F65B11" w:rsidP="00CD40E8" w:rsidRDefault="00415F0C" w14:paraId="250B1CA6" w14:textId="4D2DC9F1">
            <w:pPr>
              <w:pStyle w:val="TableParagraph"/>
              <w:spacing w:line="276" w:lineRule="auto"/>
              <w:ind w:left="102" w:right="28"/>
              <w:rPr>
                <w:sz w:val="18"/>
                <w:szCs w:val="18"/>
              </w:rPr>
            </w:pPr>
            <w:r w:rsidRPr="00CD40E8">
              <w:rPr>
                <w:w w:val="105"/>
                <w:sz w:val="18"/>
                <w:szCs w:val="18"/>
              </w:rPr>
              <w:t>IenW</w:t>
            </w:r>
            <w:r w:rsidRPr="00CD40E8" w:rsidR="00F65B11">
              <w:rPr>
                <w:w w:val="105"/>
                <w:sz w:val="18"/>
                <w:szCs w:val="18"/>
              </w:rPr>
              <w:t>,</w:t>
            </w:r>
            <w:r w:rsidRPr="00CD40E8" w:rsidR="00F65B11">
              <w:rPr>
                <w:spacing w:val="4"/>
                <w:w w:val="105"/>
                <w:sz w:val="18"/>
                <w:szCs w:val="18"/>
              </w:rPr>
              <w:t xml:space="preserve"> </w:t>
            </w:r>
            <w:r w:rsidRPr="00CD40E8" w:rsidR="00F65B11">
              <w:rPr>
                <w:spacing w:val="-2"/>
                <w:w w:val="105"/>
                <w:sz w:val="18"/>
                <w:szCs w:val="18"/>
              </w:rPr>
              <w:t>waterschappen</w:t>
            </w:r>
          </w:p>
        </w:tc>
      </w:tr>
    </w:tbl>
    <w:p w:rsidRPr="00CD40E8" w:rsidR="00F65B11" w:rsidP="00CD40E8" w:rsidRDefault="00F65B11" w14:paraId="3B94AFF9" w14:textId="77777777">
      <w:pPr>
        <w:pStyle w:val="BodyText"/>
        <w:spacing w:line="276" w:lineRule="auto"/>
        <w:ind w:right="28"/>
        <w:rPr>
          <w:sz w:val="18"/>
          <w:szCs w:val="18"/>
        </w:rPr>
      </w:pPr>
    </w:p>
    <w:p w:rsidRPr="00CD40E8" w:rsidR="00F65B11" w:rsidP="00CD40E8" w:rsidRDefault="00F65B11" w14:paraId="522FAE16" w14:textId="77777777">
      <w:pPr>
        <w:pStyle w:val="BodyText"/>
        <w:spacing w:line="276" w:lineRule="auto"/>
        <w:ind w:right="28"/>
        <w:rPr>
          <w:sz w:val="18"/>
          <w:szCs w:val="18"/>
        </w:rPr>
      </w:pPr>
    </w:p>
    <w:tbl>
      <w:tblPr>
        <w:tblStyle w:val="TableNormal1"/>
        <w:tblW w:w="0" w:type="auto"/>
        <w:tblInd w:w="1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1E0" w:firstRow="1" w:lastRow="1" w:firstColumn="1" w:lastColumn="1" w:noHBand="0" w:noVBand="0"/>
      </w:tblPr>
      <w:tblGrid>
        <w:gridCol w:w="4743"/>
        <w:gridCol w:w="2221"/>
      </w:tblGrid>
      <w:tr w:rsidRPr="00CD40E8" w:rsidR="00F65B11" w:rsidTr="00F65B11" w14:paraId="1C6CA5D7" w14:textId="77777777">
        <w:trPr>
          <w:trHeight w:val="469"/>
        </w:trPr>
        <w:tc>
          <w:tcPr>
            <w:tcW w:w="4743" w:type="dxa"/>
          </w:tcPr>
          <w:p w:rsidRPr="00CD40E8" w:rsidR="00F65B11" w:rsidP="00CD40E8" w:rsidRDefault="00F65B11" w14:paraId="0A36588A" w14:textId="77777777">
            <w:pPr>
              <w:pStyle w:val="TableParagraph"/>
              <w:spacing w:line="276" w:lineRule="auto"/>
              <w:ind w:left="101" w:right="28"/>
              <w:rPr>
                <w:b/>
                <w:sz w:val="18"/>
                <w:szCs w:val="18"/>
                <w:lang w:val="nl-NL"/>
              </w:rPr>
            </w:pPr>
            <w:r w:rsidRPr="00CD40E8">
              <w:rPr>
                <w:b/>
                <w:spacing w:val="-2"/>
                <w:w w:val="105"/>
                <w:sz w:val="18"/>
                <w:szCs w:val="18"/>
                <w:lang w:val="nl-NL"/>
              </w:rPr>
              <w:t>Maatregelen</w:t>
            </w:r>
            <w:r w:rsidRPr="00CD40E8">
              <w:rPr>
                <w:b/>
                <w:spacing w:val="15"/>
                <w:w w:val="105"/>
                <w:sz w:val="18"/>
                <w:szCs w:val="18"/>
                <w:lang w:val="nl-NL"/>
              </w:rPr>
              <w:t xml:space="preserve"> </w:t>
            </w:r>
            <w:r w:rsidRPr="00CD40E8">
              <w:rPr>
                <w:b/>
                <w:spacing w:val="-2"/>
                <w:w w:val="105"/>
                <w:sz w:val="18"/>
                <w:szCs w:val="18"/>
                <w:lang w:val="nl-NL"/>
              </w:rPr>
              <w:t>gewasbeschermingsmiddelen,</w:t>
            </w:r>
          </w:p>
          <w:p w:rsidRPr="00CD40E8" w:rsidR="00F65B11" w:rsidP="00CD40E8" w:rsidRDefault="00F65B11" w14:paraId="61EF51BD" w14:textId="77777777">
            <w:pPr>
              <w:pStyle w:val="TableParagraph"/>
              <w:spacing w:before="17" w:line="276" w:lineRule="auto"/>
              <w:ind w:left="101" w:right="28"/>
              <w:rPr>
                <w:b/>
                <w:sz w:val="18"/>
                <w:szCs w:val="18"/>
                <w:lang w:val="nl-NL"/>
              </w:rPr>
            </w:pPr>
            <w:r w:rsidRPr="00CD40E8">
              <w:rPr>
                <w:b/>
                <w:w w:val="105"/>
                <w:sz w:val="18"/>
                <w:szCs w:val="18"/>
                <w:lang w:val="nl-NL"/>
              </w:rPr>
              <w:t>diergeneesmiddelen</w:t>
            </w:r>
            <w:r w:rsidRPr="00CD40E8">
              <w:rPr>
                <w:b/>
                <w:spacing w:val="3"/>
                <w:w w:val="105"/>
                <w:sz w:val="18"/>
                <w:szCs w:val="18"/>
                <w:lang w:val="nl-NL"/>
              </w:rPr>
              <w:t xml:space="preserve"> </w:t>
            </w:r>
            <w:r w:rsidRPr="00CD40E8">
              <w:rPr>
                <w:b/>
                <w:w w:val="105"/>
                <w:sz w:val="18"/>
                <w:szCs w:val="18"/>
                <w:lang w:val="nl-NL"/>
              </w:rPr>
              <w:t>en</w:t>
            </w:r>
            <w:r w:rsidRPr="00CD40E8">
              <w:rPr>
                <w:b/>
                <w:spacing w:val="-9"/>
                <w:w w:val="105"/>
                <w:sz w:val="18"/>
                <w:szCs w:val="18"/>
                <w:lang w:val="nl-NL"/>
              </w:rPr>
              <w:t xml:space="preserve"> </w:t>
            </w:r>
            <w:r w:rsidRPr="00CD40E8">
              <w:rPr>
                <w:b/>
                <w:spacing w:val="-2"/>
                <w:w w:val="105"/>
                <w:sz w:val="18"/>
                <w:szCs w:val="18"/>
                <w:lang w:val="nl-NL"/>
              </w:rPr>
              <w:t>biociden</w:t>
            </w:r>
          </w:p>
        </w:tc>
        <w:tc>
          <w:tcPr>
            <w:tcW w:w="2221" w:type="dxa"/>
          </w:tcPr>
          <w:p w:rsidRPr="00CD40E8" w:rsidR="00F65B11" w:rsidP="00CD40E8" w:rsidRDefault="00F65B11" w14:paraId="351FB4ED" w14:textId="77777777">
            <w:pPr>
              <w:pStyle w:val="TableParagraph"/>
              <w:spacing w:line="276" w:lineRule="auto"/>
              <w:ind w:left="102" w:right="28"/>
              <w:rPr>
                <w:b/>
                <w:sz w:val="18"/>
                <w:szCs w:val="18"/>
              </w:rPr>
            </w:pPr>
            <w:r w:rsidRPr="00CD40E8">
              <w:rPr>
                <w:b/>
                <w:spacing w:val="-5"/>
                <w:w w:val="105"/>
                <w:sz w:val="18"/>
                <w:szCs w:val="18"/>
              </w:rPr>
              <w:t>Wie</w:t>
            </w:r>
          </w:p>
        </w:tc>
      </w:tr>
      <w:tr w:rsidRPr="00CD40E8" w:rsidR="00F65B11" w:rsidTr="00F65B11" w14:paraId="1FD70941" w14:textId="77777777">
        <w:trPr>
          <w:trHeight w:val="223"/>
        </w:trPr>
        <w:tc>
          <w:tcPr>
            <w:tcW w:w="4743" w:type="dxa"/>
          </w:tcPr>
          <w:p w:rsidRPr="00CD40E8" w:rsidR="00F65B11" w:rsidP="00CD40E8" w:rsidRDefault="00F65B11" w14:paraId="0F22F65C" w14:textId="77777777">
            <w:pPr>
              <w:pStyle w:val="TableParagraph"/>
              <w:spacing w:line="276" w:lineRule="auto"/>
              <w:ind w:left="101" w:right="28"/>
              <w:rPr>
                <w:sz w:val="18"/>
                <w:szCs w:val="18"/>
                <w:lang w:val="nl-NL"/>
              </w:rPr>
            </w:pPr>
            <w:r w:rsidRPr="00CD40E8">
              <w:rPr>
                <w:w w:val="105"/>
                <w:sz w:val="18"/>
                <w:szCs w:val="18"/>
                <w:lang w:val="nl-NL"/>
              </w:rPr>
              <w:t>1.</w:t>
            </w:r>
            <w:r w:rsidRPr="00CD40E8">
              <w:rPr>
                <w:spacing w:val="33"/>
                <w:w w:val="105"/>
                <w:sz w:val="18"/>
                <w:szCs w:val="18"/>
                <w:lang w:val="nl-NL"/>
              </w:rPr>
              <w:t xml:space="preserve">  </w:t>
            </w:r>
            <w:r w:rsidRPr="00CD40E8">
              <w:rPr>
                <w:w w:val="105"/>
                <w:sz w:val="18"/>
                <w:szCs w:val="18"/>
                <w:lang w:val="nl-NL"/>
              </w:rPr>
              <w:t>Toelating en toepassing van bestrijdingsmiddelen in overeenstemming brengen met de KRW-normering</w:t>
            </w:r>
            <w:r w:rsidRPr="00CD40E8">
              <w:rPr>
                <w:rStyle w:val="FootnoteReference"/>
                <w:w w:val="105"/>
                <w:sz w:val="18"/>
                <w:szCs w:val="18"/>
              </w:rPr>
              <w:footnoteReference w:id="22"/>
            </w:r>
          </w:p>
        </w:tc>
        <w:tc>
          <w:tcPr>
            <w:tcW w:w="2221" w:type="dxa"/>
          </w:tcPr>
          <w:p w:rsidRPr="00CD40E8" w:rsidR="00F65B11" w:rsidP="00CD40E8" w:rsidRDefault="00F65B11" w14:paraId="4B51E550" w14:textId="77777777">
            <w:pPr>
              <w:pStyle w:val="TableParagraph"/>
              <w:spacing w:line="276" w:lineRule="auto"/>
              <w:ind w:left="102" w:right="28"/>
              <w:rPr>
                <w:sz w:val="18"/>
                <w:szCs w:val="18"/>
              </w:rPr>
            </w:pPr>
            <w:r w:rsidRPr="00CD40E8">
              <w:rPr>
                <w:spacing w:val="-4"/>
                <w:w w:val="105"/>
                <w:sz w:val="18"/>
                <w:szCs w:val="18"/>
              </w:rPr>
              <w:t>Rijk</w:t>
            </w:r>
          </w:p>
        </w:tc>
      </w:tr>
      <w:tr w:rsidRPr="00CD40E8" w:rsidR="00F65B11" w:rsidTr="00F65B11" w14:paraId="064F7EC4" w14:textId="77777777">
        <w:trPr>
          <w:trHeight w:val="241"/>
        </w:trPr>
        <w:tc>
          <w:tcPr>
            <w:tcW w:w="4743" w:type="dxa"/>
          </w:tcPr>
          <w:p w:rsidRPr="00CD40E8" w:rsidR="00F65B11" w:rsidP="00CD40E8" w:rsidRDefault="00F65B11" w14:paraId="178AB844" w14:textId="77777777">
            <w:pPr>
              <w:pStyle w:val="TableParagraph"/>
              <w:spacing w:before="19" w:line="276" w:lineRule="auto"/>
              <w:ind w:left="101" w:right="28"/>
              <w:rPr>
                <w:sz w:val="18"/>
                <w:szCs w:val="18"/>
              </w:rPr>
            </w:pPr>
            <w:r w:rsidRPr="00CD40E8">
              <w:rPr>
                <w:w w:val="105"/>
                <w:sz w:val="18"/>
                <w:szCs w:val="18"/>
              </w:rPr>
              <w:t>2.</w:t>
            </w:r>
            <w:r w:rsidRPr="00CD40E8">
              <w:rPr>
                <w:spacing w:val="34"/>
                <w:w w:val="105"/>
                <w:sz w:val="18"/>
                <w:szCs w:val="18"/>
              </w:rPr>
              <w:t xml:space="preserve">  </w:t>
            </w:r>
            <w:r w:rsidRPr="00CD40E8">
              <w:rPr>
                <w:w w:val="105"/>
                <w:sz w:val="18"/>
                <w:szCs w:val="18"/>
              </w:rPr>
              <w:t>Toezicht</w:t>
            </w:r>
            <w:r w:rsidRPr="00CD40E8">
              <w:rPr>
                <w:spacing w:val="-4"/>
                <w:w w:val="105"/>
                <w:sz w:val="18"/>
                <w:szCs w:val="18"/>
              </w:rPr>
              <w:t xml:space="preserve"> </w:t>
            </w:r>
            <w:r w:rsidRPr="00CD40E8">
              <w:rPr>
                <w:w w:val="105"/>
                <w:sz w:val="18"/>
                <w:szCs w:val="18"/>
              </w:rPr>
              <w:t>en</w:t>
            </w:r>
            <w:r w:rsidRPr="00CD40E8">
              <w:rPr>
                <w:spacing w:val="2"/>
                <w:w w:val="105"/>
                <w:sz w:val="18"/>
                <w:szCs w:val="18"/>
              </w:rPr>
              <w:t xml:space="preserve"> </w:t>
            </w:r>
            <w:r w:rsidRPr="00CD40E8">
              <w:rPr>
                <w:w w:val="105"/>
                <w:sz w:val="18"/>
                <w:szCs w:val="18"/>
              </w:rPr>
              <w:t>handhaving</w:t>
            </w:r>
            <w:r w:rsidRPr="00CD40E8">
              <w:rPr>
                <w:spacing w:val="4"/>
                <w:w w:val="105"/>
                <w:sz w:val="18"/>
                <w:szCs w:val="18"/>
              </w:rPr>
              <w:t xml:space="preserve"> </w:t>
            </w:r>
            <w:r w:rsidRPr="00CD40E8">
              <w:rPr>
                <w:spacing w:val="-2"/>
                <w:w w:val="105"/>
                <w:sz w:val="18"/>
                <w:szCs w:val="18"/>
              </w:rPr>
              <w:t>versterken</w:t>
            </w:r>
          </w:p>
        </w:tc>
        <w:tc>
          <w:tcPr>
            <w:tcW w:w="2221" w:type="dxa"/>
          </w:tcPr>
          <w:p w:rsidRPr="00CD40E8" w:rsidR="00F65B11" w:rsidP="00CD40E8" w:rsidRDefault="00F65B11" w14:paraId="3FCBBE47" w14:textId="77777777">
            <w:pPr>
              <w:pStyle w:val="TableParagraph"/>
              <w:spacing w:before="19" w:line="276" w:lineRule="auto"/>
              <w:ind w:left="102" w:right="28"/>
              <w:rPr>
                <w:sz w:val="18"/>
                <w:szCs w:val="18"/>
              </w:rPr>
            </w:pPr>
            <w:r w:rsidRPr="00CD40E8">
              <w:rPr>
                <w:spacing w:val="-4"/>
                <w:w w:val="105"/>
                <w:sz w:val="18"/>
                <w:szCs w:val="18"/>
              </w:rPr>
              <w:t>Rijk, provincies, waterschappen, gemeenten</w:t>
            </w:r>
          </w:p>
        </w:tc>
      </w:tr>
      <w:tr w:rsidRPr="00CD40E8" w:rsidR="00F65B11" w:rsidTr="00F65B11" w14:paraId="0B9E44F9" w14:textId="77777777">
        <w:trPr>
          <w:trHeight w:val="470"/>
        </w:trPr>
        <w:tc>
          <w:tcPr>
            <w:tcW w:w="4743" w:type="dxa"/>
          </w:tcPr>
          <w:p w:rsidRPr="00CD40E8" w:rsidR="00F65B11" w:rsidP="00CD40E8" w:rsidRDefault="00F65B11" w14:paraId="5E6E9E2D" w14:textId="6C0C3DDD">
            <w:pPr>
              <w:pStyle w:val="TableParagraph"/>
              <w:spacing w:line="276" w:lineRule="auto"/>
              <w:ind w:left="101" w:right="28"/>
              <w:rPr>
                <w:sz w:val="18"/>
                <w:szCs w:val="18"/>
                <w:lang w:val="nl-NL"/>
              </w:rPr>
            </w:pPr>
            <w:r w:rsidRPr="00CD40E8">
              <w:rPr>
                <w:w w:val="105"/>
                <w:sz w:val="18"/>
                <w:szCs w:val="18"/>
                <w:lang w:val="nl-NL"/>
              </w:rPr>
              <w:t>3.</w:t>
            </w:r>
            <w:r w:rsidRPr="00CD40E8">
              <w:rPr>
                <w:spacing w:val="39"/>
                <w:w w:val="105"/>
                <w:sz w:val="18"/>
                <w:szCs w:val="18"/>
                <w:lang w:val="nl-NL"/>
              </w:rPr>
              <w:t xml:space="preserve">  </w:t>
            </w:r>
            <w:r w:rsidRPr="00CD40E8">
              <w:rPr>
                <w:w w:val="105"/>
                <w:sz w:val="18"/>
                <w:szCs w:val="18"/>
                <w:lang w:val="nl-NL"/>
              </w:rPr>
              <w:t>Snelle</w:t>
            </w:r>
            <w:r w:rsidRPr="00CD40E8">
              <w:rPr>
                <w:spacing w:val="15"/>
                <w:w w:val="105"/>
                <w:sz w:val="18"/>
                <w:szCs w:val="18"/>
                <w:lang w:val="nl-NL"/>
              </w:rPr>
              <w:t xml:space="preserve"> </w:t>
            </w:r>
            <w:r w:rsidRPr="00CD40E8">
              <w:rPr>
                <w:w w:val="105"/>
                <w:sz w:val="18"/>
                <w:szCs w:val="18"/>
                <w:lang w:val="nl-NL"/>
              </w:rPr>
              <w:t>terugkoppeling</w:t>
            </w:r>
            <w:r w:rsidRPr="00CD40E8">
              <w:rPr>
                <w:spacing w:val="8"/>
                <w:w w:val="105"/>
                <w:sz w:val="18"/>
                <w:szCs w:val="18"/>
                <w:lang w:val="nl-NL"/>
              </w:rPr>
              <w:t xml:space="preserve"> </w:t>
            </w:r>
            <w:r w:rsidRPr="00CD40E8">
              <w:rPr>
                <w:w w:val="105"/>
                <w:sz w:val="18"/>
                <w:szCs w:val="18"/>
                <w:lang w:val="nl-NL"/>
              </w:rPr>
              <w:t>meetgegevens</w:t>
            </w:r>
            <w:r w:rsidRPr="00CD40E8">
              <w:rPr>
                <w:spacing w:val="10"/>
                <w:w w:val="105"/>
                <w:sz w:val="18"/>
                <w:szCs w:val="18"/>
                <w:lang w:val="nl-NL"/>
              </w:rPr>
              <w:t xml:space="preserve"> </w:t>
            </w:r>
            <w:r w:rsidRPr="00CD40E8">
              <w:rPr>
                <w:w w:val="105"/>
                <w:sz w:val="18"/>
                <w:szCs w:val="18"/>
                <w:lang w:val="nl-NL"/>
              </w:rPr>
              <w:t>naar</w:t>
            </w:r>
            <w:r w:rsidRPr="00CD40E8">
              <w:rPr>
                <w:spacing w:val="11"/>
                <w:w w:val="105"/>
                <w:sz w:val="18"/>
                <w:szCs w:val="18"/>
                <w:lang w:val="nl-NL"/>
              </w:rPr>
              <w:t xml:space="preserve"> </w:t>
            </w:r>
            <w:r w:rsidRPr="00CD40E8">
              <w:rPr>
                <w:w w:val="105"/>
                <w:sz w:val="18"/>
                <w:szCs w:val="18"/>
                <w:lang w:val="nl-NL"/>
              </w:rPr>
              <w:t>agrariërs</w:t>
            </w:r>
            <w:r w:rsidRPr="00CD40E8">
              <w:rPr>
                <w:spacing w:val="11"/>
                <w:w w:val="105"/>
                <w:sz w:val="18"/>
                <w:szCs w:val="18"/>
                <w:lang w:val="nl-NL"/>
              </w:rPr>
              <w:t xml:space="preserve"> </w:t>
            </w:r>
            <w:r w:rsidRPr="00CD40E8">
              <w:rPr>
                <w:spacing w:val="-5"/>
                <w:w w:val="105"/>
                <w:sz w:val="18"/>
                <w:szCs w:val="18"/>
                <w:lang w:val="nl-NL"/>
              </w:rPr>
              <w:t>en</w:t>
            </w:r>
            <w:r w:rsidRPr="00CD40E8" w:rsidR="00E173FD">
              <w:rPr>
                <w:sz w:val="18"/>
                <w:szCs w:val="18"/>
                <w:lang w:val="nl-NL"/>
              </w:rPr>
              <w:t xml:space="preserve"> </w:t>
            </w:r>
            <w:r w:rsidRPr="00CD40E8">
              <w:rPr>
                <w:spacing w:val="-2"/>
                <w:w w:val="105"/>
                <w:sz w:val="18"/>
                <w:szCs w:val="18"/>
                <w:lang w:val="nl-NL"/>
              </w:rPr>
              <w:t>toezichthouders</w:t>
            </w:r>
          </w:p>
        </w:tc>
        <w:tc>
          <w:tcPr>
            <w:tcW w:w="2221" w:type="dxa"/>
          </w:tcPr>
          <w:p w:rsidRPr="00CD40E8" w:rsidR="00F65B11" w:rsidP="00CD40E8" w:rsidRDefault="00F65B11" w14:paraId="54B70095" w14:textId="77777777">
            <w:pPr>
              <w:pStyle w:val="TableParagraph"/>
              <w:spacing w:line="276" w:lineRule="auto"/>
              <w:ind w:left="102" w:right="28"/>
              <w:rPr>
                <w:sz w:val="18"/>
                <w:szCs w:val="18"/>
              </w:rPr>
            </w:pPr>
            <w:r w:rsidRPr="00CD40E8">
              <w:rPr>
                <w:spacing w:val="-2"/>
                <w:w w:val="105"/>
                <w:sz w:val="18"/>
                <w:szCs w:val="18"/>
              </w:rPr>
              <w:t>Waterschappen</w:t>
            </w:r>
          </w:p>
        </w:tc>
      </w:tr>
      <w:tr w:rsidRPr="00CD40E8" w:rsidR="00F65B11" w:rsidTr="00F65B11" w14:paraId="2ED8E473" w14:textId="77777777">
        <w:trPr>
          <w:trHeight w:val="469"/>
        </w:trPr>
        <w:tc>
          <w:tcPr>
            <w:tcW w:w="4743" w:type="dxa"/>
          </w:tcPr>
          <w:p w:rsidRPr="00CD40E8" w:rsidR="00F65B11" w:rsidP="00CD40E8" w:rsidRDefault="00F65B11" w14:paraId="1F6FB907" w14:textId="1D1EBE39">
            <w:pPr>
              <w:pStyle w:val="TableParagraph"/>
              <w:spacing w:line="276" w:lineRule="auto"/>
              <w:ind w:left="101" w:right="28"/>
              <w:rPr>
                <w:sz w:val="18"/>
                <w:szCs w:val="18"/>
                <w:lang w:val="nl-NL"/>
              </w:rPr>
            </w:pPr>
            <w:r w:rsidRPr="00CD40E8">
              <w:rPr>
                <w:w w:val="105"/>
                <w:sz w:val="18"/>
                <w:szCs w:val="18"/>
                <w:lang w:val="nl-NL"/>
              </w:rPr>
              <w:t>4.</w:t>
            </w:r>
            <w:r w:rsidRPr="00CD40E8">
              <w:rPr>
                <w:spacing w:val="40"/>
                <w:w w:val="105"/>
                <w:sz w:val="18"/>
                <w:szCs w:val="18"/>
                <w:lang w:val="nl-NL"/>
              </w:rPr>
              <w:t xml:space="preserve">  </w:t>
            </w:r>
            <w:r w:rsidRPr="00CD40E8">
              <w:rPr>
                <w:w w:val="105"/>
                <w:sz w:val="18"/>
                <w:szCs w:val="18"/>
                <w:lang w:val="nl-NL"/>
              </w:rPr>
              <w:t>Specifieke</w:t>
            </w:r>
            <w:r w:rsidRPr="00CD40E8">
              <w:rPr>
                <w:spacing w:val="16"/>
                <w:w w:val="105"/>
                <w:sz w:val="18"/>
                <w:szCs w:val="18"/>
                <w:lang w:val="nl-NL"/>
              </w:rPr>
              <w:t xml:space="preserve"> </w:t>
            </w:r>
            <w:r w:rsidRPr="00CD40E8">
              <w:rPr>
                <w:w w:val="105"/>
                <w:sz w:val="18"/>
                <w:szCs w:val="18"/>
                <w:lang w:val="nl-NL"/>
              </w:rPr>
              <w:t>voorschriften</w:t>
            </w:r>
            <w:r w:rsidRPr="00CD40E8">
              <w:rPr>
                <w:spacing w:val="6"/>
                <w:w w:val="105"/>
                <w:sz w:val="18"/>
                <w:szCs w:val="18"/>
                <w:lang w:val="nl-NL"/>
              </w:rPr>
              <w:t xml:space="preserve"> </w:t>
            </w:r>
            <w:r w:rsidRPr="00CD40E8">
              <w:rPr>
                <w:w w:val="105"/>
                <w:sz w:val="18"/>
                <w:szCs w:val="18"/>
                <w:lang w:val="nl-NL"/>
              </w:rPr>
              <w:t>opnemen</w:t>
            </w:r>
            <w:r w:rsidRPr="00CD40E8">
              <w:rPr>
                <w:spacing w:val="7"/>
                <w:w w:val="105"/>
                <w:sz w:val="18"/>
                <w:szCs w:val="18"/>
                <w:lang w:val="nl-NL"/>
              </w:rPr>
              <w:t xml:space="preserve"> </w:t>
            </w:r>
            <w:r w:rsidRPr="00CD40E8">
              <w:rPr>
                <w:w w:val="105"/>
                <w:sz w:val="18"/>
                <w:szCs w:val="18"/>
                <w:lang w:val="nl-NL"/>
              </w:rPr>
              <w:t>in</w:t>
            </w:r>
            <w:r w:rsidRPr="00CD40E8">
              <w:rPr>
                <w:spacing w:val="6"/>
                <w:w w:val="105"/>
                <w:sz w:val="18"/>
                <w:szCs w:val="18"/>
                <w:lang w:val="nl-NL"/>
              </w:rPr>
              <w:t xml:space="preserve"> </w:t>
            </w:r>
            <w:r w:rsidRPr="00CD40E8">
              <w:rPr>
                <w:w w:val="105"/>
                <w:sz w:val="18"/>
                <w:szCs w:val="18"/>
                <w:lang w:val="nl-NL"/>
              </w:rPr>
              <w:t>verordening</w:t>
            </w:r>
            <w:r w:rsidRPr="00CD40E8">
              <w:rPr>
                <w:spacing w:val="9"/>
                <w:w w:val="105"/>
                <w:sz w:val="18"/>
                <w:szCs w:val="18"/>
                <w:lang w:val="nl-NL"/>
              </w:rPr>
              <w:t xml:space="preserve"> </w:t>
            </w:r>
            <w:r w:rsidRPr="00CD40E8">
              <w:rPr>
                <w:spacing w:val="-2"/>
                <w:w w:val="105"/>
                <w:sz w:val="18"/>
                <w:szCs w:val="18"/>
                <w:lang w:val="nl-NL"/>
              </w:rPr>
              <w:t>(provincies,</w:t>
            </w:r>
            <w:r w:rsidRPr="00CD40E8" w:rsidR="00E173FD">
              <w:rPr>
                <w:sz w:val="18"/>
                <w:szCs w:val="18"/>
                <w:lang w:val="nl-NL"/>
              </w:rPr>
              <w:t xml:space="preserve"> </w:t>
            </w:r>
            <w:r w:rsidRPr="00CD40E8">
              <w:rPr>
                <w:w w:val="105"/>
                <w:sz w:val="18"/>
                <w:szCs w:val="18"/>
                <w:lang w:val="nl-NL"/>
              </w:rPr>
              <w:t>waterschappen</w:t>
            </w:r>
            <w:r w:rsidRPr="00CD40E8">
              <w:rPr>
                <w:spacing w:val="7"/>
                <w:w w:val="105"/>
                <w:sz w:val="18"/>
                <w:szCs w:val="18"/>
                <w:lang w:val="nl-NL"/>
              </w:rPr>
              <w:t xml:space="preserve"> </w:t>
            </w:r>
            <w:r w:rsidRPr="00CD40E8">
              <w:rPr>
                <w:w w:val="105"/>
                <w:sz w:val="18"/>
                <w:szCs w:val="18"/>
                <w:lang w:val="nl-NL"/>
              </w:rPr>
              <w:t>en</w:t>
            </w:r>
            <w:r w:rsidRPr="00CD40E8">
              <w:rPr>
                <w:spacing w:val="7"/>
                <w:w w:val="105"/>
                <w:sz w:val="18"/>
                <w:szCs w:val="18"/>
                <w:lang w:val="nl-NL"/>
              </w:rPr>
              <w:t xml:space="preserve"> </w:t>
            </w:r>
            <w:r w:rsidRPr="00CD40E8">
              <w:rPr>
                <w:spacing w:val="-2"/>
                <w:w w:val="105"/>
                <w:sz w:val="18"/>
                <w:szCs w:val="18"/>
                <w:lang w:val="nl-NL"/>
              </w:rPr>
              <w:t>gemeenten) en Besluit Activiteiten Leefomgeving (BAL)</w:t>
            </w:r>
            <w:r w:rsidRPr="00CD40E8" w:rsidDel="00D10905">
              <w:rPr>
                <w:spacing w:val="-2"/>
                <w:w w:val="105"/>
                <w:sz w:val="18"/>
                <w:szCs w:val="18"/>
                <w:lang w:val="nl-NL"/>
              </w:rPr>
              <w:t xml:space="preserve"> </w:t>
            </w:r>
          </w:p>
        </w:tc>
        <w:tc>
          <w:tcPr>
            <w:tcW w:w="2221" w:type="dxa"/>
          </w:tcPr>
          <w:p w:rsidRPr="00CD40E8" w:rsidR="00F65B11" w:rsidP="00CD40E8" w:rsidRDefault="00F65B11" w14:paraId="1C1A0FB2" w14:textId="77777777">
            <w:pPr>
              <w:pStyle w:val="TableParagraph"/>
              <w:spacing w:line="276" w:lineRule="auto"/>
              <w:ind w:left="102" w:right="28"/>
              <w:rPr>
                <w:sz w:val="18"/>
                <w:szCs w:val="18"/>
              </w:rPr>
            </w:pPr>
            <w:r w:rsidRPr="00CD40E8">
              <w:rPr>
                <w:sz w:val="18"/>
                <w:szCs w:val="18"/>
              </w:rPr>
              <w:t>Rijk, provincies,</w:t>
            </w:r>
            <w:r w:rsidRPr="00CD40E8">
              <w:rPr>
                <w:spacing w:val="65"/>
                <w:sz w:val="18"/>
                <w:szCs w:val="18"/>
              </w:rPr>
              <w:t xml:space="preserve"> </w:t>
            </w:r>
            <w:r w:rsidRPr="00CD40E8">
              <w:rPr>
                <w:spacing w:val="-2"/>
                <w:sz w:val="18"/>
                <w:szCs w:val="18"/>
              </w:rPr>
              <w:t>waterschappen,</w:t>
            </w:r>
            <w:r w:rsidRPr="00CD40E8">
              <w:rPr>
                <w:sz w:val="18"/>
                <w:szCs w:val="18"/>
              </w:rPr>
              <w:t xml:space="preserve"> gemeenten</w:t>
            </w:r>
          </w:p>
        </w:tc>
      </w:tr>
      <w:tr w:rsidRPr="00CD40E8" w:rsidR="00F65B11" w:rsidTr="00F65B11" w14:paraId="55E5DA24" w14:textId="77777777">
        <w:trPr>
          <w:trHeight w:val="224"/>
        </w:trPr>
        <w:tc>
          <w:tcPr>
            <w:tcW w:w="4743" w:type="dxa"/>
          </w:tcPr>
          <w:p w:rsidRPr="00CD40E8" w:rsidR="00F65B11" w:rsidP="00CD40E8" w:rsidRDefault="00F65B11" w14:paraId="51C0DFE0" w14:textId="77777777">
            <w:pPr>
              <w:pStyle w:val="TableParagraph"/>
              <w:spacing w:line="276" w:lineRule="auto"/>
              <w:ind w:left="101" w:right="28"/>
              <w:rPr>
                <w:sz w:val="18"/>
                <w:szCs w:val="18"/>
              </w:rPr>
            </w:pPr>
            <w:r w:rsidRPr="00CD40E8">
              <w:rPr>
                <w:w w:val="105"/>
                <w:sz w:val="18"/>
                <w:szCs w:val="18"/>
              </w:rPr>
              <w:t>5.</w:t>
            </w:r>
            <w:r w:rsidRPr="00CD40E8">
              <w:rPr>
                <w:spacing w:val="35"/>
                <w:w w:val="105"/>
                <w:sz w:val="18"/>
                <w:szCs w:val="18"/>
              </w:rPr>
              <w:t xml:space="preserve">  </w:t>
            </w:r>
            <w:r w:rsidRPr="00CD40E8">
              <w:rPr>
                <w:w w:val="105"/>
                <w:sz w:val="18"/>
                <w:szCs w:val="18"/>
              </w:rPr>
              <w:t>Opstellen</w:t>
            </w:r>
            <w:r w:rsidRPr="00CD40E8">
              <w:rPr>
                <w:spacing w:val="2"/>
                <w:w w:val="105"/>
                <w:sz w:val="18"/>
                <w:szCs w:val="18"/>
              </w:rPr>
              <w:t xml:space="preserve"> </w:t>
            </w:r>
            <w:r w:rsidRPr="00CD40E8">
              <w:rPr>
                <w:w w:val="105"/>
                <w:sz w:val="18"/>
                <w:szCs w:val="18"/>
              </w:rPr>
              <w:t>Emissiereductieplannen</w:t>
            </w:r>
            <w:r w:rsidRPr="00CD40E8">
              <w:rPr>
                <w:spacing w:val="3"/>
                <w:w w:val="105"/>
                <w:sz w:val="18"/>
                <w:szCs w:val="18"/>
              </w:rPr>
              <w:t xml:space="preserve"> </w:t>
            </w:r>
            <w:r w:rsidRPr="00CD40E8">
              <w:rPr>
                <w:w w:val="105"/>
                <w:sz w:val="18"/>
                <w:szCs w:val="18"/>
              </w:rPr>
              <w:t>door</w:t>
            </w:r>
            <w:r w:rsidRPr="00CD40E8">
              <w:rPr>
                <w:spacing w:val="7"/>
                <w:w w:val="105"/>
                <w:sz w:val="18"/>
                <w:szCs w:val="18"/>
              </w:rPr>
              <w:t xml:space="preserve"> </w:t>
            </w:r>
            <w:r w:rsidRPr="00CD40E8">
              <w:rPr>
                <w:spacing w:val="-2"/>
                <w:w w:val="105"/>
                <w:sz w:val="18"/>
                <w:szCs w:val="18"/>
              </w:rPr>
              <w:t>bedrijfsleven</w:t>
            </w:r>
          </w:p>
        </w:tc>
        <w:tc>
          <w:tcPr>
            <w:tcW w:w="2221" w:type="dxa"/>
          </w:tcPr>
          <w:p w:rsidRPr="00CD40E8" w:rsidR="00F65B11" w:rsidP="00CD40E8" w:rsidRDefault="00F65B11" w14:paraId="6F5974E1" w14:textId="77777777">
            <w:pPr>
              <w:pStyle w:val="TableParagraph"/>
              <w:spacing w:line="276" w:lineRule="auto"/>
              <w:ind w:left="102" w:right="28"/>
              <w:rPr>
                <w:sz w:val="18"/>
                <w:szCs w:val="18"/>
              </w:rPr>
            </w:pPr>
            <w:r w:rsidRPr="00CD40E8">
              <w:rPr>
                <w:spacing w:val="-2"/>
                <w:w w:val="105"/>
                <w:sz w:val="18"/>
                <w:szCs w:val="18"/>
              </w:rPr>
              <w:t>Sectororganisaties</w:t>
            </w:r>
          </w:p>
        </w:tc>
      </w:tr>
      <w:tr w:rsidRPr="00CD40E8" w:rsidR="00F65B11" w:rsidTr="00F65B11" w14:paraId="4A40B47B" w14:textId="77777777">
        <w:trPr>
          <w:trHeight w:val="223"/>
        </w:trPr>
        <w:tc>
          <w:tcPr>
            <w:tcW w:w="4743" w:type="dxa"/>
          </w:tcPr>
          <w:p w:rsidRPr="00CD40E8" w:rsidR="00F65B11" w:rsidP="00CD40E8" w:rsidRDefault="00F65B11" w14:paraId="6DEE8166" w14:textId="77777777">
            <w:pPr>
              <w:pStyle w:val="TableParagraph"/>
              <w:spacing w:line="276" w:lineRule="auto"/>
              <w:ind w:left="101" w:right="28"/>
              <w:rPr>
                <w:sz w:val="18"/>
                <w:szCs w:val="18"/>
              </w:rPr>
            </w:pPr>
            <w:r w:rsidRPr="00CD40E8">
              <w:rPr>
                <w:w w:val="105"/>
                <w:sz w:val="18"/>
                <w:szCs w:val="18"/>
              </w:rPr>
              <w:t>6.</w:t>
            </w:r>
            <w:r w:rsidRPr="00CD40E8">
              <w:rPr>
                <w:spacing w:val="40"/>
                <w:w w:val="105"/>
                <w:sz w:val="18"/>
                <w:szCs w:val="18"/>
              </w:rPr>
              <w:t xml:space="preserve">  </w:t>
            </w:r>
            <w:r w:rsidRPr="00CD40E8">
              <w:rPr>
                <w:w w:val="105"/>
                <w:sz w:val="18"/>
                <w:szCs w:val="18"/>
              </w:rPr>
              <w:t>Uitvoeringsprogramma</w:t>
            </w:r>
            <w:r w:rsidRPr="00CD40E8">
              <w:rPr>
                <w:spacing w:val="13"/>
                <w:w w:val="105"/>
                <w:sz w:val="18"/>
                <w:szCs w:val="18"/>
              </w:rPr>
              <w:t xml:space="preserve"> Toekomstvisie </w:t>
            </w:r>
            <w:r w:rsidRPr="00CD40E8">
              <w:rPr>
                <w:spacing w:val="14"/>
                <w:w w:val="105"/>
                <w:sz w:val="18"/>
                <w:szCs w:val="18"/>
              </w:rPr>
              <w:t>G</w:t>
            </w:r>
            <w:r w:rsidRPr="00CD40E8">
              <w:rPr>
                <w:w w:val="105"/>
                <w:sz w:val="18"/>
                <w:szCs w:val="18"/>
              </w:rPr>
              <w:t>ewasbescherming</w:t>
            </w:r>
            <w:r w:rsidRPr="00CD40E8">
              <w:rPr>
                <w:spacing w:val="8"/>
                <w:w w:val="105"/>
                <w:sz w:val="18"/>
                <w:szCs w:val="18"/>
              </w:rPr>
              <w:t xml:space="preserve"> </w:t>
            </w:r>
            <w:r w:rsidRPr="00CD40E8">
              <w:rPr>
                <w:spacing w:val="-2"/>
                <w:w w:val="105"/>
                <w:sz w:val="18"/>
                <w:szCs w:val="18"/>
              </w:rPr>
              <w:t>versterken</w:t>
            </w:r>
          </w:p>
        </w:tc>
        <w:tc>
          <w:tcPr>
            <w:tcW w:w="2221" w:type="dxa"/>
          </w:tcPr>
          <w:p w:rsidRPr="00CD40E8" w:rsidR="00F65B11" w:rsidP="00CD40E8" w:rsidRDefault="00F65B11" w14:paraId="71E71C97" w14:textId="77777777">
            <w:pPr>
              <w:pStyle w:val="TableParagraph"/>
              <w:spacing w:line="276" w:lineRule="auto"/>
              <w:ind w:left="102" w:right="28"/>
              <w:rPr>
                <w:sz w:val="18"/>
                <w:szCs w:val="18"/>
                <w:lang w:val="nl-NL"/>
              </w:rPr>
            </w:pPr>
            <w:r w:rsidRPr="00CD40E8">
              <w:rPr>
                <w:w w:val="105"/>
                <w:sz w:val="18"/>
                <w:szCs w:val="18"/>
                <w:lang w:val="nl-NL"/>
              </w:rPr>
              <w:t>Rijk en sectororganisaties, zoals LTO,</w:t>
            </w:r>
            <w:r w:rsidRPr="00CD40E8">
              <w:rPr>
                <w:spacing w:val="-1"/>
                <w:w w:val="105"/>
                <w:sz w:val="18"/>
                <w:szCs w:val="18"/>
                <w:lang w:val="nl-NL"/>
              </w:rPr>
              <w:t xml:space="preserve"> </w:t>
            </w:r>
            <w:r w:rsidRPr="00CD40E8">
              <w:rPr>
                <w:spacing w:val="-4"/>
                <w:w w:val="105"/>
                <w:sz w:val="18"/>
                <w:szCs w:val="18"/>
                <w:lang w:val="nl-NL"/>
              </w:rPr>
              <w:t>NAJK</w:t>
            </w:r>
          </w:p>
        </w:tc>
      </w:tr>
    </w:tbl>
    <w:p w:rsidRPr="00CD40E8" w:rsidR="00F65B11" w:rsidP="00CD40E8" w:rsidRDefault="00F65B11" w14:paraId="2F58B49E" w14:textId="77777777">
      <w:pPr>
        <w:pStyle w:val="BodyText"/>
        <w:spacing w:line="276" w:lineRule="auto"/>
        <w:ind w:right="28"/>
        <w:rPr>
          <w:sz w:val="18"/>
          <w:szCs w:val="18"/>
        </w:rPr>
      </w:pPr>
    </w:p>
    <w:p w:rsidRPr="00CD40E8" w:rsidR="00F65B11" w:rsidP="00CD40E8" w:rsidRDefault="00F65B11" w14:paraId="7915D462" w14:textId="77777777">
      <w:pPr>
        <w:pStyle w:val="BodyText"/>
        <w:spacing w:before="9" w:after="1" w:line="276" w:lineRule="auto"/>
        <w:ind w:right="28"/>
        <w:rPr>
          <w:sz w:val="18"/>
          <w:szCs w:val="18"/>
        </w:rPr>
      </w:pPr>
    </w:p>
    <w:tbl>
      <w:tblPr>
        <w:tblStyle w:val="TableNormal1"/>
        <w:tblW w:w="0" w:type="auto"/>
        <w:tblInd w:w="1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1E0" w:firstRow="1" w:lastRow="1" w:firstColumn="1" w:lastColumn="1" w:noHBand="0" w:noVBand="0"/>
      </w:tblPr>
      <w:tblGrid>
        <w:gridCol w:w="4743"/>
        <w:gridCol w:w="2221"/>
      </w:tblGrid>
      <w:tr w:rsidRPr="00CD40E8" w:rsidR="00F65B11" w:rsidTr="00E173FD" w14:paraId="24C0CDD2" w14:textId="77777777">
        <w:trPr>
          <w:trHeight w:val="690"/>
        </w:trPr>
        <w:tc>
          <w:tcPr>
            <w:tcW w:w="4743" w:type="dxa"/>
          </w:tcPr>
          <w:p w:rsidRPr="00CD40E8" w:rsidR="00F65B11" w:rsidP="00CD40E8" w:rsidRDefault="00F65B11" w14:paraId="55819C47" w14:textId="77777777">
            <w:pPr>
              <w:pStyle w:val="TableParagraph"/>
              <w:spacing w:line="276" w:lineRule="auto"/>
              <w:ind w:left="101" w:right="28"/>
              <w:rPr>
                <w:b/>
                <w:sz w:val="18"/>
                <w:szCs w:val="18"/>
              </w:rPr>
            </w:pPr>
            <w:r w:rsidRPr="00CD40E8">
              <w:rPr>
                <w:b/>
                <w:w w:val="105"/>
                <w:sz w:val="18"/>
                <w:szCs w:val="18"/>
              </w:rPr>
              <w:t>Maatregelen</w:t>
            </w:r>
            <w:r w:rsidRPr="00CD40E8">
              <w:rPr>
                <w:b/>
                <w:spacing w:val="13"/>
                <w:w w:val="105"/>
                <w:sz w:val="18"/>
                <w:szCs w:val="18"/>
              </w:rPr>
              <w:t xml:space="preserve"> </w:t>
            </w:r>
            <w:r w:rsidRPr="00CD40E8">
              <w:rPr>
                <w:b/>
                <w:w w:val="105"/>
                <w:sz w:val="18"/>
                <w:szCs w:val="18"/>
              </w:rPr>
              <w:t>metalen,</w:t>
            </w:r>
            <w:r w:rsidRPr="00CD40E8">
              <w:rPr>
                <w:b/>
                <w:spacing w:val="12"/>
                <w:w w:val="105"/>
                <w:sz w:val="18"/>
                <w:szCs w:val="18"/>
              </w:rPr>
              <w:t xml:space="preserve"> </w:t>
            </w:r>
            <w:r w:rsidRPr="00CD40E8">
              <w:rPr>
                <w:b/>
                <w:w w:val="105"/>
                <w:sz w:val="18"/>
                <w:szCs w:val="18"/>
              </w:rPr>
              <w:t>PAK,</w:t>
            </w:r>
            <w:r w:rsidRPr="00CD40E8">
              <w:rPr>
                <w:b/>
                <w:spacing w:val="-13"/>
                <w:w w:val="105"/>
                <w:sz w:val="18"/>
                <w:szCs w:val="18"/>
              </w:rPr>
              <w:t xml:space="preserve"> </w:t>
            </w:r>
            <w:r w:rsidRPr="00CD40E8">
              <w:rPr>
                <w:b/>
                <w:spacing w:val="-2"/>
                <w:w w:val="105"/>
                <w:sz w:val="18"/>
                <w:szCs w:val="18"/>
              </w:rPr>
              <w:t>industriechemicaliën</w:t>
            </w:r>
          </w:p>
        </w:tc>
        <w:tc>
          <w:tcPr>
            <w:tcW w:w="2221" w:type="dxa"/>
          </w:tcPr>
          <w:p w:rsidRPr="00CD40E8" w:rsidR="00F65B11" w:rsidP="00CD40E8" w:rsidRDefault="00F65B11" w14:paraId="68552030" w14:textId="77777777">
            <w:pPr>
              <w:pStyle w:val="TableParagraph"/>
              <w:spacing w:line="276" w:lineRule="auto"/>
              <w:ind w:left="102" w:right="28"/>
              <w:rPr>
                <w:b/>
                <w:sz w:val="18"/>
                <w:szCs w:val="18"/>
              </w:rPr>
            </w:pPr>
            <w:r w:rsidRPr="00CD40E8">
              <w:rPr>
                <w:b/>
                <w:spacing w:val="-5"/>
                <w:w w:val="105"/>
                <w:sz w:val="18"/>
                <w:szCs w:val="18"/>
              </w:rPr>
              <w:t>Wie</w:t>
            </w:r>
          </w:p>
        </w:tc>
      </w:tr>
      <w:tr w:rsidRPr="00CD40E8" w:rsidR="00F65B11" w:rsidTr="00E173FD" w14:paraId="03B17977" w14:textId="77777777">
        <w:trPr>
          <w:trHeight w:val="545"/>
        </w:trPr>
        <w:tc>
          <w:tcPr>
            <w:tcW w:w="4743" w:type="dxa"/>
          </w:tcPr>
          <w:p w:rsidRPr="00CD40E8" w:rsidR="00F65B11" w:rsidP="00CD40E8" w:rsidRDefault="00F65B11" w14:paraId="13A4B8D9" w14:textId="77777777">
            <w:pPr>
              <w:pStyle w:val="TableParagraph"/>
              <w:spacing w:before="0" w:line="276" w:lineRule="auto"/>
              <w:ind w:left="101" w:right="28"/>
              <w:rPr>
                <w:sz w:val="18"/>
                <w:szCs w:val="18"/>
                <w:lang w:val="nl-NL"/>
              </w:rPr>
            </w:pPr>
            <w:r w:rsidRPr="00CD40E8">
              <w:rPr>
                <w:w w:val="105"/>
                <w:sz w:val="18"/>
                <w:szCs w:val="18"/>
                <w:lang w:val="nl-NL"/>
              </w:rPr>
              <w:t>1. Stoffenbeleid aanscherpen (minimalisatie voor KRW stoffen die norm overschrijden)</w:t>
            </w:r>
          </w:p>
        </w:tc>
        <w:tc>
          <w:tcPr>
            <w:tcW w:w="2221" w:type="dxa"/>
          </w:tcPr>
          <w:p w:rsidRPr="00CD40E8" w:rsidR="00F65B11" w:rsidP="00CD40E8" w:rsidRDefault="00F65B11" w14:paraId="31542238" w14:textId="77777777">
            <w:pPr>
              <w:pStyle w:val="TableParagraph"/>
              <w:spacing w:before="19" w:line="276" w:lineRule="auto"/>
              <w:ind w:left="102" w:right="28"/>
              <w:rPr>
                <w:sz w:val="18"/>
                <w:szCs w:val="18"/>
              </w:rPr>
            </w:pPr>
            <w:r w:rsidRPr="00CD40E8">
              <w:rPr>
                <w:spacing w:val="-4"/>
                <w:w w:val="105"/>
                <w:sz w:val="18"/>
                <w:szCs w:val="18"/>
              </w:rPr>
              <w:t>Rijk</w:t>
            </w:r>
          </w:p>
        </w:tc>
      </w:tr>
      <w:tr w:rsidRPr="00CD40E8" w:rsidR="00F65B11" w:rsidTr="00E173FD" w14:paraId="020E7963" w14:textId="77777777">
        <w:trPr>
          <w:trHeight w:val="539"/>
        </w:trPr>
        <w:tc>
          <w:tcPr>
            <w:tcW w:w="4743" w:type="dxa"/>
          </w:tcPr>
          <w:p w:rsidRPr="00CD40E8" w:rsidR="00F65B11" w:rsidP="00CD40E8" w:rsidRDefault="00F65B11" w14:paraId="4A8D89C5" w14:textId="77777777">
            <w:pPr>
              <w:pStyle w:val="TableParagraph"/>
              <w:spacing w:before="19" w:line="276" w:lineRule="auto"/>
              <w:ind w:left="101" w:right="28"/>
              <w:rPr>
                <w:sz w:val="18"/>
                <w:szCs w:val="18"/>
                <w:lang w:val="nl-NL"/>
              </w:rPr>
            </w:pPr>
            <w:r w:rsidRPr="00CD40E8">
              <w:rPr>
                <w:w w:val="105"/>
                <w:sz w:val="18"/>
                <w:szCs w:val="18"/>
                <w:lang w:val="nl-NL"/>
              </w:rPr>
              <w:t>2.</w:t>
            </w:r>
            <w:r w:rsidRPr="00CD40E8">
              <w:rPr>
                <w:spacing w:val="5"/>
                <w:w w:val="105"/>
                <w:sz w:val="18"/>
                <w:szCs w:val="18"/>
                <w:lang w:val="nl-NL"/>
              </w:rPr>
              <w:t xml:space="preserve"> </w:t>
            </w:r>
            <w:r w:rsidRPr="00CD40E8">
              <w:rPr>
                <w:w w:val="105"/>
                <w:sz w:val="18"/>
                <w:szCs w:val="18"/>
                <w:lang w:val="nl-NL"/>
              </w:rPr>
              <w:t>Algemene</w:t>
            </w:r>
            <w:r w:rsidRPr="00CD40E8">
              <w:rPr>
                <w:spacing w:val="13"/>
                <w:w w:val="105"/>
                <w:sz w:val="18"/>
                <w:szCs w:val="18"/>
                <w:lang w:val="nl-NL"/>
              </w:rPr>
              <w:t xml:space="preserve"> </w:t>
            </w:r>
            <w:r w:rsidRPr="00CD40E8">
              <w:rPr>
                <w:w w:val="105"/>
                <w:sz w:val="18"/>
                <w:szCs w:val="18"/>
                <w:lang w:val="nl-NL"/>
              </w:rPr>
              <w:t>regels</w:t>
            </w:r>
            <w:r w:rsidRPr="00CD40E8">
              <w:rPr>
                <w:spacing w:val="10"/>
                <w:w w:val="105"/>
                <w:sz w:val="18"/>
                <w:szCs w:val="18"/>
                <w:lang w:val="nl-NL"/>
              </w:rPr>
              <w:t xml:space="preserve"> </w:t>
            </w:r>
            <w:r w:rsidRPr="00CD40E8">
              <w:rPr>
                <w:w w:val="105"/>
                <w:sz w:val="18"/>
                <w:szCs w:val="18"/>
                <w:lang w:val="nl-NL"/>
              </w:rPr>
              <w:t>bezien</w:t>
            </w:r>
            <w:r w:rsidRPr="00CD40E8">
              <w:rPr>
                <w:spacing w:val="6"/>
                <w:w w:val="105"/>
                <w:sz w:val="18"/>
                <w:szCs w:val="18"/>
                <w:lang w:val="nl-NL"/>
              </w:rPr>
              <w:t xml:space="preserve"> </w:t>
            </w:r>
            <w:r w:rsidRPr="00CD40E8">
              <w:rPr>
                <w:w w:val="105"/>
                <w:sz w:val="18"/>
                <w:szCs w:val="18"/>
                <w:lang w:val="nl-NL"/>
              </w:rPr>
              <w:t>en</w:t>
            </w:r>
            <w:r w:rsidRPr="00CD40E8">
              <w:rPr>
                <w:spacing w:val="6"/>
                <w:w w:val="105"/>
                <w:sz w:val="18"/>
                <w:szCs w:val="18"/>
                <w:lang w:val="nl-NL"/>
              </w:rPr>
              <w:t xml:space="preserve"> waar nodig </w:t>
            </w:r>
            <w:r w:rsidRPr="00CD40E8">
              <w:rPr>
                <w:spacing w:val="-2"/>
                <w:w w:val="105"/>
                <w:sz w:val="18"/>
                <w:szCs w:val="18"/>
                <w:lang w:val="nl-NL"/>
              </w:rPr>
              <w:t>herzien</w:t>
            </w:r>
          </w:p>
        </w:tc>
        <w:tc>
          <w:tcPr>
            <w:tcW w:w="2221" w:type="dxa"/>
          </w:tcPr>
          <w:p w:rsidRPr="00CD40E8" w:rsidR="00F65B11" w:rsidP="00CD40E8" w:rsidRDefault="00F65B11" w14:paraId="32EB259B" w14:textId="77777777">
            <w:pPr>
              <w:pStyle w:val="TableParagraph"/>
              <w:spacing w:before="19" w:line="276" w:lineRule="auto"/>
              <w:ind w:left="102" w:right="28"/>
              <w:rPr>
                <w:sz w:val="18"/>
                <w:szCs w:val="18"/>
              </w:rPr>
            </w:pPr>
            <w:r w:rsidRPr="00CD40E8">
              <w:rPr>
                <w:spacing w:val="-4"/>
                <w:w w:val="105"/>
                <w:sz w:val="18"/>
                <w:szCs w:val="18"/>
              </w:rPr>
              <w:t>Rijk</w:t>
            </w:r>
          </w:p>
        </w:tc>
      </w:tr>
      <w:tr w:rsidRPr="00CD40E8" w:rsidR="00F65B11" w:rsidTr="00E173FD" w14:paraId="39006C82" w14:textId="77777777">
        <w:trPr>
          <w:trHeight w:val="278"/>
        </w:trPr>
        <w:tc>
          <w:tcPr>
            <w:tcW w:w="4743" w:type="dxa"/>
          </w:tcPr>
          <w:p w:rsidRPr="00CD40E8" w:rsidR="00F65B11" w:rsidP="00CD40E8" w:rsidRDefault="00F65B11" w14:paraId="005388C9" w14:textId="3644B054">
            <w:pPr>
              <w:pStyle w:val="TableParagraph"/>
              <w:spacing w:line="276" w:lineRule="auto"/>
              <w:ind w:left="101" w:right="28"/>
              <w:rPr>
                <w:sz w:val="18"/>
                <w:szCs w:val="18"/>
              </w:rPr>
            </w:pPr>
            <w:r w:rsidRPr="00CD40E8">
              <w:rPr>
                <w:sz w:val="18"/>
                <w:szCs w:val="18"/>
              </w:rPr>
              <w:t>3.</w:t>
            </w:r>
            <w:r w:rsidRPr="00CD40E8">
              <w:rPr>
                <w:spacing w:val="57"/>
                <w:sz w:val="18"/>
                <w:szCs w:val="18"/>
              </w:rPr>
              <w:t xml:space="preserve"> </w:t>
            </w:r>
            <w:r w:rsidRPr="00CD40E8">
              <w:rPr>
                <w:sz w:val="18"/>
                <w:szCs w:val="18"/>
              </w:rPr>
              <w:t>Actieprogramma</w:t>
            </w:r>
            <w:r w:rsidRPr="00CD40E8" w:rsidR="001315F7">
              <w:rPr>
                <w:spacing w:val="68"/>
                <w:sz w:val="18"/>
                <w:szCs w:val="18"/>
              </w:rPr>
              <w:t xml:space="preserve"> </w:t>
            </w:r>
            <w:r w:rsidRPr="00CD40E8">
              <w:rPr>
                <w:sz w:val="18"/>
                <w:szCs w:val="18"/>
              </w:rPr>
              <w:t>VNO-</w:t>
            </w:r>
            <w:r w:rsidRPr="00CD40E8">
              <w:rPr>
                <w:spacing w:val="-5"/>
                <w:sz w:val="18"/>
                <w:szCs w:val="18"/>
              </w:rPr>
              <w:t>NCW</w:t>
            </w:r>
          </w:p>
        </w:tc>
        <w:tc>
          <w:tcPr>
            <w:tcW w:w="2221" w:type="dxa"/>
          </w:tcPr>
          <w:p w:rsidRPr="00CD40E8" w:rsidR="00F65B11" w:rsidP="00CD40E8" w:rsidRDefault="00F65B11" w14:paraId="1FB334E1" w14:textId="77777777">
            <w:pPr>
              <w:pStyle w:val="TableParagraph"/>
              <w:spacing w:line="276" w:lineRule="auto"/>
              <w:ind w:left="102" w:right="28"/>
              <w:rPr>
                <w:sz w:val="18"/>
                <w:szCs w:val="18"/>
              </w:rPr>
            </w:pPr>
            <w:r w:rsidRPr="00CD40E8">
              <w:rPr>
                <w:sz w:val="18"/>
                <w:szCs w:val="18"/>
              </w:rPr>
              <w:t>VNO-</w:t>
            </w:r>
            <w:r w:rsidRPr="00CD40E8">
              <w:rPr>
                <w:spacing w:val="-5"/>
                <w:sz w:val="18"/>
                <w:szCs w:val="18"/>
              </w:rPr>
              <w:t>NCW</w:t>
            </w:r>
          </w:p>
        </w:tc>
      </w:tr>
      <w:tr w:rsidRPr="00CD40E8" w:rsidR="00F65B11" w:rsidTr="00E173FD" w14:paraId="2F2CA910" w14:textId="77777777">
        <w:trPr>
          <w:trHeight w:val="1246"/>
        </w:trPr>
        <w:tc>
          <w:tcPr>
            <w:tcW w:w="4743" w:type="dxa"/>
          </w:tcPr>
          <w:p w:rsidRPr="00CD40E8" w:rsidR="00F65B11" w:rsidP="00CD40E8" w:rsidRDefault="00F65B11" w14:paraId="604F7976" w14:textId="77777777">
            <w:pPr>
              <w:pStyle w:val="TableParagraph"/>
              <w:spacing w:line="276" w:lineRule="auto"/>
              <w:ind w:left="101" w:right="28"/>
              <w:rPr>
                <w:sz w:val="18"/>
                <w:szCs w:val="18"/>
              </w:rPr>
            </w:pPr>
            <w:r w:rsidRPr="00CD40E8">
              <w:rPr>
                <w:w w:val="105"/>
                <w:sz w:val="18"/>
                <w:szCs w:val="18"/>
              </w:rPr>
              <w:t>4. VTH</w:t>
            </w:r>
            <w:r w:rsidRPr="00CD40E8">
              <w:rPr>
                <w:spacing w:val="-3"/>
                <w:w w:val="105"/>
                <w:sz w:val="18"/>
                <w:szCs w:val="18"/>
              </w:rPr>
              <w:t xml:space="preserve"> </w:t>
            </w:r>
            <w:r w:rsidRPr="00CD40E8">
              <w:rPr>
                <w:spacing w:val="-2"/>
                <w:w w:val="105"/>
                <w:sz w:val="18"/>
                <w:szCs w:val="18"/>
              </w:rPr>
              <w:t>versterken</w:t>
            </w:r>
          </w:p>
        </w:tc>
        <w:tc>
          <w:tcPr>
            <w:tcW w:w="2221" w:type="dxa"/>
          </w:tcPr>
          <w:p w:rsidRPr="00CD40E8" w:rsidR="00F65B11" w:rsidP="00CD40E8" w:rsidRDefault="00F65B11" w14:paraId="63F39395" w14:textId="77777777">
            <w:pPr>
              <w:pStyle w:val="TableParagraph"/>
              <w:spacing w:line="276" w:lineRule="auto"/>
              <w:ind w:left="102" w:right="28"/>
              <w:rPr>
                <w:sz w:val="18"/>
                <w:szCs w:val="18"/>
                <w:lang w:val="nl-NL"/>
              </w:rPr>
            </w:pPr>
            <w:r w:rsidRPr="00CD40E8">
              <w:rPr>
                <w:sz w:val="18"/>
                <w:szCs w:val="18"/>
                <w:lang w:val="nl-NL"/>
              </w:rPr>
              <w:t>Provincies,</w:t>
            </w:r>
            <w:r w:rsidRPr="00CD40E8">
              <w:rPr>
                <w:spacing w:val="65"/>
                <w:sz w:val="18"/>
                <w:szCs w:val="18"/>
                <w:lang w:val="nl-NL"/>
              </w:rPr>
              <w:t xml:space="preserve"> </w:t>
            </w:r>
            <w:r w:rsidRPr="00CD40E8">
              <w:rPr>
                <w:spacing w:val="-2"/>
                <w:sz w:val="18"/>
                <w:szCs w:val="18"/>
                <w:lang w:val="nl-NL"/>
              </w:rPr>
              <w:t>Waterschappen,</w:t>
            </w:r>
          </w:p>
          <w:p w:rsidRPr="00CD40E8" w:rsidR="00F65B11" w:rsidP="00CD40E8" w:rsidRDefault="00F65B11" w14:paraId="1271B4AA" w14:textId="1B02875F">
            <w:pPr>
              <w:pStyle w:val="TableParagraph"/>
              <w:spacing w:before="0" w:line="276" w:lineRule="auto"/>
              <w:ind w:left="102" w:right="28"/>
              <w:rPr>
                <w:sz w:val="18"/>
                <w:szCs w:val="18"/>
                <w:lang w:val="nl-NL"/>
              </w:rPr>
            </w:pPr>
            <w:r w:rsidRPr="00CD40E8">
              <w:rPr>
                <w:spacing w:val="-2"/>
                <w:w w:val="105"/>
                <w:sz w:val="18"/>
                <w:szCs w:val="18"/>
                <w:lang w:val="nl-NL"/>
              </w:rPr>
              <w:t xml:space="preserve">Gemeenten, </w:t>
            </w:r>
            <w:r w:rsidRPr="00CD40E8">
              <w:rPr>
                <w:sz w:val="18"/>
                <w:szCs w:val="18"/>
                <w:lang w:val="nl-NL"/>
              </w:rPr>
              <w:t xml:space="preserve">Omgevingsdiensten, </w:t>
            </w:r>
            <w:r w:rsidRPr="00CD40E8" w:rsidR="00415F0C">
              <w:rPr>
                <w:sz w:val="18"/>
                <w:szCs w:val="18"/>
                <w:lang w:val="nl-NL"/>
              </w:rPr>
              <w:t>IenW</w:t>
            </w:r>
          </w:p>
        </w:tc>
      </w:tr>
      <w:tr w:rsidRPr="00CD40E8" w:rsidR="00F65B11" w:rsidTr="00E173FD" w14:paraId="261595CD" w14:textId="77777777">
        <w:trPr>
          <w:trHeight w:val="695"/>
        </w:trPr>
        <w:tc>
          <w:tcPr>
            <w:tcW w:w="4743" w:type="dxa"/>
          </w:tcPr>
          <w:p w:rsidRPr="00CD40E8" w:rsidR="00F65B11" w:rsidP="00CD40E8" w:rsidRDefault="00F65B11" w14:paraId="4A476A37" w14:textId="597308EB">
            <w:pPr>
              <w:pStyle w:val="TableParagraph"/>
              <w:spacing w:line="276" w:lineRule="auto"/>
              <w:ind w:left="101" w:right="28"/>
              <w:rPr>
                <w:sz w:val="18"/>
                <w:szCs w:val="18"/>
                <w:lang w:val="nl-NL"/>
              </w:rPr>
            </w:pPr>
            <w:r w:rsidRPr="00CD40E8">
              <w:rPr>
                <w:w w:val="105"/>
                <w:sz w:val="18"/>
                <w:szCs w:val="18"/>
                <w:lang w:val="nl-NL"/>
              </w:rPr>
              <w:t>5.</w:t>
            </w:r>
            <w:r w:rsidRPr="00CD40E8">
              <w:rPr>
                <w:spacing w:val="76"/>
                <w:w w:val="150"/>
                <w:sz w:val="18"/>
                <w:szCs w:val="18"/>
                <w:lang w:val="nl-NL"/>
              </w:rPr>
              <w:t xml:space="preserve"> </w:t>
            </w:r>
            <w:r w:rsidRPr="00CD40E8">
              <w:rPr>
                <w:w w:val="105"/>
                <w:sz w:val="18"/>
                <w:szCs w:val="18"/>
                <w:lang w:val="nl-NL"/>
              </w:rPr>
              <w:t>Afvalwaterketen</w:t>
            </w:r>
            <w:r w:rsidRPr="00CD40E8">
              <w:rPr>
                <w:spacing w:val="-2"/>
                <w:w w:val="105"/>
                <w:sz w:val="18"/>
                <w:szCs w:val="18"/>
                <w:lang w:val="nl-NL"/>
              </w:rPr>
              <w:t xml:space="preserve"> </w:t>
            </w:r>
            <w:r w:rsidRPr="00CD40E8">
              <w:rPr>
                <w:w w:val="105"/>
                <w:sz w:val="18"/>
                <w:szCs w:val="18"/>
                <w:lang w:val="nl-NL"/>
              </w:rPr>
              <w:t>KRW-proof</w:t>
            </w:r>
            <w:r w:rsidRPr="00CD40E8" w:rsidR="00E173FD">
              <w:rPr>
                <w:w w:val="105"/>
                <w:sz w:val="18"/>
                <w:szCs w:val="18"/>
                <w:lang w:val="nl-NL"/>
              </w:rPr>
              <w:t xml:space="preserve"> </w:t>
            </w:r>
            <w:r w:rsidRPr="00CD40E8">
              <w:rPr>
                <w:w w:val="105"/>
                <w:sz w:val="18"/>
                <w:szCs w:val="18"/>
                <w:lang w:val="nl-NL"/>
              </w:rPr>
              <w:t xml:space="preserve">(Rioolwaterzuivering </w:t>
            </w:r>
            <w:r w:rsidRPr="00CD40E8">
              <w:rPr>
                <w:spacing w:val="-5"/>
                <w:w w:val="105"/>
                <w:sz w:val="18"/>
                <w:szCs w:val="18"/>
                <w:lang w:val="nl-NL"/>
              </w:rPr>
              <w:t>en</w:t>
            </w:r>
            <w:r w:rsidRPr="00CD40E8" w:rsidR="00E173FD">
              <w:rPr>
                <w:sz w:val="18"/>
                <w:szCs w:val="18"/>
                <w:lang w:val="nl-NL"/>
              </w:rPr>
              <w:t xml:space="preserve"> </w:t>
            </w:r>
            <w:r w:rsidRPr="00CD40E8">
              <w:rPr>
                <w:spacing w:val="-2"/>
                <w:w w:val="105"/>
                <w:sz w:val="18"/>
                <w:szCs w:val="18"/>
                <w:lang w:val="nl-NL"/>
              </w:rPr>
              <w:t>regenwaterriool)</w:t>
            </w:r>
          </w:p>
        </w:tc>
        <w:tc>
          <w:tcPr>
            <w:tcW w:w="2221" w:type="dxa"/>
          </w:tcPr>
          <w:p w:rsidRPr="00CD40E8" w:rsidR="00F65B11" w:rsidP="00CD40E8" w:rsidRDefault="00F65B11" w14:paraId="33718C06" w14:textId="77AB6BE6">
            <w:pPr>
              <w:pStyle w:val="TableParagraph"/>
              <w:spacing w:line="276" w:lineRule="auto"/>
              <w:ind w:left="102" w:right="28"/>
              <w:rPr>
                <w:sz w:val="18"/>
                <w:szCs w:val="18"/>
                <w:lang w:val="nl-NL"/>
              </w:rPr>
            </w:pPr>
            <w:r w:rsidRPr="00CD40E8">
              <w:rPr>
                <w:spacing w:val="2"/>
                <w:sz w:val="18"/>
                <w:szCs w:val="18"/>
                <w:lang w:val="nl-NL"/>
              </w:rPr>
              <w:t>Waterschappen/Unie</w:t>
            </w:r>
            <w:r w:rsidRPr="00CD40E8">
              <w:rPr>
                <w:spacing w:val="63"/>
                <w:sz w:val="18"/>
                <w:szCs w:val="18"/>
                <w:lang w:val="nl-NL"/>
              </w:rPr>
              <w:t xml:space="preserve"> </w:t>
            </w:r>
            <w:r w:rsidRPr="00CD40E8">
              <w:rPr>
                <w:spacing w:val="-5"/>
                <w:sz w:val="18"/>
                <w:szCs w:val="18"/>
                <w:lang w:val="nl-NL"/>
              </w:rPr>
              <w:t>van</w:t>
            </w:r>
            <w:r w:rsidRPr="00CD40E8" w:rsidR="00E173FD">
              <w:rPr>
                <w:sz w:val="18"/>
                <w:szCs w:val="18"/>
                <w:lang w:val="nl-NL"/>
              </w:rPr>
              <w:t xml:space="preserve"> w</w:t>
            </w:r>
            <w:r w:rsidRPr="00CD40E8">
              <w:rPr>
                <w:spacing w:val="2"/>
                <w:sz w:val="18"/>
                <w:szCs w:val="18"/>
                <w:lang w:val="nl-NL"/>
              </w:rPr>
              <w:t>aterschappen,</w:t>
            </w:r>
            <w:r w:rsidRPr="00CD40E8" w:rsidR="00E173FD">
              <w:rPr>
                <w:spacing w:val="54"/>
                <w:sz w:val="18"/>
                <w:szCs w:val="18"/>
                <w:lang w:val="nl-NL"/>
              </w:rPr>
              <w:t xml:space="preserve"> </w:t>
            </w:r>
            <w:r w:rsidRPr="00CD40E8" w:rsidR="00415F0C">
              <w:rPr>
                <w:spacing w:val="-5"/>
                <w:sz w:val="18"/>
                <w:szCs w:val="18"/>
                <w:lang w:val="nl-NL"/>
              </w:rPr>
              <w:t>IenW</w:t>
            </w:r>
          </w:p>
        </w:tc>
      </w:tr>
    </w:tbl>
    <w:p w:rsidRPr="00CD40E8" w:rsidR="00BE45BB" w:rsidP="00CD40E8" w:rsidRDefault="00BE45BB" w14:paraId="4829B372" w14:textId="77777777">
      <w:pPr>
        <w:spacing w:before="93" w:line="276" w:lineRule="auto"/>
        <w:ind w:right="28"/>
        <w:rPr>
          <w:b/>
          <w:w w:val="105"/>
        </w:rPr>
      </w:pPr>
    </w:p>
    <w:p w:rsidRPr="00CD40E8" w:rsidR="00BE45BB" w:rsidP="00CD40E8" w:rsidRDefault="00BE45BB" w14:paraId="14F3A68C" w14:textId="77777777">
      <w:pPr>
        <w:spacing w:line="276" w:lineRule="auto"/>
        <w:ind w:right="28"/>
        <w:rPr>
          <w:b/>
          <w:w w:val="105"/>
        </w:rPr>
      </w:pPr>
      <w:r w:rsidRPr="00CD40E8">
        <w:rPr>
          <w:b/>
          <w:w w:val="105"/>
        </w:rPr>
        <w:br w:type="page"/>
      </w:r>
    </w:p>
    <w:p w:rsidRPr="00CD40E8" w:rsidR="00BE45BB" w:rsidP="00CD40E8" w:rsidRDefault="00BE45BB" w14:paraId="09A3E09E" w14:textId="4960784B">
      <w:pPr>
        <w:spacing w:before="93" w:line="276" w:lineRule="auto"/>
        <w:ind w:right="28"/>
        <w:rPr>
          <w:b/>
        </w:rPr>
      </w:pPr>
      <w:r w:rsidRPr="00CD40E8">
        <w:rPr>
          <w:b/>
          <w:w w:val="105"/>
        </w:rPr>
        <w:t>KRW-norm</w:t>
      </w:r>
      <w:r w:rsidRPr="00CD40E8">
        <w:rPr>
          <w:b/>
          <w:spacing w:val="11"/>
          <w:w w:val="105"/>
        </w:rPr>
        <w:t xml:space="preserve"> </w:t>
      </w:r>
      <w:r w:rsidRPr="00CD40E8">
        <w:rPr>
          <w:b/>
          <w:w w:val="105"/>
        </w:rPr>
        <w:t>overschrijdende</w:t>
      </w:r>
      <w:r w:rsidRPr="00CD40E8">
        <w:rPr>
          <w:b/>
          <w:spacing w:val="18"/>
          <w:w w:val="105"/>
        </w:rPr>
        <w:t xml:space="preserve"> </w:t>
      </w:r>
      <w:r w:rsidRPr="00CD40E8">
        <w:rPr>
          <w:b/>
          <w:w w:val="105"/>
        </w:rPr>
        <w:t>stoffen</w:t>
      </w:r>
      <w:r w:rsidRPr="00CD40E8">
        <w:rPr>
          <w:b/>
          <w:spacing w:val="-11"/>
          <w:w w:val="105"/>
        </w:rPr>
        <w:t xml:space="preserve"> </w:t>
      </w:r>
      <w:r w:rsidRPr="00CD40E8">
        <w:rPr>
          <w:b/>
          <w:w w:val="105"/>
        </w:rPr>
        <w:t>per</w:t>
      </w:r>
      <w:r w:rsidRPr="00CD40E8">
        <w:rPr>
          <w:b/>
          <w:spacing w:val="-16"/>
          <w:w w:val="105"/>
        </w:rPr>
        <w:t xml:space="preserve"> </w:t>
      </w:r>
      <w:r w:rsidRPr="00CD40E8">
        <w:rPr>
          <w:b/>
          <w:spacing w:val="-2"/>
          <w:w w:val="105"/>
        </w:rPr>
        <w:t>stroomgebied</w:t>
      </w:r>
    </w:p>
    <w:p w:rsidRPr="00CD40E8" w:rsidR="00BE45BB" w:rsidP="00CD40E8" w:rsidRDefault="00BE45BB" w14:paraId="52CB1B1E" w14:textId="246BAE8A">
      <w:pPr>
        <w:spacing w:line="276" w:lineRule="auto"/>
        <w:ind w:right="28"/>
      </w:pPr>
      <w:r w:rsidRPr="00CD40E8">
        <w:rPr>
          <w:noProof/>
          <w:lang w:val="en-GB" w:eastAsia="en-GB"/>
        </w:rPr>
        <mc:AlternateContent>
          <mc:Choice Requires="wpg">
            <w:drawing>
              <wp:anchor distT="0" distB="0" distL="0" distR="0" simplePos="0" relativeHeight="251667456" behindDoc="0" locked="0" layoutInCell="1" allowOverlap="1" wp14:editId="20A8C7B7" wp14:anchorId="6EECCBBC">
                <wp:simplePos x="0" y="0"/>
                <wp:positionH relativeFrom="margin">
                  <wp:align>left</wp:align>
                </wp:positionH>
                <wp:positionV relativeFrom="paragraph">
                  <wp:posOffset>113030</wp:posOffset>
                </wp:positionV>
                <wp:extent cx="5069205" cy="7011034"/>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9205" cy="7011034"/>
                          <a:chOff x="0" y="0"/>
                          <a:chExt cx="5069205" cy="7011034"/>
                        </a:xfrm>
                      </wpg:grpSpPr>
                      <pic:pic xmlns:pic="http://schemas.openxmlformats.org/drawingml/2006/picture">
                        <pic:nvPicPr>
                          <pic:cNvPr id="64" name="Image 64"/>
                          <pic:cNvPicPr/>
                        </pic:nvPicPr>
                        <pic:blipFill>
                          <a:blip r:embed="rId21" cstate="print"/>
                          <a:stretch>
                            <a:fillRect/>
                          </a:stretch>
                        </pic:blipFill>
                        <pic:spPr>
                          <a:xfrm>
                            <a:off x="422341" y="1590358"/>
                            <a:ext cx="4646848" cy="4858426"/>
                          </a:xfrm>
                          <a:prstGeom prst="rect">
                            <a:avLst/>
                          </a:prstGeom>
                        </pic:spPr>
                      </pic:pic>
                      <pic:pic xmlns:pic="http://schemas.openxmlformats.org/drawingml/2006/picture">
                        <pic:nvPicPr>
                          <pic:cNvPr id="65" name="Image 65" descr="Afbeelding met tekst, schermopname, Parallel, nummer  Automatisch gegenereerde beschrijving "/>
                          <pic:cNvPicPr/>
                        </pic:nvPicPr>
                        <pic:blipFill>
                          <a:blip r:embed="rId22" cstate="print"/>
                          <a:stretch>
                            <a:fillRect/>
                          </a:stretch>
                        </pic:blipFill>
                        <pic:spPr>
                          <a:xfrm>
                            <a:off x="0" y="0"/>
                            <a:ext cx="4706619" cy="7011034"/>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63" style="position:absolute;margin-left:0;margin-top:8.9pt;width:399.15pt;height:552.05pt;z-index:251667456;mso-wrap-distance-left:0;mso-wrap-distance-right:0;mso-position-horizontal:left;mso-position-horizontal-relative:margin" coordsize="50692,70110"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" w14:anchorId="7A8A2081">
                <v:shape id="Image 64" style="position:absolute;left:4223;top:15903;width:46468;height:4858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">
                  <v:imagedata o:title="" r:id="rId24"/>
                </v:shape>
                <v:shape id="Image 65" style="position:absolute;width:47066;height:70110;visibility:visible;mso-wrap-style:square" alt="Afbeelding met tekst, schermopname, Parallel, nummer  Automatisch gegenereerde beschrijving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">
                  <v:imagedata o:title="Afbeelding met tekst, schermopname, Parallel, nummer  Automatisch gegenereerde beschrijving " r:id="rId25"/>
                </v:shape>
                <w10:wrap anchorx="margin"/>
              </v:group>
            </w:pict>
          </mc:Fallback>
        </mc:AlternateContent>
      </w:r>
    </w:p>
    <w:p w:rsidRPr="00CD40E8" w:rsidR="00BE45BB" w:rsidP="00CD40E8" w:rsidRDefault="00BE45BB" w14:paraId="734A5859" w14:textId="77777777">
      <w:pPr>
        <w:spacing w:line="276" w:lineRule="auto"/>
        <w:ind w:right="28"/>
      </w:pPr>
    </w:p>
    <w:p w:rsidRPr="00CD40E8" w:rsidR="00BE45BB" w:rsidP="00CD40E8" w:rsidRDefault="00BE45BB" w14:paraId="6CE78E46" w14:textId="77777777">
      <w:pPr>
        <w:spacing w:line="276" w:lineRule="auto"/>
        <w:ind w:right="28"/>
      </w:pPr>
    </w:p>
    <w:p w:rsidRPr="00CD40E8" w:rsidR="00BE45BB" w:rsidP="00CD40E8" w:rsidRDefault="00BE45BB" w14:paraId="56FF9E40" w14:textId="77777777">
      <w:pPr>
        <w:spacing w:line="276" w:lineRule="auto"/>
        <w:ind w:right="28"/>
      </w:pPr>
    </w:p>
    <w:p w:rsidRPr="00CD40E8" w:rsidR="00BE45BB" w:rsidP="00CD40E8" w:rsidRDefault="00BE45BB" w14:paraId="305073C7" w14:textId="77777777">
      <w:pPr>
        <w:spacing w:line="276" w:lineRule="auto"/>
        <w:ind w:right="28"/>
      </w:pPr>
    </w:p>
    <w:p w:rsidRPr="00CD40E8" w:rsidR="00BE45BB" w:rsidP="00CD40E8" w:rsidRDefault="00BE45BB" w14:paraId="6E1DA8B0" w14:textId="77777777">
      <w:pPr>
        <w:spacing w:line="276" w:lineRule="auto"/>
        <w:ind w:right="28"/>
      </w:pPr>
    </w:p>
    <w:p w:rsidRPr="00CD40E8" w:rsidR="00BE45BB" w:rsidP="00CD40E8" w:rsidRDefault="00BE45BB" w14:paraId="00E8B650" w14:textId="77777777">
      <w:pPr>
        <w:spacing w:line="276" w:lineRule="auto"/>
        <w:ind w:right="28"/>
      </w:pPr>
    </w:p>
    <w:p w:rsidRPr="00CD40E8" w:rsidR="00BE45BB" w:rsidP="00CD40E8" w:rsidRDefault="00BE45BB" w14:paraId="6B209A61" w14:textId="77777777">
      <w:pPr>
        <w:spacing w:line="276" w:lineRule="auto"/>
        <w:ind w:right="28"/>
      </w:pPr>
    </w:p>
    <w:p w:rsidRPr="00CD40E8" w:rsidR="00BE45BB" w:rsidP="00CD40E8" w:rsidRDefault="00BE45BB" w14:paraId="1C134E94" w14:textId="77777777">
      <w:pPr>
        <w:spacing w:line="276" w:lineRule="auto"/>
        <w:ind w:right="28"/>
      </w:pPr>
    </w:p>
    <w:p w:rsidRPr="00CD40E8" w:rsidR="00BE45BB" w:rsidP="00CD40E8" w:rsidRDefault="00BE45BB" w14:paraId="2621C671" w14:textId="77777777">
      <w:pPr>
        <w:spacing w:line="276" w:lineRule="auto"/>
        <w:ind w:right="28"/>
      </w:pPr>
    </w:p>
    <w:p w:rsidRPr="00CD40E8" w:rsidR="00BE45BB" w:rsidP="00CD40E8" w:rsidRDefault="00BE45BB" w14:paraId="7774DC40" w14:textId="77777777">
      <w:pPr>
        <w:spacing w:line="276" w:lineRule="auto"/>
        <w:ind w:right="28"/>
      </w:pPr>
    </w:p>
    <w:p w:rsidRPr="00CD40E8" w:rsidR="00BE45BB" w:rsidP="00CD40E8" w:rsidRDefault="00BE45BB" w14:paraId="02120915" w14:textId="77777777">
      <w:pPr>
        <w:spacing w:line="276" w:lineRule="auto"/>
        <w:ind w:right="28"/>
      </w:pPr>
    </w:p>
    <w:p w:rsidRPr="00CD40E8" w:rsidR="00BE45BB" w:rsidP="00CD40E8" w:rsidRDefault="00BE45BB" w14:paraId="6FEB3998" w14:textId="77777777">
      <w:pPr>
        <w:spacing w:line="276" w:lineRule="auto"/>
        <w:ind w:right="28"/>
      </w:pPr>
    </w:p>
    <w:p w:rsidRPr="00CD40E8" w:rsidR="00BE45BB" w:rsidP="00CD40E8" w:rsidRDefault="00BE45BB" w14:paraId="562B73D0" w14:textId="77777777">
      <w:pPr>
        <w:spacing w:line="276" w:lineRule="auto"/>
        <w:ind w:right="28"/>
      </w:pPr>
    </w:p>
    <w:p w:rsidRPr="00CD40E8" w:rsidR="00BE45BB" w:rsidP="00CD40E8" w:rsidRDefault="00BE45BB" w14:paraId="0E9C9D69" w14:textId="77777777">
      <w:pPr>
        <w:spacing w:line="276" w:lineRule="auto"/>
        <w:ind w:right="28"/>
      </w:pPr>
    </w:p>
    <w:p w:rsidRPr="00CD40E8" w:rsidR="00BE45BB" w:rsidP="00CD40E8" w:rsidRDefault="00BE45BB" w14:paraId="66ED734A" w14:textId="77777777">
      <w:pPr>
        <w:spacing w:line="276" w:lineRule="auto"/>
        <w:ind w:right="28"/>
      </w:pPr>
    </w:p>
    <w:p w:rsidRPr="00CD40E8" w:rsidR="00BE45BB" w:rsidP="00CD40E8" w:rsidRDefault="00BE45BB" w14:paraId="6CA2DC70" w14:textId="77777777">
      <w:pPr>
        <w:spacing w:line="276" w:lineRule="auto"/>
        <w:ind w:right="28"/>
      </w:pPr>
    </w:p>
    <w:p w:rsidRPr="00CD40E8" w:rsidR="00BE45BB" w:rsidP="00CD40E8" w:rsidRDefault="00BE45BB" w14:paraId="0813392B" w14:textId="77777777">
      <w:pPr>
        <w:spacing w:line="276" w:lineRule="auto"/>
        <w:ind w:right="28"/>
      </w:pPr>
    </w:p>
    <w:p w:rsidRPr="00CD40E8" w:rsidR="00BE45BB" w:rsidP="00CD40E8" w:rsidRDefault="00BE45BB" w14:paraId="5961CF39" w14:textId="77777777">
      <w:pPr>
        <w:spacing w:line="276" w:lineRule="auto"/>
        <w:ind w:right="28"/>
      </w:pPr>
    </w:p>
    <w:p w:rsidRPr="00CD40E8" w:rsidR="00BE45BB" w:rsidP="00CD40E8" w:rsidRDefault="00BE45BB" w14:paraId="77C754B4" w14:textId="77777777">
      <w:pPr>
        <w:spacing w:line="276" w:lineRule="auto"/>
        <w:ind w:right="28"/>
      </w:pPr>
    </w:p>
    <w:p w:rsidRPr="00CD40E8" w:rsidR="00BE45BB" w:rsidP="00CD40E8" w:rsidRDefault="00BE45BB" w14:paraId="46D3B12C" w14:textId="77777777">
      <w:pPr>
        <w:spacing w:line="276" w:lineRule="auto"/>
        <w:ind w:right="28"/>
      </w:pPr>
    </w:p>
    <w:p w:rsidRPr="00CD40E8" w:rsidR="00BE45BB" w:rsidP="00CD40E8" w:rsidRDefault="00BE45BB" w14:paraId="486F9BA0" w14:textId="77777777">
      <w:pPr>
        <w:spacing w:line="276" w:lineRule="auto"/>
        <w:ind w:right="28"/>
      </w:pPr>
    </w:p>
    <w:p w:rsidRPr="00CD40E8" w:rsidR="00BE45BB" w:rsidP="00CD40E8" w:rsidRDefault="00BE45BB" w14:paraId="5B35F568" w14:textId="77777777">
      <w:pPr>
        <w:spacing w:line="276" w:lineRule="auto"/>
        <w:ind w:right="28"/>
      </w:pPr>
    </w:p>
    <w:p w:rsidRPr="00CD40E8" w:rsidR="00BE45BB" w:rsidP="00CD40E8" w:rsidRDefault="00BE45BB" w14:paraId="6D7BBB0C" w14:textId="77777777">
      <w:pPr>
        <w:spacing w:line="276" w:lineRule="auto"/>
        <w:ind w:right="28"/>
      </w:pPr>
    </w:p>
    <w:p w:rsidRPr="00CD40E8" w:rsidR="00BE45BB" w:rsidP="00CD40E8" w:rsidRDefault="00BE45BB" w14:paraId="766C9024" w14:textId="77777777">
      <w:pPr>
        <w:spacing w:line="276" w:lineRule="auto"/>
        <w:ind w:right="28"/>
      </w:pPr>
    </w:p>
    <w:p w:rsidRPr="00CD40E8" w:rsidR="00BE45BB" w:rsidP="00CD40E8" w:rsidRDefault="00BE45BB" w14:paraId="3DD2B702" w14:textId="77777777">
      <w:pPr>
        <w:spacing w:line="276" w:lineRule="auto"/>
        <w:ind w:right="28"/>
      </w:pPr>
    </w:p>
    <w:p w:rsidRPr="00CD40E8" w:rsidR="00BE45BB" w:rsidP="00CD40E8" w:rsidRDefault="00BE45BB" w14:paraId="07FD1F22" w14:textId="77777777">
      <w:pPr>
        <w:spacing w:line="276" w:lineRule="auto"/>
        <w:ind w:right="28"/>
      </w:pPr>
    </w:p>
    <w:p w:rsidRPr="00CD40E8" w:rsidR="00BE45BB" w:rsidP="00CD40E8" w:rsidRDefault="00BE45BB" w14:paraId="5E486B73" w14:textId="77777777">
      <w:pPr>
        <w:spacing w:line="276" w:lineRule="auto"/>
        <w:ind w:right="28"/>
      </w:pPr>
    </w:p>
    <w:p w:rsidRPr="00CD40E8" w:rsidR="00BE45BB" w:rsidP="00CD40E8" w:rsidRDefault="00BE45BB" w14:paraId="413BA9DA" w14:textId="77777777">
      <w:pPr>
        <w:spacing w:line="276" w:lineRule="auto"/>
        <w:ind w:right="28"/>
      </w:pPr>
    </w:p>
    <w:p w:rsidRPr="00CD40E8" w:rsidR="00BE45BB" w:rsidP="00CD40E8" w:rsidRDefault="00BE45BB" w14:paraId="172E8A3A" w14:textId="77777777">
      <w:pPr>
        <w:spacing w:line="276" w:lineRule="auto"/>
        <w:ind w:right="28"/>
      </w:pPr>
    </w:p>
    <w:p w:rsidRPr="00CD40E8" w:rsidR="00BE45BB" w:rsidP="00CD40E8" w:rsidRDefault="00BE45BB" w14:paraId="28616A09" w14:textId="77777777">
      <w:pPr>
        <w:spacing w:line="276" w:lineRule="auto"/>
        <w:ind w:right="28"/>
      </w:pPr>
    </w:p>
    <w:p w:rsidRPr="00CD40E8" w:rsidR="00BE45BB" w:rsidP="00CD40E8" w:rsidRDefault="00BE45BB" w14:paraId="3EDA983E" w14:textId="77777777">
      <w:pPr>
        <w:spacing w:line="276" w:lineRule="auto"/>
        <w:ind w:right="28"/>
      </w:pPr>
    </w:p>
    <w:p w:rsidRPr="00CD40E8" w:rsidR="00BE45BB" w:rsidP="00CD40E8" w:rsidRDefault="00BE45BB" w14:paraId="5FECA6BB" w14:textId="77777777">
      <w:pPr>
        <w:spacing w:line="276" w:lineRule="auto"/>
        <w:ind w:right="28"/>
      </w:pPr>
    </w:p>
    <w:p w:rsidRPr="00CD40E8" w:rsidR="00BE45BB" w:rsidP="00CD40E8" w:rsidRDefault="00BE45BB" w14:paraId="6DC9FBF5" w14:textId="77777777">
      <w:pPr>
        <w:spacing w:line="276" w:lineRule="auto"/>
        <w:ind w:right="28"/>
      </w:pPr>
    </w:p>
    <w:p w:rsidRPr="00CD40E8" w:rsidR="00BE45BB" w:rsidP="00CD40E8" w:rsidRDefault="00BE45BB" w14:paraId="73645A4F" w14:textId="77777777">
      <w:pPr>
        <w:spacing w:line="276" w:lineRule="auto"/>
        <w:ind w:right="28"/>
      </w:pPr>
    </w:p>
    <w:p w:rsidRPr="00CD40E8" w:rsidR="00BE45BB" w:rsidP="00CD40E8" w:rsidRDefault="00BE45BB" w14:paraId="78ABDDDF" w14:textId="77777777">
      <w:pPr>
        <w:spacing w:line="276" w:lineRule="auto"/>
        <w:ind w:right="28"/>
      </w:pPr>
    </w:p>
    <w:p w:rsidRPr="00CD40E8" w:rsidR="00BE45BB" w:rsidP="00CD40E8" w:rsidRDefault="00BE45BB" w14:paraId="5F10A037" w14:textId="77777777">
      <w:pPr>
        <w:spacing w:line="276" w:lineRule="auto"/>
        <w:ind w:right="28"/>
      </w:pPr>
    </w:p>
    <w:p w:rsidRPr="00CD40E8" w:rsidR="00BE45BB" w:rsidP="00CD40E8" w:rsidRDefault="00BE45BB" w14:paraId="5E253CAF" w14:textId="77777777">
      <w:pPr>
        <w:spacing w:line="276" w:lineRule="auto"/>
        <w:ind w:right="28"/>
      </w:pPr>
    </w:p>
    <w:p w:rsidRPr="00CD40E8" w:rsidR="00BE45BB" w:rsidP="00CD40E8" w:rsidRDefault="00BE45BB" w14:paraId="724F6FAD" w14:textId="77777777">
      <w:pPr>
        <w:spacing w:line="276" w:lineRule="auto"/>
        <w:ind w:right="28"/>
      </w:pPr>
    </w:p>
    <w:p w:rsidRPr="00CD40E8" w:rsidR="00BE45BB" w:rsidP="00CD40E8" w:rsidRDefault="00BE45BB" w14:paraId="744D9481" w14:textId="77777777">
      <w:pPr>
        <w:spacing w:line="276" w:lineRule="auto"/>
        <w:ind w:right="28"/>
      </w:pPr>
    </w:p>
    <w:p w:rsidRPr="00CD40E8" w:rsidR="00BE45BB" w:rsidP="00CD40E8" w:rsidRDefault="00BE45BB" w14:paraId="42AE148C" w14:textId="77777777">
      <w:pPr>
        <w:spacing w:line="276" w:lineRule="auto"/>
        <w:ind w:right="28"/>
      </w:pPr>
    </w:p>
    <w:p w:rsidRPr="00CD40E8" w:rsidR="00BE45BB" w:rsidP="00CD40E8" w:rsidRDefault="00BE45BB" w14:paraId="47EDF61A" w14:textId="77777777">
      <w:pPr>
        <w:spacing w:line="276" w:lineRule="auto"/>
        <w:ind w:right="28"/>
      </w:pPr>
    </w:p>
    <w:p w:rsidRPr="00CD40E8" w:rsidR="00BE45BB" w:rsidP="00CD40E8" w:rsidRDefault="00BE45BB" w14:paraId="21E98971" w14:textId="77777777">
      <w:pPr>
        <w:spacing w:line="276" w:lineRule="auto"/>
        <w:ind w:right="28"/>
      </w:pPr>
    </w:p>
    <w:p w:rsidRPr="00CD40E8" w:rsidR="00BE45BB" w:rsidP="00CD40E8" w:rsidRDefault="00BE45BB" w14:paraId="1C2A9AF3" w14:textId="77777777">
      <w:pPr>
        <w:spacing w:line="276" w:lineRule="auto"/>
        <w:ind w:right="28"/>
      </w:pPr>
    </w:p>
    <w:p w:rsidRPr="00CD40E8" w:rsidR="00BE45BB" w:rsidP="00CD40E8" w:rsidRDefault="00BE45BB" w14:paraId="4153E42B" w14:textId="77777777">
      <w:pPr>
        <w:spacing w:line="276" w:lineRule="auto"/>
        <w:ind w:right="28"/>
      </w:pPr>
    </w:p>
    <w:p w:rsidRPr="00CD40E8" w:rsidR="00BE45BB" w:rsidP="00CD40E8" w:rsidRDefault="00BE45BB" w14:paraId="240A6853" w14:textId="77777777">
      <w:pPr>
        <w:spacing w:line="276" w:lineRule="auto"/>
        <w:ind w:right="28"/>
      </w:pPr>
    </w:p>
    <w:p w:rsidRPr="00CD40E8" w:rsidR="00BE45BB" w:rsidP="00CD40E8" w:rsidRDefault="00BE45BB" w14:paraId="46F57167" w14:textId="77777777">
      <w:pPr>
        <w:spacing w:line="276" w:lineRule="auto"/>
        <w:ind w:right="28"/>
      </w:pPr>
    </w:p>
    <w:p w:rsidRPr="00CD40E8" w:rsidR="00BE45BB" w:rsidP="00CD40E8" w:rsidRDefault="00BE45BB" w14:paraId="618111B5" w14:textId="77777777">
      <w:pPr>
        <w:spacing w:line="276" w:lineRule="auto"/>
        <w:ind w:right="28"/>
      </w:pPr>
    </w:p>
    <w:p w:rsidRPr="00CD40E8" w:rsidR="00BE45BB" w:rsidP="00CD40E8" w:rsidRDefault="00BE45BB" w14:paraId="70AD2DEE" w14:textId="77777777">
      <w:pPr>
        <w:spacing w:line="276" w:lineRule="auto"/>
        <w:ind w:right="28"/>
      </w:pPr>
    </w:p>
    <w:p w:rsidRPr="00CD40E8" w:rsidR="00BE45BB" w:rsidP="00CD40E8" w:rsidRDefault="00BE45BB" w14:paraId="15FA33DB" w14:textId="77777777">
      <w:pPr>
        <w:spacing w:line="276" w:lineRule="auto"/>
        <w:ind w:right="28"/>
      </w:pPr>
    </w:p>
    <w:p w:rsidRPr="00CD40E8" w:rsidR="00BE45BB" w:rsidP="00CD40E8" w:rsidRDefault="00BE45BB" w14:paraId="44099473" w14:textId="77777777">
      <w:pPr>
        <w:spacing w:line="276" w:lineRule="auto"/>
        <w:ind w:right="28"/>
      </w:pPr>
    </w:p>
    <w:p w:rsidRPr="00CD40E8" w:rsidR="00BE45BB" w:rsidP="00CD40E8" w:rsidRDefault="00BE45BB" w14:paraId="53D44CC5" w14:textId="12920ED1">
      <w:pPr>
        <w:tabs>
          <w:tab w:val="left" w:pos="5990"/>
        </w:tabs>
        <w:spacing w:line="276" w:lineRule="auto"/>
        <w:ind w:right="28"/>
      </w:pPr>
      <w:r w:rsidRPr="00CD40E8">
        <w:tab/>
      </w:r>
    </w:p>
    <w:p w:rsidRPr="00CD40E8" w:rsidR="00BE45BB" w:rsidP="00CD40E8" w:rsidRDefault="00BD6E95" w14:paraId="5CE3DB36" w14:textId="2A668F69">
      <w:pPr>
        <w:tabs>
          <w:tab w:val="left" w:pos="5990"/>
        </w:tabs>
        <w:spacing w:line="276" w:lineRule="auto"/>
        <w:ind w:right="28"/>
        <w:rPr>
          <w:b/>
          <w:bCs/>
        </w:rPr>
      </w:pPr>
      <w:r w:rsidRPr="00CD40E8">
        <w:rPr>
          <w:b/>
          <w:bCs/>
        </w:rPr>
        <w:t>Uiterste termijnen doelbereik voor gewasbeschermingsmiddelen, industriechemicaliën en PAK’s, ammonium en metalen:</w:t>
      </w:r>
    </w:p>
    <w:p w:rsidRPr="00CD40E8" w:rsidR="00BD6E95" w:rsidP="00CD40E8" w:rsidRDefault="00BD6E95" w14:paraId="612312E3" w14:textId="77777777">
      <w:pPr>
        <w:tabs>
          <w:tab w:val="left" w:pos="5990"/>
        </w:tabs>
        <w:spacing w:line="276" w:lineRule="auto"/>
        <w:ind w:right="28"/>
        <w:rPr>
          <w:b/>
          <w:bCs/>
        </w:rPr>
      </w:pPr>
    </w:p>
    <w:tbl>
      <w:tblPr>
        <w:tblStyle w:val="TableNormal1"/>
        <w:tblW w:w="0" w:type="auto"/>
        <w:tblInd w:w="1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1E0" w:firstRow="1" w:lastRow="1" w:firstColumn="1" w:lastColumn="1" w:noHBand="0" w:noVBand="0"/>
      </w:tblPr>
      <w:tblGrid>
        <w:gridCol w:w="2304"/>
        <w:gridCol w:w="2224"/>
      </w:tblGrid>
      <w:tr w:rsidRPr="00CD40E8" w:rsidR="00BD6E95" w:rsidTr="00DA12A5" w14:paraId="5DD75A69" w14:textId="77777777">
        <w:trPr>
          <w:trHeight w:val="875"/>
        </w:trPr>
        <w:tc>
          <w:tcPr>
            <w:tcW w:w="2304" w:type="dxa"/>
          </w:tcPr>
          <w:p w:rsidRPr="00CD40E8" w:rsidR="00BD6E95" w:rsidP="00CD40E8" w:rsidRDefault="00BD6E95" w14:paraId="22A71C2E" w14:textId="77777777">
            <w:pPr>
              <w:pStyle w:val="TableParagraph"/>
              <w:spacing w:before="19" w:line="276" w:lineRule="auto"/>
              <w:ind w:right="28"/>
              <w:rPr>
                <w:sz w:val="18"/>
                <w:szCs w:val="18"/>
              </w:rPr>
            </w:pPr>
            <w:r w:rsidRPr="00CD40E8">
              <w:rPr>
                <w:spacing w:val="-4"/>
                <w:w w:val="105"/>
                <w:sz w:val="18"/>
                <w:szCs w:val="18"/>
              </w:rPr>
              <w:t>Naam</w:t>
            </w:r>
          </w:p>
        </w:tc>
        <w:tc>
          <w:tcPr>
            <w:tcW w:w="2224" w:type="dxa"/>
          </w:tcPr>
          <w:p w:rsidRPr="00CD40E8" w:rsidR="00BD6E95" w:rsidP="00CD40E8" w:rsidRDefault="00BD6E95" w14:paraId="7FF0DD0F" w14:textId="77777777">
            <w:pPr>
              <w:pStyle w:val="TableParagraph"/>
              <w:spacing w:before="19" w:line="276" w:lineRule="auto"/>
              <w:ind w:left="294" w:right="28" w:firstLine="4"/>
              <w:jc w:val="center"/>
              <w:rPr>
                <w:sz w:val="18"/>
                <w:szCs w:val="18"/>
                <w:lang w:val="nl-NL"/>
              </w:rPr>
            </w:pPr>
            <w:r w:rsidRPr="00CD40E8">
              <w:rPr>
                <w:w w:val="105"/>
                <w:sz w:val="18"/>
                <w:szCs w:val="18"/>
                <w:lang w:val="nl-NL"/>
              </w:rPr>
              <w:t>Uiterste termijn bereiken norm (inclusief</w:t>
            </w:r>
            <w:r w:rsidRPr="00CD40E8">
              <w:rPr>
                <w:spacing w:val="-6"/>
                <w:w w:val="105"/>
                <w:sz w:val="18"/>
                <w:szCs w:val="18"/>
                <w:lang w:val="nl-NL"/>
              </w:rPr>
              <w:t xml:space="preserve"> </w:t>
            </w:r>
            <w:r w:rsidRPr="00CD40E8">
              <w:rPr>
                <w:w w:val="105"/>
                <w:sz w:val="18"/>
                <w:szCs w:val="18"/>
                <w:lang w:val="nl-NL"/>
              </w:rPr>
              <w:t>2x6</w:t>
            </w:r>
            <w:r w:rsidRPr="00CD40E8">
              <w:rPr>
                <w:spacing w:val="-8"/>
                <w:w w:val="105"/>
                <w:sz w:val="18"/>
                <w:szCs w:val="18"/>
                <w:lang w:val="nl-NL"/>
              </w:rPr>
              <w:t xml:space="preserve"> </w:t>
            </w:r>
            <w:r w:rsidRPr="00CD40E8">
              <w:rPr>
                <w:w w:val="105"/>
                <w:sz w:val="18"/>
                <w:szCs w:val="18"/>
                <w:lang w:val="nl-NL"/>
              </w:rPr>
              <w:t>jaar</w:t>
            </w:r>
          </w:p>
          <w:p w:rsidRPr="00CD40E8" w:rsidR="00BD6E95" w:rsidP="00CD40E8" w:rsidRDefault="00BD6E95" w14:paraId="565D8C2C" w14:textId="77777777">
            <w:pPr>
              <w:pStyle w:val="TableParagraph"/>
              <w:spacing w:before="5" w:line="276" w:lineRule="auto"/>
              <w:ind w:left="31" w:right="28"/>
              <w:jc w:val="center"/>
              <w:rPr>
                <w:sz w:val="18"/>
                <w:szCs w:val="18"/>
              </w:rPr>
            </w:pPr>
            <w:r w:rsidRPr="00CD40E8">
              <w:rPr>
                <w:spacing w:val="-2"/>
                <w:w w:val="105"/>
                <w:sz w:val="18"/>
                <w:szCs w:val="18"/>
              </w:rPr>
              <w:t>fasering)</w:t>
            </w:r>
          </w:p>
        </w:tc>
      </w:tr>
      <w:tr w:rsidRPr="00CD40E8" w:rsidR="00BD6E95" w:rsidTr="00DA12A5" w14:paraId="132C3ACA" w14:textId="77777777">
        <w:trPr>
          <w:trHeight w:val="204"/>
        </w:trPr>
        <w:tc>
          <w:tcPr>
            <w:tcW w:w="2304" w:type="dxa"/>
          </w:tcPr>
          <w:p w:rsidRPr="00CD40E8" w:rsidR="00BD6E95" w:rsidP="00CD40E8" w:rsidRDefault="00BD6E95" w14:paraId="29B45399" w14:textId="77777777">
            <w:pPr>
              <w:pStyle w:val="TableParagraph"/>
              <w:spacing w:line="276" w:lineRule="auto"/>
              <w:ind w:right="28"/>
              <w:rPr>
                <w:sz w:val="18"/>
                <w:szCs w:val="18"/>
              </w:rPr>
            </w:pPr>
            <w:r w:rsidRPr="00CD40E8">
              <w:rPr>
                <w:spacing w:val="-2"/>
                <w:w w:val="105"/>
                <w:sz w:val="18"/>
                <w:szCs w:val="18"/>
              </w:rPr>
              <w:t>Aclonifen</w:t>
            </w:r>
          </w:p>
        </w:tc>
        <w:tc>
          <w:tcPr>
            <w:tcW w:w="2224" w:type="dxa"/>
          </w:tcPr>
          <w:p w:rsidRPr="00CD40E8" w:rsidR="00BD6E95" w:rsidP="00CD40E8" w:rsidRDefault="00BD6E95" w14:paraId="05F7EC2D" w14:textId="77777777">
            <w:pPr>
              <w:pStyle w:val="TableParagraph"/>
              <w:spacing w:line="276" w:lineRule="auto"/>
              <w:ind w:left="31" w:right="28"/>
              <w:jc w:val="center"/>
              <w:rPr>
                <w:sz w:val="18"/>
                <w:szCs w:val="18"/>
              </w:rPr>
            </w:pPr>
            <w:r w:rsidRPr="00CD40E8">
              <w:rPr>
                <w:spacing w:val="-4"/>
                <w:w w:val="105"/>
                <w:sz w:val="18"/>
                <w:szCs w:val="18"/>
              </w:rPr>
              <w:t>2027</w:t>
            </w:r>
          </w:p>
        </w:tc>
      </w:tr>
      <w:tr w:rsidRPr="00CD40E8" w:rsidR="00BD6E95" w:rsidTr="00DA12A5" w14:paraId="1D522BCD" w14:textId="77777777">
        <w:trPr>
          <w:trHeight w:val="220"/>
        </w:trPr>
        <w:tc>
          <w:tcPr>
            <w:tcW w:w="2304" w:type="dxa"/>
          </w:tcPr>
          <w:p w:rsidRPr="00CD40E8" w:rsidR="00BD6E95" w:rsidP="00CD40E8" w:rsidRDefault="00BD6E95" w14:paraId="22D812F4" w14:textId="77777777">
            <w:pPr>
              <w:pStyle w:val="TableParagraph"/>
              <w:spacing w:before="19" w:line="276" w:lineRule="auto"/>
              <w:ind w:right="28"/>
              <w:rPr>
                <w:sz w:val="18"/>
                <w:szCs w:val="18"/>
              </w:rPr>
            </w:pPr>
            <w:r w:rsidRPr="00CD40E8">
              <w:rPr>
                <w:spacing w:val="-2"/>
                <w:w w:val="105"/>
                <w:sz w:val="18"/>
                <w:szCs w:val="18"/>
              </w:rPr>
              <w:t>Bifenox</w:t>
            </w:r>
          </w:p>
        </w:tc>
        <w:tc>
          <w:tcPr>
            <w:tcW w:w="2224" w:type="dxa"/>
          </w:tcPr>
          <w:p w:rsidRPr="00CD40E8" w:rsidR="00BD6E95" w:rsidP="00CD40E8" w:rsidRDefault="00BD6E95" w14:paraId="565BDDA0" w14:textId="77777777">
            <w:pPr>
              <w:pStyle w:val="TableParagraph"/>
              <w:spacing w:before="19" w:line="276" w:lineRule="auto"/>
              <w:ind w:left="31" w:right="28"/>
              <w:jc w:val="center"/>
              <w:rPr>
                <w:sz w:val="18"/>
                <w:szCs w:val="18"/>
              </w:rPr>
            </w:pPr>
            <w:r w:rsidRPr="00CD40E8">
              <w:rPr>
                <w:spacing w:val="-4"/>
                <w:w w:val="105"/>
                <w:sz w:val="18"/>
                <w:szCs w:val="18"/>
              </w:rPr>
              <w:t>2027</w:t>
            </w:r>
          </w:p>
        </w:tc>
      </w:tr>
      <w:tr w:rsidRPr="00CD40E8" w:rsidR="00BD6E95" w:rsidTr="00DA12A5" w14:paraId="1003CCA6" w14:textId="77777777">
        <w:trPr>
          <w:trHeight w:val="220"/>
        </w:trPr>
        <w:tc>
          <w:tcPr>
            <w:tcW w:w="2304" w:type="dxa"/>
          </w:tcPr>
          <w:p w:rsidRPr="00CD40E8" w:rsidR="00BD6E95" w:rsidP="00CD40E8" w:rsidRDefault="00BD6E95" w14:paraId="746727CB" w14:textId="77777777">
            <w:pPr>
              <w:pStyle w:val="TableParagraph"/>
              <w:spacing w:line="276" w:lineRule="auto"/>
              <w:ind w:right="28"/>
              <w:rPr>
                <w:sz w:val="18"/>
                <w:szCs w:val="18"/>
              </w:rPr>
            </w:pPr>
            <w:r w:rsidRPr="00CD40E8">
              <w:rPr>
                <w:w w:val="105"/>
                <w:sz w:val="18"/>
                <w:szCs w:val="18"/>
              </w:rPr>
              <w:t>(Alpha)</w:t>
            </w:r>
            <w:r w:rsidRPr="00CD40E8">
              <w:rPr>
                <w:spacing w:val="2"/>
                <w:w w:val="105"/>
                <w:sz w:val="18"/>
                <w:szCs w:val="18"/>
              </w:rPr>
              <w:t xml:space="preserve"> </w:t>
            </w:r>
            <w:r w:rsidRPr="00CD40E8">
              <w:rPr>
                <w:spacing w:val="-2"/>
                <w:w w:val="105"/>
                <w:sz w:val="18"/>
                <w:szCs w:val="18"/>
              </w:rPr>
              <w:t>Cypermethrin</w:t>
            </w:r>
          </w:p>
        </w:tc>
        <w:tc>
          <w:tcPr>
            <w:tcW w:w="2224" w:type="dxa"/>
          </w:tcPr>
          <w:p w:rsidRPr="00CD40E8" w:rsidR="00BD6E95" w:rsidP="00CD40E8" w:rsidRDefault="00BD6E95" w14:paraId="346E8C29" w14:textId="77777777">
            <w:pPr>
              <w:pStyle w:val="TableParagraph"/>
              <w:spacing w:line="276" w:lineRule="auto"/>
              <w:ind w:left="31" w:right="28"/>
              <w:jc w:val="center"/>
              <w:rPr>
                <w:sz w:val="18"/>
                <w:szCs w:val="18"/>
              </w:rPr>
            </w:pPr>
            <w:r w:rsidRPr="00CD40E8">
              <w:rPr>
                <w:spacing w:val="-4"/>
                <w:w w:val="105"/>
                <w:sz w:val="18"/>
                <w:szCs w:val="18"/>
              </w:rPr>
              <w:t>2039</w:t>
            </w:r>
          </w:p>
        </w:tc>
      </w:tr>
      <w:tr w:rsidRPr="00CD40E8" w:rsidR="00BD6E95" w:rsidTr="00DA12A5" w14:paraId="37E03CAF" w14:textId="77777777">
        <w:trPr>
          <w:trHeight w:val="427"/>
        </w:trPr>
        <w:tc>
          <w:tcPr>
            <w:tcW w:w="2304" w:type="dxa"/>
          </w:tcPr>
          <w:p w:rsidRPr="00CD40E8" w:rsidR="00BD6E95" w:rsidP="00CD40E8" w:rsidRDefault="00BD6E95" w14:paraId="7CCEC847" w14:textId="77777777">
            <w:pPr>
              <w:pStyle w:val="TableParagraph"/>
              <w:spacing w:line="276" w:lineRule="auto"/>
              <w:ind w:right="28"/>
              <w:rPr>
                <w:sz w:val="18"/>
                <w:szCs w:val="18"/>
              </w:rPr>
            </w:pPr>
            <w:r w:rsidRPr="00CD40E8">
              <w:rPr>
                <w:w w:val="105"/>
                <w:sz w:val="18"/>
                <w:szCs w:val="18"/>
              </w:rPr>
              <w:t>Heptachloor</w:t>
            </w:r>
            <w:r w:rsidRPr="00CD40E8">
              <w:rPr>
                <w:spacing w:val="5"/>
                <w:w w:val="105"/>
                <w:sz w:val="18"/>
                <w:szCs w:val="18"/>
              </w:rPr>
              <w:t xml:space="preserve"> </w:t>
            </w:r>
            <w:r w:rsidRPr="00CD40E8">
              <w:rPr>
                <w:w w:val="105"/>
                <w:sz w:val="18"/>
                <w:szCs w:val="18"/>
              </w:rPr>
              <w:t>en</w:t>
            </w:r>
            <w:r w:rsidRPr="00CD40E8">
              <w:rPr>
                <w:spacing w:val="1"/>
                <w:w w:val="105"/>
                <w:sz w:val="18"/>
                <w:szCs w:val="18"/>
              </w:rPr>
              <w:t xml:space="preserve"> </w:t>
            </w:r>
            <w:r w:rsidRPr="00CD40E8">
              <w:rPr>
                <w:spacing w:val="-10"/>
                <w:w w:val="105"/>
                <w:sz w:val="18"/>
                <w:szCs w:val="18"/>
              </w:rPr>
              <w:t>–</w:t>
            </w:r>
          </w:p>
          <w:p w:rsidRPr="00CD40E8" w:rsidR="00BD6E95" w:rsidP="00CD40E8" w:rsidRDefault="00BD6E95" w14:paraId="23E6530A" w14:textId="77777777">
            <w:pPr>
              <w:pStyle w:val="TableParagraph"/>
              <w:spacing w:before="17" w:line="276" w:lineRule="auto"/>
              <w:ind w:right="28"/>
              <w:rPr>
                <w:sz w:val="18"/>
                <w:szCs w:val="18"/>
              </w:rPr>
            </w:pPr>
            <w:r w:rsidRPr="00CD40E8">
              <w:rPr>
                <w:spacing w:val="-2"/>
                <w:w w:val="105"/>
                <w:sz w:val="18"/>
                <w:szCs w:val="18"/>
              </w:rPr>
              <w:t>epoxide</w:t>
            </w:r>
          </w:p>
        </w:tc>
        <w:tc>
          <w:tcPr>
            <w:tcW w:w="2224" w:type="dxa"/>
          </w:tcPr>
          <w:p w:rsidRPr="00CD40E8" w:rsidR="00BD6E95" w:rsidP="00CD40E8" w:rsidRDefault="00BD6E95" w14:paraId="560C7B3A" w14:textId="77777777">
            <w:pPr>
              <w:pStyle w:val="TableParagraph"/>
              <w:spacing w:line="276" w:lineRule="auto"/>
              <w:ind w:left="31" w:right="28"/>
              <w:jc w:val="center"/>
              <w:rPr>
                <w:sz w:val="18"/>
                <w:szCs w:val="18"/>
              </w:rPr>
            </w:pPr>
            <w:r w:rsidRPr="00CD40E8">
              <w:rPr>
                <w:spacing w:val="-4"/>
                <w:w w:val="105"/>
                <w:sz w:val="18"/>
                <w:szCs w:val="18"/>
              </w:rPr>
              <w:t>2039</w:t>
            </w:r>
          </w:p>
        </w:tc>
      </w:tr>
      <w:tr w:rsidRPr="00CD40E8" w:rsidR="00BD6E95" w:rsidTr="00DA12A5" w14:paraId="3BDEFCA7" w14:textId="77777777">
        <w:trPr>
          <w:trHeight w:val="220"/>
        </w:trPr>
        <w:tc>
          <w:tcPr>
            <w:tcW w:w="2304" w:type="dxa"/>
          </w:tcPr>
          <w:p w:rsidRPr="00CD40E8" w:rsidR="00BD6E95" w:rsidP="00CD40E8" w:rsidRDefault="00BD6E95" w14:paraId="3084CC88" w14:textId="77777777">
            <w:pPr>
              <w:pStyle w:val="TableParagraph"/>
              <w:spacing w:line="276" w:lineRule="auto"/>
              <w:ind w:right="28"/>
              <w:rPr>
                <w:sz w:val="18"/>
                <w:szCs w:val="18"/>
              </w:rPr>
            </w:pPr>
            <w:r w:rsidRPr="00CD40E8">
              <w:rPr>
                <w:spacing w:val="-2"/>
                <w:w w:val="105"/>
                <w:sz w:val="18"/>
                <w:szCs w:val="18"/>
              </w:rPr>
              <w:t>Tributyltin</w:t>
            </w:r>
          </w:p>
        </w:tc>
        <w:tc>
          <w:tcPr>
            <w:tcW w:w="2224" w:type="dxa"/>
          </w:tcPr>
          <w:p w:rsidRPr="00CD40E8" w:rsidR="00BD6E95" w:rsidP="00CD40E8" w:rsidRDefault="00BD6E95" w14:paraId="71A757C4" w14:textId="77777777">
            <w:pPr>
              <w:pStyle w:val="TableParagraph"/>
              <w:spacing w:line="276" w:lineRule="auto"/>
              <w:ind w:left="31" w:right="28"/>
              <w:jc w:val="center"/>
              <w:rPr>
                <w:sz w:val="18"/>
                <w:szCs w:val="18"/>
              </w:rPr>
            </w:pPr>
            <w:r w:rsidRPr="00CD40E8">
              <w:rPr>
                <w:spacing w:val="-4"/>
                <w:w w:val="105"/>
                <w:sz w:val="18"/>
                <w:szCs w:val="18"/>
              </w:rPr>
              <w:t>2027</w:t>
            </w:r>
          </w:p>
        </w:tc>
      </w:tr>
      <w:tr w:rsidRPr="00CD40E8" w:rsidR="00BD6E95" w:rsidTr="00DA12A5" w14:paraId="4A192F9B" w14:textId="77777777">
        <w:trPr>
          <w:trHeight w:val="203"/>
        </w:trPr>
        <w:tc>
          <w:tcPr>
            <w:tcW w:w="2304" w:type="dxa"/>
          </w:tcPr>
          <w:p w:rsidRPr="00CD40E8" w:rsidR="00BD6E95" w:rsidP="00CD40E8" w:rsidRDefault="00BD6E95" w14:paraId="748F75A5" w14:textId="77777777">
            <w:pPr>
              <w:pStyle w:val="TableParagraph"/>
              <w:spacing w:line="276" w:lineRule="auto"/>
              <w:ind w:right="28"/>
              <w:rPr>
                <w:sz w:val="18"/>
                <w:szCs w:val="18"/>
              </w:rPr>
            </w:pPr>
            <w:r w:rsidRPr="00CD40E8">
              <w:rPr>
                <w:spacing w:val="-2"/>
                <w:w w:val="105"/>
                <w:sz w:val="18"/>
                <w:szCs w:val="18"/>
              </w:rPr>
              <w:t>Abamectine</w:t>
            </w:r>
          </w:p>
        </w:tc>
        <w:tc>
          <w:tcPr>
            <w:tcW w:w="2224" w:type="dxa"/>
          </w:tcPr>
          <w:p w:rsidRPr="00CD40E8" w:rsidR="00BD6E95" w:rsidP="00CD40E8" w:rsidRDefault="00BD6E95" w14:paraId="3EA1391F" w14:textId="77777777">
            <w:pPr>
              <w:pStyle w:val="TableParagraph"/>
              <w:spacing w:line="276" w:lineRule="auto"/>
              <w:ind w:left="31" w:right="28"/>
              <w:jc w:val="center"/>
              <w:rPr>
                <w:sz w:val="18"/>
                <w:szCs w:val="18"/>
              </w:rPr>
            </w:pPr>
            <w:r w:rsidRPr="00CD40E8">
              <w:rPr>
                <w:spacing w:val="-4"/>
                <w:w w:val="105"/>
                <w:sz w:val="18"/>
                <w:szCs w:val="18"/>
              </w:rPr>
              <w:t>2027</w:t>
            </w:r>
          </w:p>
        </w:tc>
      </w:tr>
      <w:tr w:rsidRPr="00CD40E8" w:rsidR="00BD6E95" w:rsidTr="00DA12A5" w14:paraId="5CEAC3F1" w14:textId="77777777">
        <w:trPr>
          <w:trHeight w:val="220"/>
        </w:trPr>
        <w:tc>
          <w:tcPr>
            <w:tcW w:w="2304" w:type="dxa"/>
          </w:tcPr>
          <w:p w:rsidRPr="00CD40E8" w:rsidR="00BD6E95" w:rsidP="00CD40E8" w:rsidRDefault="00BD6E95" w14:paraId="434422E0" w14:textId="77777777">
            <w:pPr>
              <w:pStyle w:val="TableParagraph"/>
              <w:spacing w:line="276" w:lineRule="auto"/>
              <w:ind w:right="28"/>
              <w:rPr>
                <w:sz w:val="18"/>
                <w:szCs w:val="18"/>
              </w:rPr>
            </w:pPr>
            <w:r w:rsidRPr="00CD40E8">
              <w:rPr>
                <w:spacing w:val="-2"/>
                <w:w w:val="105"/>
                <w:sz w:val="18"/>
                <w:szCs w:val="18"/>
              </w:rPr>
              <w:t>Carbendazim</w:t>
            </w:r>
          </w:p>
        </w:tc>
        <w:tc>
          <w:tcPr>
            <w:tcW w:w="2224" w:type="dxa"/>
          </w:tcPr>
          <w:p w:rsidRPr="00CD40E8" w:rsidR="00BD6E95" w:rsidP="00CD40E8" w:rsidRDefault="00BD6E95" w14:paraId="27FAD5DA" w14:textId="77777777">
            <w:pPr>
              <w:pStyle w:val="TableParagraph"/>
              <w:spacing w:line="276" w:lineRule="auto"/>
              <w:ind w:left="31" w:right="28"/>
              <w:jc w:val="center"/>
              <w:rPr>
                <w:sz w:val="18"/>
                <w:szCs w:val="18"/>
              </w:rPr>
            </w:pPr>
            <w:r w:rsidRPr="00CD40E8">
              <w:rPr>
                <w:spacing w:val="-4"/>
                <w:w w:val="105"/>
                <w:sz w:val="18"/>
                <w:szCs w:val="18"/>
              </w:rPr>
              <w:t>2027</w:t>
            </w:r>
          </w:p>
        </w:tc>
      </w:tr>
      <w:tr w:rsidRPr="00CD40E8" w:rsidR="00BD6E95" w:rsidTr="00DA12A5" w14:paraId="53433584" w14:textId="77777777">
        <w:trPr>
          <w:trHeight w:val="204"/>
        </w:trPr>
        <w:tc>
          <w:tcPr>
            <w:tcW w:w="2304" w:type="dxa"/>
          </w:tcPr>
          <w:p w:rsidRPr="00CD40E8" w:rsidR="00BD6E95" w:rsidP="00CD40E8" w:rsidRDefault="00BD6E95" w14:paraId="356BD3C9" w14:textId="77777777">
            <w:pPr>
              <w:pStyle w:val="TableParagraph"/>
              <w:spacing w:line="276" w:lineRule="auto"/>
              <w:ind w:right="28"/>
              <w:rPr>
                <w:sz w:val="18"/>
                <w:szCs w:val="18"/>
              </w:rPr>
            </w:pPr>
            <w:r w:rsidRPr="00CD40E8">
              <w:rPr>
                <w:spacing w:val="-2"/>
                <w:w w:val="105"/>
                <w:sz w:val="18"/>
                <w:szCs w:val="18"/>
              </w:rPr>
              <w:t>Deltamethrin</w:t>
            </w:r>
          </w:p>
        </w:tc>
        <w:tc>
          <w:tcPr>
            <w:tcW w:w="2224" w:type="dxa"/>
          </w:tcPr>
          <w:p w:rsidRPr="00CD40E8" w:rsidR="00BD6E95" w:rsidP="00CD40E8" w:rsidRDefault="00BD6E95" w14:paraId="04A89AB1" w14:textId="77777777">
            <w:pPr>
              <w:pStyle w:val="TableParagraph"/>
              <w:spacing w:line="276" w:lineRule="auto"/>
              <w:ind w:left="31" w:right="28"/>
              <w:jc w:val="center"/>
              <w:rPr>
                <w:sz w:val="18"/>
                <w:szCs w:val="18"/>
              </w:rPr>
            </w:pPr>
            <w:r w:rsidRPr="00CD40E8">
              <w:rPr>
                <w:spacing w:val="-4"/>
                <w:w w:val="105"/>
                <w:sz w:val="18"/>
                <w:szCs w:val="18"/>
              </w:rPr>
              <w:t>2027</w:t>
            </w:r>
          </w:p>
        </w:tc>
      </w:tr>
      <w:tr w:rsidRPr="00CD40E8" w:rsidR="00BD6E95" w:rsidTr="00DA12A5" w14:paraId="067648DA" w14:textId="77777777">
        <w:trPr>
          <w:trHeight w:val="220"/>
        </w:trPr>
        <w:tc>
          <w:tcPr>
            <w:tcW w:w="2304" w:type="dxa"/>
          </w:tcPr>
          <w:p w:rsidRPr="00CD40E8" w:rsidR="00BD6E95" w:rsidP="00CD40E8" w:rsidRDefault="00BD6E95" w14:paraId="5468F227" w14:textId="77777777">
            <w:pPr>
              <w:pStyle w:val="TableParagraph"/>
              <w:spacing w:before="19" w:line="276" w:lineRule="auto"/>
              <w:ind w:right="28"/>
              <w:rPr>
                <w:sz w:val="18"/>
                <w:szCs w:val="18"/>
              </w:rPr>
            </w:pPr>
            <w:r w:rsidRPr="00CD40E8">
              <w:rPr>
                <w:sz w:val="18"/>
                <w:szCs w:val="18"/>
              </w:rPr>
              <w:t>Dimethenamid-</w:t>
            </w:r>
            <w:r w:rsidRPr="00CD40E8">
              <w:rPr>
                <w:spacing w:val="-10"/>
                <w:sz w:val="18"/>
                <w:szCs w:val="18"/>
              </w:rPr>
              <w:t>P</w:t>
            </w:r>
          </w:p>
        </w:tc>
        <w:tc>
          <w:tcPr>
            <w:tcW w:w="2224" w:type="dxa"/>
          </w:tcPr>
          <w:p w:rsidRPr="00CD40E8" w:rsidR="00BD6E95" w:rsidP="00CD40E8" w:rsidRDefault="00BD6E95" w14:paraId="591E9CE8" w14:textId="77777777">
            <w:pPr>
              <w:pStyle w:val="TableParagraph"/>
              <w:spacing w:before="19" w:line="276" w:lineRule="auto"/>
              <w:ind w:left="31" w:right="28"/>
              <w:jc w:val="center"/>
              <w:rPr>
                <w:sz w:val="18"/>
                <w:szCs w:val="18"/>
              </w:rPr>
            </w:pPr>
            <w:r w:rsidRPr="00CD40E8">
              <w:rPr>
                <w:spacing w:val="-4"/>
                <w:w w:val="105"/>
                <w:sz w:val="18"/>
                <w:szCs w:val="18"/>
              </w:rPr>
              <w:t>2027</w:t>
            </w:r>
          </w:p>
        </w:tc>
      </w:tr>
      <w:tr w:rsidRPr="00CD40E8" w:rsidR="00BD6E95" w:rsidTr="00DA12A5" w14:paraId="33E092C3" w14:textId="77777777">
        <w:trPr>
          <w:trHeight w:val="220"/>
        </w:trPr>
        <w:tc>
          <w:tcPr>
            <w:tcW w:w="2304" w:type="dxa"/>
          </w:tcPr>
          <w:p w:rsidRPr="00CD40E8" w:rsidR="00BD6E95" w:rsidP="00CD40E8" w:rsidRDefault="00BD6E95" w14:paraId="02D57B23" w14:textId="77777777">
            <w:pPr>
              <w:pStyle w:val="TableParagraph"/>
              <w:spacing w:line="276" w:lineRule="auto"/>
              <w:ind w:right="28"/>
              <w:rPr>
                <w:sz w:val="18"/>
                <w:szCs w:val="18"/>
              </w:rPr>
            </w:pPr>
            <w:r w:rsidRPr="00CD40E8">
              <w:rPr>
                <w:spacing w:val="-2"/>
                <w:w w:val="105"/>
                <w:sz w:val="18"/>
                <w:szCs w:val="18"/>
              </w:rPr>
              <w:t>Esfenvaleraat</w:t>
            </w:r>
          </w:p>
        </w:tc>
        <w:tc>
          <w:tcPr>
            <w:tcW w:w="2224" w:type="dxa"/>
          </w:tcPr>
          <w:p w:rsidRPr="00CD40E8" w:rsidR="00BD6E95" w:rsidP="00CD40E8" w:rsidRDefault="00BD6E95" w14:paraId="52E19A12" w14:textId="77777777">
            <w:pPr>
              <w:pStyle w:val="TableParagraph"/>
              <w:spacing w:line="276" w:lineRule="auto"/>
              <w:ind w:left="31" w:right="28"/>
              <w:jc w:val="center"/>
              <w:rPr>
                <w:sz w:val="18"/>
                <w:szCs w:val="18"/>
              </w:rPr>
            </w:pPr>
            <w:r w:rsidRPr="00CD40E8">
              <w:rPr>
                <w:spacing w:val="-4"/>
                <w:w w:val="105"/>
                <w:sz w:val="18"/>
                <w:szCs w:val="18"/>
              </w:rPr>
              <w:t>2027</w:t>
            </w:r>
          </w:p>
        </w:tc>
      </w:tr>
      <w:tr w:rsidRPr="00CD40E8" w:rsidR="00BD6E95" w:rsidTr="00DA12A5" w14:paraId="31C4AF15" w14:textId="77777777">
        <w:trPr>
          <w:trHeight w:val="220"/>
        </w:trPr>
        <w:tc>
          <w:tcPr>
            <w:tcW w:w="2304" w:type="dxa"/>
          </w:tcPr>
          <w:p w:rsidRPr="00CD40E8" w:rsidR="00BD6E95" w:rsidP="00CD40E8" w:rsidRDefault="00BD6E95" w14:paraId="496B14BC" w14:textId="77777777">
            <w:pPr>
              <w:pStyle w:val="TableParagraph"/>
              <w:spacing w:line="276" w:lineRule="auto"/>
              <w:ind w:right="28"/>
              <w:rPr>
                <w:sz w:val="18"/>
                <w:szCs w:val="18"/>
              </w:rPr>
            </w:pPr>
            <w:r w:rsidRPr="00CD40E8">
              <w:rPr>
                <w:spacing w:val="-2"/>
                <w:w w:val="105"/>
                <w:sz w:val="18"/>
                <w:szCs w:val="18"/>
              </w:rPr>
              <w:t>Imidacloprid</w:t>
            </w:r>
          </w:p>
        </w:tc>
        <w:tc>
          <w:tcPr>
            <w:tcW w:w="2224" w:type="dxa"/>
          </w:tcPr>
          <w:p w:rsidRPr="00CD40E8" w:rsidR="00BD6E95" w:rsidP="00CD40E8" w:rsidRDefault="00BD6E95" w14:paraId="2C075E98" w14:textId="77777777">
            <w:pPr>
              <w:pStyle w:val="TableParagraph"/>
              <w:spacing w:line="276" w:lineRule="auto"/>
              <w:ind w:left="31" w:right="28"/>
              <w:jc w:val="center"/>
              <w:rPr>
                <w:sz w:val="18"/>
                <w:szCs w:val="18"/>
              </w:rPr>
            </w:pPr>
            <w:r w:rsidRPr="00CD40E8">
              <w:rPr>
                <w:spacing w:val="-4"/>
                <w:w w:val="105"/>
                <w:sz w:val="18"/>
                <w:szCs w:val="18"/>
              </w:rPr>
              <w:t>2027</w:t>
            </w:r>
          </w:p>
        </w:tc>
      </w:tr>
      <w:tr w:rsidRPr="00CD40E8" w:rsidR="00BD6E95" w:rsidTr="00DA12A5" w14:paraId="30819602" w14:textId="77777777">
        <w:trPr>
          <w:trHeight w:val="204"/>
        </w:trPr>
        <w:tc>
          <w:tcPr>
            <w:tcW w:w="2304" w:type="dxa"/>
          </w:tcPr>
          <w:p w:rsidRPr="00CD40E8" w:rsidR="00BD6E95" w:rsidP="00CD40E8" w:rsidRDefault="00BD6E95" w14:paraId="617D8581" w14:textId="77777777">
            <w:pPr>
              <w:pStyle w:val="TableParagraph"/>
              <w:spacing w:line="276" w:lineRule="auto"/>
              <w:ind w:right="28"/>
              <w:rPr>
                <w:sz w:val="18"/>
                <w:szCs w:val="18"/>
              </w:rPr>
            </w:pPr>
            <w:r w:rsidRPr="00CD40E8">
              <w:rPr>
                <w:sz w:val="18"/>
                <w:szCs w:val="18"/>
              </w:rPr>
              <w:t>Lambda-</w:t>
            </w:r>
            <w:r w:rsidRPr="00CD40E8">
              <w:rPr>
                <w:spacing w:val="-2"/>
                <w:sz w:val="18"/>
                <w:szCs w:val="18"/>
              </w:rPr>
              <w:t>cyhalothrin</w:t>
            </w:r>
          </w:p>
        </w:tc>
        <w:tc>
          <w:tcPr>
            <w:tcW w:w="2224" w:type="dxa"/>
          </w:tcPr>
          <w:p w:rsidRPr="00CD40E8" w:rsidR="00BD6E95" w:rsidP="00CD40E8" w:rsidRDefault="00BD6E95" w14:paraId="27778DA4" w14:textId="77777777">
            <w:pPr>
              <w:pStyle w:val="TableParagraph"/>
              <w:spacing w:line="276" w:lineRule="auto"/>
              <w:ind w:left="31" w:right="28"/>
              <w:jc w:val="center"/>
              <w:rPr>
                <w:sz w:val="18"/>
                <w:szCs w:val="18"/>
              </w:rPr>
            </w:pPr>
            <w:r w:rsidRPr="00CD40E8">
              <w:rPr>
                <w:spacing w:val="-4"/>
                <w:w w:val="105"/>
                <w:sz w:val="18"/>
                <w:szCs w:val="18"/>
              </w:rPr>
              <w:t>2027</w:t>
            </w:r>
          </w:p>
        </w:tc>
      </w:tr>
      <w:tr w:rsidRPr="00CD40E8" w:rsidR="00BD6E95" w:rsidTr="00DA12A5" w14:paraId="6EA1776E" w14:textId="77777777">
        <w:trPr>
          <w:trHeight w:val="220"/>
        </w:trPr>
        <w:tc>
          <w:tcPr>
            <w:tcW w:w="2304" w:type="dxa"/>
          </w:tcPr>
          <w:p w:rsidRPr="00CD40E8" w:rsidR="00BD6E95" w:rsidP="00CD40E8" w:rsidRDefault="00BD6E95" w14:paraId="7664A4DD" w14:textId="77777777">
            <w:pPr>
              <w:pStyle w:val="TableParagraph"/>
              <w:spacing w:before="19" w:line="276" w:lineRule="auto"/>
              <w:ind w:right="28"/>
              <w:rPr>
                <w:sz w:val="18"/>
                <w:szCs w:val="18"/>
              </w:rPr>
            </w:pPr>
            <w:r w:rsidRPr="00CD40E8">
              <w:rPr>
                <w:spacing w:val="-2"/>
                <w:w w:val="105"/>
                <w:sz w:val="18"/>
                <w:szCs w:val="18"/>
              </w:rPr>
              <w:t>Metolachloor</w:t>
            </w:r>
          </w:p>
        </w:tc>
        <w:tc>
          <w:tcPr>
            <w:tcW w:w="2224" w:type="dxa"/>
          </w:tcPr>
          <w:p w:rsidRPr="00CD40E8" w:rsidR="00BD6E95" w:rsidP="00CD40E8" w:rsidRDefault="00BD6E95" w14:paraId="0E159FD5" w14:textId="77777777">
            <w:pPr>
              <w:pStyle w:val="TableParagraph"/>
              <w:spacing w:before="19" w:line="276" w:lineRule="auto"/>
              <w:ind w:left="31" w:right="28"/>
              <w:jc w:val="center"/>
              <w:rPr>
                <w:sz w:val="18"/>
                <w:szCs w:val="18"/>
              </w:rPr>
            </w:pPr>
            <w:r w:rsidRPr="00CD40E8">
              <w:rPr>
                <w:spacing w:val="-4"/>
                <w:w w:val="105"/>
                <w:sz w:val="18"/>
                <w:szCs w:val="18"/>
              </w:rPr>
              <w:t>2027</w:t>
            </w:r>
          </w:p>
        </w:tc>
      </w:tr>
      <w:tr w:rsidRPr="00CD40E8" w:rsidR="00BD6E95" w:rsidTr="00DA12A5" w14:paraId="35283704" w14:textId="77777777">
        <w:trPr>
          <w:trHeight w:val="219"/>
        </w:trPr>
        <w:tc>
          <w:tcPr>
            <w:tcW w:w="2304" w:type="dxa"/>
          </w:tcPr>
          <w:p w:rsidRPr="00CD40E8" w:rsidR="00BD6E95" w:rsidP="00CD40E8" w:rsidRDefault="00BD6E95" w14:paraId="436FBAFC" w14:textId="77777777">
            <w:pPr>
              <w:pStyle w:val="TableParagraph"/>
              <w:spacing w:line="276" w:lineRule="auto"/>
              <w:ind w:right="28"/>
              <w:rPr>
                <w:sz w:val="18"/>
                <w:szCs w:val="18"/>
              </w:rPr>
            </w:pPr>
            <w:r w:rsidRPr="00CD40E8">
              <w:rPr>
                <w:spacing w:val="-2"/>
                <w:w w:val="105"/>
                <w:sz w:val="18"/>
                <w:szCs w:val="18"/>
              </w:rPr>
              <w:t>Metazachloor</w:t>
            </w:r>
          </w:p>
        </w:tc>
        <w:tc>
          <w:tcPr>
            <w:tcW w:w="2224" w:type="dxa"/>
          </w:tcPr>
          <w:p w:rsidRPr="00CD40E8" w:rsidR="00BD6E95" w:rsidP="00CD40E8" w:rsidRDefault="00BD6E95" w14:paraId="3065317C" w14:textId="77777777">
            <w:pPr>
              <w:pStyle w:val="TableParagraph"/>
              <w:spacing w:line="276" w:lineRule="auto"/>
              <w:ind w:left="31" w:right="28"/>
              <w:jc w:val="center"/>
              <w:rPr>
                <w:sz w:val="18"/>
                <w:szCs w:val="18"/>
              </w:rPr>
            </w:pPr>
            <w:r w:rsidRPr="00CD40E8">
              <w:rPr>
                <w:spacing w:val="-4"/>
                <w:w w:val="105"/>
                <w:sz w:val="18"/>
                <w:szCs w:val="18"/>
              </w:rPr>
              <w:t>2027</w:t>
            </w:r>
          </w:p>
        </w:tc>
      </w:tr>
      <w:tr w:rsidRPr="00CD40E8" w:rsidR="00BD6E95" w:rsidTr="00DA12A5" w14:paraId="787861DA" w14:textId="77777777">
        <w:trPr>
          <w:trHeight w:val="219"/>
        </w:trPr>
        <w:tc>
          <w:tcPr>
            <w:tcW w:w="2304" w:type="dxa"/>
          </w:tcPr>
          <w:p w:rsidRPr="00CD40E8" w:rsidR="00BD6E95" w:rsidP="00CD40E8" w:rsidRDefault="00BD6E95" w14:paraId="62D36D8B" w14:textId="77777777">
            <w:pPr>
              <w:pStyle w:val="TableParagraph"/>
              <w:spacing w:line="276" w:lineRule="auto"/>
              <w:ind w:right="28"/>
              <w:rPr>
                <w:sz w:val="18"/>
                <w:szCs w:val="18"/>
              </w:rPr>
            </w:pPr>
            <w:r w:rsidRPr="00CD40E8">
              <w:rPr>
                <w:spacing w:val="-2"/>
                <w:w w:val="105"/>
                <w:sz w:val="18"/>
                <w:szCs w:val="18"/>
              </w:rPr>
              <w:t>Methylpirimifos</w:t>
            </w:r>
          </w:p>
        </w:tc>
        <w:tc>
          <w:tcPr>
            <w:tcW w:w="2224" w:type="dxa"/>
          </w:tcPr>
          <w:p w:rsidRPr="00CD40E8" w:rsidR="00BD6E95" w:rsidP="00CD40E8" w:rsidRDefault="00BD6E95" w14:paraId="641E4636" w14:textId="77777777">
            <w:pPr>
              <w:pStyle w:val="TableParagraph"/>
              <w:spacing w:line="276" w:lineRule="auto"/>
              <w:ind w:left="31" w:right="28"/>
              <w:jc w:val="center"/>
              <w:rPr>
                <w:sz w:val="18"/>
                <w:szCs w:val="18"/>
              </w:rPr>
            </w:pPr>
            <w:r w:rsidRPr="00CD40E8">
              <w:rPr>
                <w:spacing w:val="-4"/>
                <w:w w:val="105"/>
                <w:sz w:val="18"/>
                <w:szCs w:val="18"/>
              </w:rPr>
              <w:t>2027</w:t>
            </w:r>
          </w:p>
        </w:tc>
      </w:tr>
      <w:tr w:rsidRPr="00CD40E8" w:rsidR="00BD6E95" w:rsidTr="00DA12A5" w14:paraId="4E19471D" w14:textId="77777777">
        <w:trPr>
          <w:trHeight w:val="204"/>
        </w:trPr>
        <w:tc>
          <w:tcPr>
            <w:tcW w:w="2304" w:type="dxa"/>
          </w:tcPr>
          <w:p w:rsidRPr="00CD40E8" w:rsidR="00BD6E95" w:rsidP="00CD40E8" w:rsidRDefault="00BD6E95" w14:paraId="3D4ED90A" w14:textId="77777777">
            <w:pPr>
              <w:pStyle w:val="TableParagraph"/>
              <w:spacing w:line="276" w:lineRule="auto"/>
              <w:ind w:right="28"/>
              <w:rPr>
                <w:sz w:val="18"/>
                <w:szCs w:val="18"/>
              </w:rPr>
            </w:pPr>
            <w:r w:rsidRPr="00CD40E8">
              <w:rPr>
                <w:spacing w:val="-2"/>
                <w:w w:val="105"/>
                <w:sz w:val="18"/>
                <w:szCs w:val="18"/>
              </w:rPr>
              <w:t>Pirimicarb</w:t>
            </w:r>
          </w:p>
        </w:tc>
        <w:tc>
          <w:tcPr>
            <w:tcW w:w="2224" w:type="dxa"/>
          </w:tcPr>
          <w:p w:rsidRPr="00CD40E8" w:rsidR="00BD6E95" w:rsidP="00CD40E8" w:rsidRDefault="00BD6E95" w14:paraId="14E91D64" w14:textId="77777777">
            <w:pPr>
              <w:pStyle w:val="TableParagraph"/>
              <w:spacing w:line="276" w:lineRule="auto"/>
              <w:ind w:left="31" w:right="28"/>
              <w:jc w:val="center"/>
              <w:rPr>
                <w:sz w:val="18"/>
                <w:szCs w:val="18"/>
              </w:rPr>
            </w:pPr>
            <w:r w:rsidRPr="00CD40E8">
              <w:rPr>
                <w:spacing w:val="-4"/>
                <w:w w:val="105"/>
                <w:sz w:val="18"/>
                <w:szCs w:val="18"/>
              </w:rPr>
              <w:t>2027</w:t>
            </w:r>
          </w:p>
        </w:tc>
      </w:tr>
      <w:tr w:rsidRPr="00CD40E8" w:rsidR="00BD6E95" w:rsidTr="00DA12A5" w14:paraId="00C61E5B" w14:textId="77777777">
        <w:trPr>
          <w:trHeight w:val="220"/>
        </w:trPr>
        <w:tc>
          <w:tcPr>
            <w:tcW w:w="2304" w:type="dxa"/>
          </w:tcPr>
          <w:p w:rsidRPr="00CD40E8" w:rsidR="00BD6E95" w:rsidP="00CD40E8" w:rsidRDefault="00BD6E95" w14:paraId="3ACA0FCF" w14:textId="77777777">
            <w:pPr>
              <w:pStyle w:val="TableParagraph"/>
              <w:spacing w:before="19" w:line="276" w:lineRule="auto"/>
              <w:ind w:right="28"/>
              <w:rPr>
                <w:sz w:val="18"/>
                <w:szCs w:val="18"/>
              </w:rPr>
            </w:pPr>
            <w:r w:rsidRPr="00CD40E8">
              <w:rPr>
                <w:spacing w:val="-2"/>
                <w:w w:val="105"/>
                <w:sz w:val="18"/>
                <w:szCs w:val="18"/>
              </w:rPr>
              <w:t>Pyridaben</w:t>
            </w:r>
          </w:p>
        </w:tc>
        <w:tc>
          <w:tcPr>
            <w:tcW w:w="2224" w:type="dxa"/>
          </w:tcPr>
          <w:p w:rsidRPr="00CD40E8" w:rsidR="00BD6E95" w:rsidP="00CD40E8" w:rsidRDefault="00BD6E95" w14:paraId="74CD3DBB" w14:textId="77777777">
            <w:pPr>
              <w:pStyle w:val="TableParagraph"/>
              <w:spacing w:before="19" w:line="276" w:lineRule="auto"/>
              <w:ind w:left="31" w:right="28"/>
              <w:jc w:val="center"/>
              <w:rPr>
                <w:sz w:val="18"/>
                <w:szCs w:val="18"/>
              </w:rPr>
            </w:pPr>
            <w:r w:rsidRPr="00CD40E8">
              <w:rPr>
                <w:spacing w:val="-4"/>
                <w:w w:val="105"/>
                <w:sz w:val="18"/>
                <w:szCs w:val="18"/>
              </w:rPr>
              <w:t>2027</w:t>
            </w:r>
          </w:p>
        </w:tc>
      </w:tr>
    </w:tbl>
    <w:p w:rsidR="00BD6E95" w:rsidP="00CD40E8" w:rsidRDefault="00BD6E95" w14:paraId="0A2AC461" w14:textId="77777777">
      <w:pPr>
        <w:tabs>
          <w:tab w:val="left" w:pos="5990"/>
        </w:tabs>
        <w:spacing w:line="276" w:lineRule="auto"/>
        <w:ind w:right="28"/>
        <w:rPr>
          <w:b/>
          <w:bCs/>
        </w:rPr>
      </w:pPr>
    </w:p>
    <w:p w:rsidRPr="00CD40E8" w:rsidR="00DF5FC8" w:rsidP="00CD40E8" w:rsidRDefault="00DF5FC8" w14:paraId="357E57DF" w14:textId="77777777">
      <w:pPr>
        <w:tabs>
          <w:tab w:val="left" w:pos="5990"/>
        </w:tabs>
        <w:spacing w:line="276" w:lineRule="auto"/>
        <w:ind w:right="28"/>
        <w:rPr>
          <w:b/>
          <w:bCs/>
        </w:rPr>
      </w:pPr>
    </w:p>
    <w:tbl>
      <w:tblPr>
        <w:tblStyle w:val="TableNormal1"/>
        <w:tblW w:w="0" w:type="auto"/>
        <w:tblInd w:w="1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1E0" w:firstRow="1" w:lastRow="1" w:firstColumn="1" w:lastColumn="1" w:noHBand="0" w:noVBand="0"/>
      </w:tblPr>
      <w:tblGrid>
        <w:gridCol w:w="2192"/>
        <w:gridCol w:w="2448"/>
      </w:tblGrid>
      <w:tr w:rsidRPr="00CD40E8" w:rsidR="00BD6E95" w:rsidTr="00DA12A5" w14:paraId="79A1AAFD" w14:textId="77777777">
        <w:trPr>
          <w:trHeight w:val="652"/>
        </w:trPr>
        <w:tc>
          <w:tcPr>
            <w:tcW w:w="2192" w:type="dxa"/>
          </w:tcPr>
          <w:p w:rsidRPr="00CD40E8" w:rsidR="00BD6E95" w:rsidP="00CD40E8" w:rsidRDefault="00BD6E95" w14:paraId="453CC4A5" w14:textId="77777777">
            <w:pPr>
              <w:pStyle w:val="TableParagraph"/>
              <w:spacing w:line="276" w:lineRule="auto"/>
              <w:ind w:right="28"/>
              <w:rPr>
                <w:sz w:val="18"/>
                <w:szCs w:val="18"/>
              </w:rPr>
            </w:pPr>
            <w:r w:rsidRPr="00CD40E8">
              <w:rPr>
                <w:spacing w:val="-4"/>
                <w:w w:val="105"/>
                <w:sz w:val="18"/>
                <w:szCs w:val="18"/>
              </w:rPr>
              <w:t>Naam</w:t>
            </w:r>
          </w:p>
        </w:tc>
        <w:tc>
          <w:tcPr>
            <w:tcW w:w="2448" w:type="dxa"/>
          </w:tcPr>
          <w:p w:rsidRPr="00CD40E8" w:rsidR="00BD6E95" w:rsidP="00CD40E8" w:rsidRDefault="00BD6E95" w14:paraId="4750BA38" w14:textId="77777777">
            <w:pPr>
              <w:pStyle w:val="TableParagraph"/>
              <w:spacing w:line="276" w:lineRule="auto"/>
              <w:ind w:left="16" w:right="28"/>
              <w:jc w:val="center"/>
              <w:rPr>
                <w:sz w:val="18"/>
                <w:szCs w:val="18"/>
                <w:lang w:val="nl-NL"/>
              </w:rPr>
            </w:pPr>
            <w:r w:rsidRPr="00CD40E8">
              <w:rPr>
                <w:w w:val="105"/>
                <w:sz w:val="18"/>
                <w:szCs w:val="18"/>
                <w:lang w:val="nl-NL"/>
              </w:rPr>
              <w:t>Uiterste</w:t>
            </w:r>
            <w:r w:rsidRPr="00CD40E8">
              <w:rPr>
                <w:spacing w:val="-5"/>
                <w:w w:val="105"/>
                <w:sz w:val="18"/>
                <w:szCs w:val="18"/>
                <w:lang w:val="nl-NL"/>
              </w:rPr>
              <w:t xml:space="preserve"> </w:t>
            </w:r>
            <w:r w:rsidRPr="00CD40E8">
              <w:rPr>
                <w:spacing w:val="-2"/>
                <w:w w:val="105"/>
                <w:sz w:val="18"/>
                <w:szCs w:val="18"/>
                <w:lang w:val="nl-NL"/>
              </w:rPr>
              <w:t>termijn</w:t>
            </w:r>
          </w:p>
          <w:p w:rsidRPr="00CD40E8" w:rsidR="00BD6E95" w:rsidP="00CD40E8" w:rsidRDefault="00BD6E95" w14:paraId="7F04E3BC" w14:textId="77777777">
            <w:pPr>
              <w:pStyle w:val="TableParagraph"/>
              <w:spacing w:before="9" w:line="276" w:lineRule="auto"/>
              <w:ind w:left="16" w:right="28"/>
              <w:jc w:val="center"/>
              <w:rPr>
                <w:sz w:val="18"/>
                <w:szCs w:val="18"/>
                <w:lang w:val="nl-NL"/>
              </w:rPr>
            </w:pPr>
            <w:r w:rsidRPr="00CD40E8">
              <w:rPr>
                <w:w w:val="105"/>
                <w:sz w:val="18"/>
                <w:szCs w:val="18"/>
                <w:lang w:val="nl-NL"/>
              </w:rPr>
              <w:t>bereiken</w:t>
            </w:r>
            <w:r w:rsidRPr="00CD40E8">
              <w:rPr>
                <w:spacing w:val="-9"/>
                <w:w w:val="105"/>
                <w:sz w:val="18"/>
                <w:szCs w:val="18"/>
                <w:lang w:val="nl-NL"/>
              </w:rPr>
              <w:t xml:space="preserve"> </w:t>
            </w:r>
            <w:r w:rsidRPr="00CD40E8">
              <w:rPr>
                <w:w w:val="105"/>
                <w:sz w:val="18"/>
                <w:szCs w:val="18"/>
                <w:lang w:val="nl-NL"/>
              </w:rPr>
              <w:t>norm</w:t>
            </w:r>
            <w:r w:rsidRPr="00CD40E8">
              <w:rPr>
                <w:spacing w:val="-4"/>
                <w:w w:val="105"/>
                <w:sz w:val="18"/>
                <w:szCs w:val="18"/>
                <w:lang w:val="nl-NL"/>
              </w:rPr>
              <w:t xml:space="preserve"> </w:t>
            </w:r>
            <w:r w:rsidRPr="00CD40E8">
              <w:rPr>
                <w:w w:val="105"/>
                <w:sz w:val="18"/>
                <w:szCs w:val="18"/>
                <w:lang w:val="nl-NL"/>
              </w:rPr>
              <w:t>(inclusief 2x6 jaar fasering)</w:t>
            </w:r>
          </w:p>
        </w:tc>
      </w:tr>
      <w:tr w:rsidRPr="00CD40E8" w:rsidR="00BD6E95" w:rsidTr="00DA12A5" w14:paraId="78AA0B23" w14:textId="77777777">
        <w:trPr>
          <w:trHeight w:val="203"/>
        </w:trPr>
        <w:tc>
          <w:tcPr>
            <w:tcW w:w="2192" w:type="dxa"/>
          </w:tcPr>
          <w:p w:rsidRPr="00CD40E8" w:rsidR="00BD6E95" w:rsidP="00CD40E8" w:rsidRDefault="00BD6E95" w14:paraId="4A29AA50" w14:textId="77777777">
            <w:pPr>
              <w:pStyle w:val="TableParagraph"/>
              <w:spacing w:line="276" w:lineRule="auto"/>
              <w:ind w:right="28"/>
              <w:rPr>
                <w:sz w:val="18"/>
                <w:szCs w:val="18"/>
              </w:rPr>
            </w:pPr>
            <w:r w:rsidRPr="00CD40E8">
              <w:rPr>
                <w:spacing w:val="-2"/>
                <w:w w:val="105"/>
                <w:sz w:val="18"/>
                <w:szCs w:val="18"/>
              </w:rPr>
              <w:t>Hexachloorbutadieen</w:t>
            </w:r>
          </w:p>
        </w:tc>
        <w:tc>
          <w:tcPr>
            <w:tcW w:w="2448" w:type="dxa"/>
          </w:tcPr>
          <w:p w:rsidRPr="00CD40E8" w:rsidR="00BD6E95" w:rsidP="00CD40E8" w:rsidRDefault="00BD6E95" w14:paraId="3B77A963" w14:textId="77777777">
            <w:pPr>
              <w:pStyle w:val="TableParagraph"/>
              <w:spacing w:line="276" w:lineRule="auto"/>
              <w:ind w:left="16" w:right="28"/>
              <w:jc w:val="center"/>
              <w:rPr>
                <w:sz w:val="18"/>
                <w:szCs w:val="18"/>
              </w:rPr>
            </w:pPr>
            <w:r w:rsidRPr="00CD40E8">
              <w:rPr>
                <w:spacing w:val="-4"/>
                <w:w w:val="105"/>
                <w:sz w:val="18"/>
                <w:szCs w:val="18"/>
              </w:rPr>
              <w:t>2033</w:t>
            </w:r>
          </w:p>
        </w:tc>
      </w:tr>
      <w:tr w:rsidRPr="00CD40E8" w:rsidR="00BD6E95" w:rsidTr="00DA12A5" w14:paraId="36190957" w14:textId="77777777">
        <w:trPr>
          <w:trHeight w:val="220"/>
        </w:trPr>
        <w:tc>
          <w:tcPr>
            <w:tcW w:w="2192" w:type="dxa"/>
          </w:tcPr>
          <w:p w:rsidRPr="00CD40E8" w:rsidR="00BD6E95" w:rsidP="00CD40E8" w:rsidRDefault="00BD6E95" w14:paraId="2E7A2531" w14:textId="77777777">
            <w:pPr>
              <w:pStyle w:val="TableParagraph"/>
              <w:spacing w:before="19" w:line="276" w:lineRule="auto"/>
              <w:ind w:right="28"/>
              <w:rPr>
                <w:sz w:val="18"/>
                <w:szCs w:val="18"/>
              </w:rPr>
            </w:pPr>
            <w:r w:rsidRPr="00CD40E8">
              <w:rPr>
                <w:spacing w:val="-2"/>
                <w:w w:val="105"/>
                <w:sz w:val="18"/>
                <w:szCs w:val="18"/>
              </w:rPr>
              <w:t>Dioxines</w:t>
            </w:r>
          </w:p>
        </w:tc>
        <w:tc>
          <w:tcPr>
            <w:tcW w:w="2448" w:type="dxa"/>
          </w:tcPr>
          <w:p w:rsidRPr="00CD40E8" w:rsidR="00BD6E95" w:rsidP="00CD40E8" w:rsidRDefault="00BD6E95" w14:paraId="1EF19CCC" w14:textId="77777777">
            <w:pPr>
              <w:pStyle w:val="TableParagraph"/>
              <w:spacing w:before="19" w:line="276" w:lineRule="auto"/>
              <w:ind w:left="16" w:right="28"/>
              <w:jc w:val="center"/>
              <w:rPr>
                <w:sz w:val="18"/>
                <w:szCs w:val="18"/>
              </w:rPr>
            </w:pPr>
            <w:r w:rsidRPr="00CD40E8">
              <w:rPr>
                <w:spacing w:val="-4"/>
                <w:w w:val="105"/>
                <w:sz w:val="18"/>
                <w:szCs w:val="18"/>
              </w:rPr>
              <w:t>2039</w:t>
            </w:r>
          </w:p>
        </w:tc>
      </w:tr>
      <w:tr w:rsidRPr="00CD40E8" w:rsidR="00BD6E95" w:rsidTr="00DA12A5" w14:paraId="1D8873F6" w14:textId="77777777">
        <w:trPr>
          <w:trHeight w:val="204"/>
        </w:trPr>
        <w:tc>
          <w:tcPr>
            <w:tcW w:w="2192" w:type="dxa"/>
          </w:tcPr>
          <w:p w:rsidRPr="00CD40E8" w:rsidR="00BD6E95" w:rsidP="00CD40E8" w:rsidRDefault="00BD6E95" w14:paraId="7988102A" w14:textId="77777777">
            <w:pPr>
              <w:pStyle w:val="TableParagraph"/>
              <w:spacing w:line="276" w:lineRule="auto"/>
              <w:ind w:right="28"/>
              <w:rPr>
                <w:sz w:val="18"/>
                <w:szCs w:val="18"/>
              </w:rPr>
            </w:pPr>
            <w:r w:rsidRPr="00CD40E8">
              <w:rPr>
                <w:spacing w:val="-4"/>
                <w:w w:val="105"/>
                <w:sz w:val="18"/>
                <w:szCs w:val="18"/>
              </w:rPr>
              <w:t>PBDEs</w:t>
            </w:r>
          </w:p>
        </w:tc>
        <w:tc>
          <w:tcPr>
            <w:tcW w:w="2448" w:type="dxa"/>
          </w:tcPr>
          <w:p w:rsidRPr="00CD40E8" w:rsidR="00BD6E95" w:rsidP="00CD40E8" w:rsidRDefault="00BD6E95" w14:paraId="73E118FC" w14:textId="77777777">
            <w:pPr>
              <w:pStyle w:val="TableParagraph"/>
              <w:spacing w:line="276" w:lineRule="auto"/>
              <w:ind w:left="16" w:right="28"/>
              <w:jc w:val="center"/>
              <w:rPr>
                <w:sz w:val="18"/>
                <w:szCs w:val="18"/>
              </w:rPr>
            </w:pPr>
            <w:r w:rsidRPr="00CD40E8">
              <w:rPr>
                <w:spacing w:val="-4"/>
                <w:w w:val="105"/>
                <w:sz w:val="18"/>
                <w:szCs w:val="18"/>
              </w:rPr>
              <w:t>2033</w:t>
            </w:r>
          </w:p>
        </w:tc>
      </w:tr>
      <w:tr w:rsidRPr="00CD40E8" w:rsidR="00BD6E95" w:rsidTr="00DA12A5" w14:paraId="210B7B28" w14:textId="77777777">
        <w:trPr>
          <w:trHeight w:val="203"/>
        </w:trPr>
        <w:tc>
          <w:tcPr>
            <w:tcW w:w="2192" w:type="dxa"/>
          </w:tcPr>
          <w:p w:rsidRPr="00CD40E8" w:rsidR="00BD6E95" w:rsidP="00CD40E8" w:rsidRDefault="00BD6E95" w14:paraId="16D553F3" w14:textId="77777777">
            <w:pPr>
              <w:pStyle w:val="TableParagraph"/>
              <w:spacing w:line="276" w:lineRule="auto"/>
              <w:ind w:right="28"/>
              <w:rPr>
                <w:sz w:val="18"/>
                <w:szCs w:val="18"/>
              </w:rPr>
            </w:pPr>
            <w:r w:rsidRPr="00CD40E8">
              <w:rPr>
                <w:spacing w:val="-4"/>
                <w:w w:val="105"/>
                <w:sz w:val="18"/>
                <w:szCs w:val="18"/>
              </w:rPr>
              <w:t>PFOS</w:t>
            </w:r>
          </w:p>
        </w:tc>
        <w:tc>
          <w:tcPr>
            <w:tcW w:w="2448" w:type="dxa"/>
          </w:tcPr>
          <w:p w:rsidRPr="00CD40E8" w:rsidR="00BD6E95" w:rsidP="00CD40E8" w:rsidRDefault="00BD6E95" w14:paraId="110251DE" w14:textId="77777777">
            <w:pPr>
              <w:pStyle w:val="TableParagraph"/>
              <w:spacing w:line="276" w:lineRule="auto"/>
              <w:ind w:left="16" w:right="28"/>
              <w:jc w:val="center"/>
              <w:rPr>
                <w:sz w:val="18"/>
                <w:szCs w:val="18"/>
              </w:rPr>
            </w:pPr>
            <w:r w:rsidRPr="00CD40E8">
              <w:rPr>
                <w:spacing w:val="-4"/>
                <w:w w:val="105"/>
                <w:sz w:val="18"/>
                <w:szCs w:val="18"/>
              </w:rPr>
              <w:t>2039</w:t>
            </w:r>
          </w:p>
        </w:tc>
      </w:tr>
      <w:tr w:rsidRPr="00CD40E8" w:rsidR="00BD6E95" w:rsidTr="00DA12A5" w14:paraId="056B50D8" w14:textId="77777777">
        <w:trPr>
          <w:trHeight w:val="204"/>
        </w:trPr>
        <w:tc>
          <w:tcPr>
            <w:tcW w:w="2192" w:type="dxa"/>
          </w:tcPr>
          <w:p w:rsidRPr="00CD40E8" w:rsidR="00BD6E95" w:rsidP="00CD40E8" w:rsidRDefault="00BD6E95" w14:paraId="50806846" w14:textId="77777777">
            <w:pPr>
              <w:pStyle w:val="TableParagraph"/>
              <w:spacing w:line="276" w:lineRule="auto"/>
              <w:ind w:right="28"/>
              <w:rPr>
                <w:sz w:val="18"/>
                <w:szCs w:val="18"/>
              </w:rPr>
            </w:pPr>
            <w:r w:rsidRPr="00CD40E8">
              <w:rPr>
                <w:spacing w:val="-2"/>
                <w:w w:val="105"/>
                <w:sz w:val="18"/>
                <w:szCs w:val="18"/>
              </w:rPr>
              <w:t>Fluorantheen</w:t>
            </w:r>
          </w:p>
        </w:tc>
        <w:tc>
          <w:tcPr>
            <w:tcW w:w="2448" w:type="dxa"/>
          </w:tcPr>
          <w:p w:rsidRPr="00CD40E8" w:rsidR="00BD6E95" w:rsidP="00CD40E8" w:rsidRDefault="00BD6E95" w14:paraId="692D2EDA" w14:textId="77777777">
            <w:pPr>
              <w:pStyle w:val="TableParagraph"/>
              <w:spacing w:line="276" w:lineRule="auto"/>
              <w:ind w:left="16" w:right="28"/>
              <w:jc w:val="center"/>
              <w:rPr>
                <w:sz w:val="18"/>
                <w:szCs w:val="18"/>
              </w:rPr>
            </w:pPr>
            <w:r w:rsidRPr="00CD40E8">
              <w:rPr>
                <w:spacing w:val="-4"/>
                <w:w w:val="105"/>
                <w:sz w:val="18"/>
                <w:szCs w:val="18"/>
              </w:rPr>
              <w:t>2033</w:t>
            </w:r>
          </w:p>
        </w:tc>
      </w:tr>
      <w:tr w:rsidRPr="00CD40E8" w:rsidR="00BD6E95" w:rsidTr="00DA12A5" w14:paraId="0B8E95C9" w14:textId="77777777">
        <w:trPr>
          <w:trHeight w:val="220"/>
        </w:trPr>
        <w:tc>
          <w:tcPr>
            <w:tcW w:w="2192" w:type="dxa"/>
          </w:tcPr>
          <w:p w:rsidRPr="00CD40E8" w:rsidR="00BD6E95" w:rsidP="00CD40E8" w:rsidRDefault="00BD6E95" w14:paraId="01091450" w14:textId="77777777">
            <w:pPr>
              <w:pStyle w:val="TableParagraph"/>
              <w:spacing w:before="19" w:line="276" w:lineRule="auto"/>
              <w:ind w:right="28"/>
              <w:rPr>
                <w:sz w:val="18"/>
                <w:szCs w:val="18"/>
              </w:rPr>
            </w:pPr>
            <w:r w:rsidRPr="00CD40E8">
              <w:rPr>
                <w:spacing w:val="-2"/>
                <w:w w:val="105"/>
                <w:sz w:val="18"/>
                <w:szCs w:val="18"/>
              </w:rPr>
              <w:t>Benzo(a)pyreen</w:t>
            </w:r>
          </w:p>
        </w:tc>
        <w:tc>
          <w:tcPr>
            <w:tcW w:w="2448" w:type="dxa"/>
          </w:tcPr>
          <w:p w:rsidRPr="00CD40E8" w:rsidR="00BD6E95" w:rsidP="00CD40E8" w:rsidRDefault="00BD6E95" w14:paraId="545CEA1F" w14:textId="77777777">
            <w:pPr>
              <w:pStyle w:val="TableParagraph"/>
              <w:spacing w:before="19" w:line="276" w:lineRule="auto"/>
              <w:ind w:left="16" w:right="28"/>
              <w:jc w:val="center"/>
              <w:rPr>
                <w:sz w:val="18"/>
                <w:szCs w:val="18"/>
              </w:rPr>
            </w:pPr>
            <w:r w:rsidRPr="00CD40E8">
              <w:rPr>
                <w:spacing w:val="-4"/>
                <w:w w:val="105"/>
                <w:sz w:val="18"/>
                <w:szCs w:val="18"/>
              </w:rPr>
              <w:t>2033</w:t>
            </w:r>
          </w:p>
        </w:tc>
      </w:tr>
      <w:tr w:rsidRPr="00CD40E8" w:rsidR="00BD6E95" w:rsidTr="00DA12A5" w14:paraId="7B9BD27D" w14:textId="77777777">
        <w:trPr>
          <w:trHeight w:val="204"/>
        </w:trPr>
        <w:tc>
          <w:tcPr>
            <w:tcW w:w="2192" w:type="dxa"/>
          </w:tcPr>
          <w:p w:rsidRPr="00CD40E8" w:rsidR="00BD6E95" w:rsidP="00CD40E8" w:rsidRDefault="00BD6E95" w14:paraId="7814FBE2" w14:textId="77777777">
            <w:pPr>
              <w:pStyle w:val="TableParagraph"/>
              <w:spacing w:line="276" w:lineRule="auto"/>
              <w:ind w:right="28"/>
              <w:rPr>
                <w:sz w:val="18"/>
                <w:szCs w:val="18"/>
              </w:rPr>
            </w:pPr>
            <w:r w:rsidRPr="00CD40E8">
              <w:rPr>
                <w:spacing w:val="-2"/>
                <w:w w:val="105"/>
                <w:sz w:val="18"/>
                <w:szCs w:val="18"/>
              </w:rPr>
              <w:t>Benzo(b)fluorantheen</w:t>
            </w:r>
          </w:p>
        </w:tc>
        <w:tc>
          <w:tcPr>
            <w:tcW w:w="2448" w:type="dxa"/>
          </w:tcPr>
          <w:p w:rsidRPr="00CD40E8" w:rsidR="00BD6E95" w:rsidP="00CD40E8" w:rsidRDefault="00BD6E95" w14:paraId="58101253" w14:textId="77777777">
            <w:pPr>
              <w:pStyle w:val="TableParagraph"/>
              <w:spacing w:line="276" w:lineRule="auto"/>
              <w:ind w:left="16" w:right="28"/>
              <w:jc w:val="center"/>
              <w:rPr>
                <w:sz w:val="18"/>
                <w:szCs w:val="18"/>
              </w:rPr>
            </w:pPr>
            <w:r w:rsidRPr="00CD40E8">
              <w:rPr>
                <w:spacing w:val="-4"/>
                <w:w w:val="105"/>
                <w:sz w:val="18"/>
                <w:szCs w:val="18"/>
              </w:rPr>
              <w:t>2033</w:t>
            </w:r>
          </w:p>
        </w:tc>
      </w:tr>
      <w:tr w:rsidRPr="00CD40E8" w:rsidR="00BD6E95" w:rsidTr="00DA12A5" w14:paraId="5E404B3F" w14:textId="77777777">
        <w:trPr>
          <w:trHeight w:val="203"/>
        </w:trPr>
        <w:tc>
          <w:tcPr>
            <w:tcW w:w="2192" w:type="dxa"/>
          </w:tcPr>
          <w:p w:rsidRPr="00CD40E8" w:rsidR="00BD6E95" w:rsidP="00CD40E8" w:rsidRDefault="00BD6E95" w14:paraId="23E70B89" w14:textId="77777777">
            <w:pPr>
              <w:pStyle w:val="TableParagraph"/>
              <w:spacing w:line="276" w:lineRule="auto"/>
              <w:ind w:right="28"/>
              <w:rPr>
                <w:sz w:val="18"/>
                <w:szCs w:val="18"/>
              </w:rPr>
            </w:pPr>
            <w:r w:rsidRPr="00CD40E8">
              <w:rPr>
                <w:spacing w:val="-2"/>
                <w:w w:val="105"/>
                <w:sz w:val="18"/>
                <w:szCs w:val="18"/>
              </w:rPr>
              <w:t>Benzo(ghi)peryleen</w:t>
            </w:r>
          </w:p>
        </w:tc>
        <w:tc>
          <w:tcPr>
            <w:tcW w:w="2448" w:type="dxa"/>
          </w:tcPr>
          <w:p w:rsidRPr="00CD40E8" w:rsidR="00BD6E95" w:rsidP="00CD40E8" w:rsidRDefault="00BD6E95" w14:paraId="71B23FA3" w14:textId="77777777">
            <w:pPr>
              <w:pStyle w:val="TableParagraph"/>
              <w:spacing w:line="276" w:lineRule="auto"/>
              <w:ind w:left="16" w:right="28"/>
              <w:jc w:val="center"/>
              <w:rPr>
                <w:sz w:val="18"/>
                <w:szCs w:val="18"/>
              </w:rPr>
            </w:pPr>
            <w:r w:rsidRPr="00CD40E8">
              <w:rPr>
                <w:spacing w:val="-4"/>
                <w:w w:val="105"/>
                <w:sz w:val="18"/>
                <w:szCs w:val="18"/>
              </w:rPr>
              <w:t>2033</w:t>
            </w:r>
          </w:p>
        </w:tc>
      </w:tr>
      <w:tr w:rsidRPr="00CD40E8" w:rsidR="00BD6E95" w:rsidTr="00DA12A5" w14:paraId="316E9B7B" w14:textId="77777777">
        <w:trPr>
          <w:trHeight w:val="220"/>
        </w:trPr>
        <w:tc>
          <w:tcPr>
            <w:tcW w:w="2192" w:type="dxa"/>
          </w:tcPr>
          <w:p w:rsidRPr="00CD40E8" w:rsidR="00BD6E95" w:rsidP="00CD40E8" w:rsidRDefault="00BD6E95" w14:paraId="6393939D" w14:textId="77777777">
            <w:pPr>
              <w:pStyle w:val="TableParagraph"/>
              <w:spacing w:before="19" w:line="276" w:lineRule="auto"/>
              <w:ind w:right="28"/>
              <w:rPr>
                <w:sz w:val="18"/>
                <w:szCs w:val="18"/>
              </w:rPr>
            </w:pPr>
            <w:r w:rsidRPr="00CD40E8">
              <w:rPr>
                <w:spacing w:val="-2"/>
                <w:w w:val="105"/>
                <w:sz w:val="18"/>
                <w:szCs w:val="18"/>
              </w:rPr>
              <w:t>Benzo(k)fluorantheen</w:t>
            </w:r>
          </w:p>
        </w:tc>
        <w:tc>
          <w:tcPr>
            <w:tcW w:w="2448" w:type="dxa"/>
          </w:tcPr>
          <w:p w:rsidRPr="00CD40E8" w:rsidR="00BD6E95" w:rsidP="00CD40E8" w:rsidRDefault="00BD6E95" w14:paraId="2F92E52C" w14:textId="77777777">
            <w:pPr>
              <w:pStyle w:val="TableParagraph"/>
              <w:spacing w:before="19" w:line="276" w:lineRule="auto"/>
              <w:ind w:left="16" w:right="28"/>
              <w:jc w:val="center"/>
              <w:rPr>
                <w:sz w:val="18"/>
                <w:szCs w:val="18"/>
              </w:rPr>
            </w:pPr>
            <w:r w:rsidRPr="00CD40E8">
              <w:rPr>
                <w:spacing w:val="-4"/>
                <w:w w:val="105"/>
                <w:sz w:val="18"/>
                <w:szCs w:val="18"/>
              </w:rPr>
              <w:t>2033</w:t>
            </w:r>
          </w:p>
        </w:tc>
      </w:tr>
      <w:tr w:rsidRPr="00CD40E8" w:rsidR="00BD6E95" w:rsidTr="00DA12A5" w14:paraId="113D8DEE" w14:textId="77777777">
        <w:trPr>
          <w:trHeight w:val="204"/>
        </w:trPr>
        <w:tc>
          <w:tcPr>
            <w:tcW w:w="2192" w:type="dxa"/>
          </w:tcPr>
          <w:p w:rsidRPr="00CD40E8" w:rsidR="00BD6E95" w:rsidP="00CD40E8" w:rsidRDefault="00BD6E95" w14:paraId="7B4F96FF" w14:textId="77777777">
            <w:pPr>
              <w:pStyle w:val="TableParagraph"/>
              <w:spacing w:line="276" w:lineRule="auto"/>
              <w:ind w:right="28"/>
              <w:rPr>
                <w:sz w:val="18"/>
                <w:szCs w:val="18"/>
              </w:rPr>
            </w:pPr>
            <w:r w:rsidRPr="00CD40E8">
              <w:rPr>
                <w:spacing w:val="-2"/>
                <w:w w:val="105"/>
                <w:sz w:val="18"/>
                <w:szCs w:val="18"/>
              </w:rPr>
              <w:t>Benzo(a)antraceen</w:t>
            </w:r>
          </w:p>
        </w:tc>
        <w:tc>
          <w:tcPr>
            <w:tcW w:w="2448" w:type="dxa"/>
          </w:tcPr>
          <w:p w:rsidRPr="00CD40E8" w:rsidR="00BD6E95" w:rsidP="00CD40E8" w:rsidRDefault="00BD6E95" w14:paraId="3760A242" w14:textId="77777777">
            <w:pPr>
              <w:pStyle w:val="TableParagraph"/>
              <w:spacing w:line="276" w:lineRule="auto"/>
              <w:ind w:left="16" w:right="28"/>
              <w:jc w:val="center"/>
              <w:rPr>
                <w:sz w:val="18"/>
                <w:szCs w:val="18"/>
              </w:rPr>
            </w:pPr>
            <w:r w:rsidRPr="00CD40E8">
              <w:rPr>
                <w:spacing w:val="-4"/>
                <w:w w:val="105"/>
                <w:sz w:val="18"/>
                <w:szCs w:val="18"/>
              </w:rPr>
              <w:t>2027</w:t>
            </w:r>
          </w:p>
        </w:tc>
      </w:tr>
      <w:tr w:rsidRPr="00CD40E8" w:rsidR="00BD6E95" w:rsidTr="00DA12A5" w14:paraId="04E61FEC" w14:textId="77777777">
        <w:trPr>
          <w:trHeight w:val="203"/>
        </w:trPr>
        <w:tc>
          <w:tcPr>
            <w:tcW w:w="2192" w:type="dxa"/>
          </w:tcPr>
          <w:p w:rsidRPr="00CD40E8" w:rsidR="00BD6E95" w:rsidP="00CD40E8" w:rsidRDefault="00BD6E95" w14:paraId="017A8FAC" w14:textId="77777777">
            <w:pPr>
              <w:pStyle w:val="TableParagraph"/>
              <w:spacing w:line="276" w:lineRule="auto"/>
              <w:ind w:right="28"/>
              <w:rPr>
                <w:sz w:val="18"/>
                <w:szCs w:val="18"/>
              </w:rPr>
            </w:pPr>
            <w:r w:rsidRPr="00CD40E8">
              <w:rPr>
                <w:spacing w:val="-2"/>
                <w:w w:val="105"/>
                <w:sz w:val="18"/>
                <w:szCs w:val="18"/>
              </w:rPr>
              <w:t>Chryseen</w:t>
            </w:r>
          </w:p>
        </w:tc>
        <w:tc>
          <w:tcPr>
            <w:tcW w:w="2448" w:type="dxa"/>
          </w:tcPr>
          <w:p w:rsidRPr="00CD40E8" w:rsidR="00BD6E95" w:rsidP="00CD40E8" w:rsidRDefault="00BD6E95" w14:paraId="55E67367" w14:textId="77777777">
            <w:pPr>
              <w:pStyle w:val="TableParagraph"/>
              <w:spacing w:line="276" w:lineRule="auto"/>
              <w:ind w:left="16" w:right="28"/>
              <w:jc w:val="center"/>
              <w:rPr>
                <w:sz w:val="18"/>
                <w:szCs w:val="18"/>
              </w:rPr>
            </w:pPr>
            <w:r w:rsidRPr="00CD40E8">
              <w:rPr>
                <w:spacing w:val="-4"/>
                <w:w w:val="105"/>
                <w:sz w:val="18"/>
                <w:szCs w:val="18"/>
              </w:rPr>
              <w:t>2027</w:t>
            </w:r>
          </w:p>
        </w:tc>
      </w:tr>
    </w:tbl>
    <w:p w:rsidRPr="00CD40E8" w:rsidR="00BD6E95" w:rsidP="00CD40E8" w:rsidRDefault="00BD6E95" w14:paraId="554FE519" w14:textId="77777777">
      <w:pPr>
        <w:tabs>
          <w:tab w:val="left" w:pos="5990"/>
        </w:tabs>
        <w:spacing w:line="276" w:lineRule="auto"/>
        <w:ind w:right="28"/>
        <w:rPr>
          <w:b/>
          <w:bCs/>
        </w:rPr>
      </w:pPr>
    </w:p>
    <w:tbl>
      <w:tblPr>
        <w:tblStyle w:val="TableNormal1"/>
        <w:tblW w:w="0" w:type="auto"/>
        <w:tblInd w:w="1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1E0" w:firstRow="1" w:lastRow="1" w:firstColumn="1" w:lastColumn="1" w:noHBand="0" w:noVBand="0"/>
      </w:tblPr>
      <w:tblGrid>
        <w:gridCol w:w="2112"/>
        <w:gridCol w:w="2416"/>
      </w:tblGrid>
      <w:tr w:rsidRPr="00CD40E8" w:rsidR="00BD6E95" w:rsidTr="00DA12A5" w14:paraId="17B4885A" w14:textId="77777777">
        <w:trPr>
          <w:trHeight w:val="668"/>
        </w:trPr>
        <w:tc>
          <w:tcPr>
            <w:tcW w:w="2112" w:type="dxa"/>
          </w:tcPr>
          <w:p w:rsidRPr="00CD40E8" w:rsidR="00BD6E95" w:rsidP="00CD40E8" w:rsidRDefault="00BD6E95" w14:paraId="1884F601" w14:textId="77777777">
            <w:pPr>
              <w:pStyle w:val="TableParagraph"/>
              <w:spacing w:line="276" w:lineRule="auto"/>
              <w:ind w:right="28"/>
              <w:rPr>
                <w:sz w:val="18"/>
                <w:szCs w:val="18"/>
              </w:rPr>
            </w:pPr>
            <w:r w:rsidRPr="00CD40E8">
              <w:rPr>
                <w:spacing w:val="-4"/>
                <w:w w:val="105"/>
                <w:sz w:val="18"/>
                <w:szCs w:val="18"/>
              </w:rPr>
              <w:t>Naam</w:t>
            </w:r>
          </w:p>
        </w:tc>
        <w:tc>
          <w:tcPr>
            <w:tcW w:w="2416" w:type="dxa"/>
          </w:tcPr>
          <w:p w:rsidRPr="00CD40E8" w:rsidR="00BD6E95" w:rsidP="00CD40E8" w:rsidRDefault="00BD6E95" w14:paraId="3FDE4A92" w14:textId="77777777">
            <w:pPr>
              <w:pStyle w:val="TableParagraph"/>
              <w:spacing w:line="276" w:lineRule="auto"/>
              <w:ind w:left="14" w:right="28"/>
              <w:jc w:val="center"/>
              <w:rPr>
                <w:sz w:val="18"/>
                <w:szCs w:val="18"/>
                <w:lang w:val="nl-NL"/>
              </w:rPr>
            </w:pPr>
            <w:r w:rsidRPr="00CD40E8">
              <w:rPr>
                <w:w w:val="105"/>
                <w:sz w:val="18"/>
                <w:szCs w:val="18"/>
                <w:lang w:val="nl-NL"/>
              </w:rPr>
              <w:t>Uiterste</w:t>
            </w:r>
            <w:r w:rsidRPr="00CD40E8">
              <w:rPr>
                <w:spacing w:val="-5"/>
                <w:w w:val="105"/>
                <w:sz w:val="18"/>
                <w:szCs w:val="18"/>
                <w:lang w:val="nl-NL"/>
              </w:rPr>
              <w:t xml:space="preserve"> </w:t>
            </w:r>
            <w:r w:rsidRPr="00CD40E8">
              <w:rPr>
                <w:spacing w:val="-2"/>
                <w:w w:val="105"/>
                <w:sz w:val="18"/>
                <w:szCs w:val="18"/>
                <w:lang w:val="nl-NL"/>
              </w:rPr>
              <w:t>termijn</w:t>
            </w:r>
          </w:p>
          <w:p w:rsidRPr="00CD40E8" w:rsidR="00BD6E95" w:rsidP="00CD40E8" w:rsidRDefault="00BD6E95" w14:paraId="4DDFA472" w14:textId="77777777">
            <w:pPr>
              <w:pStyle w:val="TableParagraph"/>
              <w:spacing w:before="17" w:line="276" w:lineRule="auto"/>
              <w:ind w:left="13" w:right="28"/>
              <w:jc w:val="center"/>
              <w:rPr>
                <w:sz w:val="18"/>
                <w:szCs w:val="18"/>
                <w:lang w:val="nl-NL"/>
              </w:rPr>
            </w:pPr>
            <w:r w:rsidRPr="00CD40E8">
              <w:rPr>
                <w:w w:val="105"/>
                <w:sz w:val="18"/>
                <w:szCs w:val="18"/>
                <w:lang w:val="nl-NL"/>
              </w:rPr>
              <w:t>bereiken</w:t>
            </w:r>
            <w:r w:rsidRPr="00CD40E8">
              <w:rPr>
                <w:spacing w:val="-12"/>
                <w:w w:val="105"/>
                <w:sz w:val="18"/>
                <w:szCs w:val="18"/>
                <w:lang w:val="nl-NL"/>
              </w:rPr>
              <w:t xml:space="preserve"> </w:t>
            </w:r>
            <w:r w:rsidRPr="00CD40E8">
              <w:rPr>
                <w:w w:val="105"/>
                <w:sz w:val="18"/>
                <w:szCs w:val="18"/>
                <w:lang w:val="nl-NL"/>
              </w:rPr>
              <w:t>norm</w:t>
            </w:r>
            <w:r w:rsidRPr="00CD40E8">
              <w:rPr>
                <w:spacing w:val="-15"/>
                <w:w w:val="105"/>
                <w:sz w:val="18"/>
                <w:szCs w:val="18"/>
                <w:lang w:val="nl-NL"/>
              </w:rPr>
              <w:t xml:space="preserve"> </w:t>
            </w:r>
            <w:r w:rsidRPr="00CD40E8">
              <w:rPr>
                <w:w w:val="105"/>
                <w:sz w:val="18"/>
                <w:szCs w:val="18"/>
                <w:lang w:val="nl-NL"/>
              </w:rPr>
              <w:t>(inclusief 2x6 jaar fasering)</w:t>
            </w:r>
          </w:p>
        </w:tc>
      </w:tr>
      <w:tr w:rsidRPr="00CD40E8" w:rsidR="00BD6E95" w:rsidTr="00DA12A5" w14:paraId="6E16E1A8" w14:textId="77777777">
        <w:trPr>
          <w:trHeight w:val="220"/>
        </w:trPr>
        <w:tc>
          <w:tcPr>
            <w:tcW w:w="2112" w:type="dxa"/>
          </w:tcPr>
          <w:p w:rsidRPr="00CD40E8" w:rsidR="00BD6E95" w:rsidP="00CD40E8" w:rsidRDefault="00BD6E95" w14:paraId="03DF9D7F" w14:textId="77777777">
            <w:pPr>
              <w:pStyle w:val="TableParagraph"/>
              <w:spacing w:line="276" w:lineRule="auto"/>
              <w:ind w:right="28"/>
              <w:rPr>
                <w:sz w:val="18"/>
                <w:szCs w:val="18"/>
              </w:rPr>
            </w:pPr>
            <w:r w:rsidRPr="00CD40E8">
              <w:rPr>
                <w:spacing w:val="-2"/>
                <w:w w:val="105"/>
                <w:sz w:val="18"/>
                <w:szCs w:val="18"/>
              </w:rPr>
              <w:t>Ammonium</w:t>
            </w:r>
          </w:p>
        </w:tc>
        <w:tc>
          <w:tcPr>
            <w:tcW w:w="2416" w:type="dxa"/>
          </w:tcPr>
          <w:p w:rsidRPr="00CD40E8" w:rsidR="00BD6E95" w:rsidP="00CD40E8" w:rsidRDefault="00BD6E95" w14:paraId="34A9B87A" w14:textId="77777777">
            <w:pPr>
              <w:pStyle w:val="TableParagraph"/>
              <w:spacing w:line="276" w:lineRule="auto"/>
              <w:ind w:left="0" w:right="28"/>
              <w:jc w:val="center"/>
              <w:rPr>
                <w:sz w:val="18"/>
                <w:szCs w:val="18"/>
              </w:rPr>
            </w:pPr>
            <w:r w:rsidRPr="00CD40E8">
              <w:rPr>
                <w:spacing w:val="-4"/>
                <w:w w:val="105"/>
                <w:sz w:val="18"/>
                <w:szCs w:val="18"/>
              </w:rPr>
              <w:t>2027</w:t>
            </w:r>
          </w:p>
        </w:tc>
      </w:tr>
      <w:tr w:rsidRPr="00CD40E8" w:rsidR="00BD6E95" w:rsidTr="00DA12A5" w14:paraId="5563940A" w14:textId="77777777">
        <w:trPr>
          <w:trHeight w:val="204"/>
        </w:trPr>
        <w:tc>
          <w:tcPr>
            <w:tcW w:w="2112" w:type="dxa"/>
          </w:tcPr>
          <w:p w:rsidRPr="00CD40E8" w:rsidR="00BD6E95" w:rsidP="00CD40E8" w:rsidRDefault="00BD6E95" w14:paraId="7EDBD2DA" w14:textId="77777777">
            <w:pPr>
              <w:pStyle w:val="TableParagraph"/>
              <w:spacing w:line="276" w:lineRule="auto"/>
              <w:ind w:right="28"/>
              <w:rPr>
                <w:sz w:val="18"/>
                <w:szCs w:val="18"/>
              </w:rPr>
            </w:pPr>
            <w:r w:rsidRPr="00CD40E8">
              <w:rPr>
                <w:spacing w:val="-2"/>
                <w:w w:val="105"/>
                <w:sz w:val="18"/>
                <w:szCs w:val="18"/>
              </w:rPr>
              <w:t>Nikkel</w:t>
            </w:r>
          </w:p>
        </w:tc>
        <w:tc>
          <w:tcPr>
            <w:tcW w:w="2416" w:type="dxa"/>
          </w:tcPr>
          <w:p w:rsidRPr="00CD40E8" w:rsidR="00BD6E95" w:rsidP="00CD40E8" w:rsidRDefault="00BD6E95" w14:paraId="5234F9E4" w14:textId="77777777">
            <w:pPr>
              <w:pStyle w:val="TableParagraph"/>
              <w:spacing w:line="276" w:lineRule="auto"/>
              <w:ind w:left="0" w:right="28"/>
              <w:jc w:val="center"/>
              <w:rPr>
                <w:sz w:val="18"/>
                <w:szCs w:val="18"/>
              </w:rPr>
            </w:pPr>
            <w:r w:rsidRPr="00CD40E8">
              <w:rPr>
                <w:spacing w:val="-4"/>
                <w:w w:val="105"/>
                <w:sz w:val="18"/>
                <w:szCs w:val="18"/>
              </w:rPr>
              <w:t>2033</w:t>
            </w:r>
          </w:p>
        </w:tc>
      </w:tr>
      <w:tr w:rsidRPr="00CD40E8" w:rsidR="00BD6E95" w:rsidTr="00DA12A5" w14:paraId="0D0B7B51" w14:textId="77777777">
        <w:trPr>
          <w:trHeight w:val="220"/>
        </w:trPr>
        <w:tc>
          <w:tcPr>
            <w:tcW w:w="2112" w:type="dxa"/>
          </w:tcPr>
          <w:p w:rsidRPr="00CD40E8" w:rsidR="00BD6E95" w:rsidP="00CD40E8" w:rsidRDefault="00BD6E95" w14:paraId="68333945" w14:textId="77777777">
            <w:pPr>
              <w:pStyle w:val="TableParagraph"/>
              <w:spacing w:before="19" w:line="276" w:lineRule="auto"/>
              <w:ind w:right="28"/>
              <w:rPr>
                <w:sz w:val="18"/>
                <w:szCs w:val="18"/>
              </w:rPr>
            </w:pPr>
            <w:r w:rsidRPr="00CD40E8">
              <w:rPr>
                <w:spacing w:val="-2"/>
                <w:w w:val="105"/>
                <w:sz w:val="18"/>
                <w:szCs w:val="18"/>
              </w:rPr>
              <w:t>Cadmium</w:t>
            </w:r>
          </w:p>
        </w:tc>
        <w:tc>
          <w:tcPr>
            <w:tcW w:w="2416" w:type="dxa"/>
          </w:tcPr>
          <w:p w:rsidRPr="00CD40E8" w:rsidR="00BD6E95" w:rsidP="00CD40E8" w:rsidRDefault="00BD6E95" w14:paraId="1028ECA7" w14:textId="77777777">
            <w:pPr>
              <w:pStyle w:val="TableParagraph"/>
              <w:spacing w:before="19" w:line="276" w:lineRule="auto"/>
              <w:ind w:left="0" w:right="28"/>
              <w:jc w:val="center"/>
              <w:rPr>
                <w:sz w:val="18"/>
                <w:szCs w:val="18"/>
              </w:rPr>
            </w:pPr>
            <w:r w:rsidRPr="00CD40E8">
              <w:rPr>
                <w:spacing w:val="-4"/>
                <w:w w:val="105"/>
                <w:sz w:val="18"/>
                <w:szCs w:val="18"/>
              </w:rPr>
              <w:t>2027</w:t>
            </w:r>
          </w:p>
        </w:tc>
      </w:tr>
      <w:tr w:rsidRPr="00CD40E8" w:rsidR="00BD6E95" w:rsidTr="00DA12A5" w14:paraId="0BC41051" w14:textId="77777777">
        <w:trPr>
          <w:trHeight w:val="220"/>
        </w:trPr>
        <w:tc>
          <w:tcPr>
            <w:tcW w:w="2112" w:type="dxa"/>
          </w:tcPr>
          <w:p w:rsidRPr="00CD40E8" w:rsidR="00BD6E95" w:rsidP="00CD40E8" w:rsidRDefault="00BD6E95" w14:paraId="0C869231" w14:textId="77777777">
            <w:pPr>
              <w:pStyle w:val="TableParagraph"/>
              <w:spacing w:line="276" w:lineRule="auto"/>
              <w:ind w:right="28"/>
              <w:rPr>
                <w:sz w:val="18"/>
                <w:szCs w:val="18"/>
              </w:rPr>
            </w:pPr>
            <w:r w:rsidRPr="00CD40E8">
              <w:rPr>
                <w:spacing w:val="-4"/>
                <w:w w:val="105"/>
                <w:sz w:val="18"/>
                <w:szCs w:val="18"/>
              </w:rPr>
              <w:t>Kwik</w:t>
            </w:r>
          </w:p>
        </w:tc>
        <w:tc>
          <w:tcPr>
            <w:tcW w:w="2416" w:type="dxa"/>
          </w:tcPr>
          <w:p w:rsidRPr="00CD40E8" w:rsidR="00BD6E95" w:rsidP="00CD40E8" w:rsidRDefault="00BD6E95" w14:paraId="21A32B62" w14:textId="77777777">
            <w:pPr>
              <w:pStyle w:val="TableParagraph"/>
              <w:spacing w:line="276" w:lineRule="auto"/>
              <w:ind w:left="0" w:right="28"/>
              <w:jc w:val="center"/>
              <w:rPr>
                <w:sz w:val="18"/>
                <w:szCs w:val="18"/>
              </w:rPr>
            </w:pPr>
            <w:r w:rsidRPr="00CD40E8">
              <w:rPr>
                <w:spacing w:val="-4"/>
                <w:w w:val="105"/>
                <w:sz w:val="18"/>
                <w:szCs w:val="18"/>
              </w:rPr>
              <w:t>2027</w:t>
            </w:r>
          </w:p>
        </w:tc>
      </w:tr>
      <w:tr w:rsidRPr="00CD40E8" w:rsidR="00BD6E95" w:rsidTr="00DA12A5" w14:paraId="4BC06C97" w14:textId="77777777">
        <w:trPr>
          <w:trHeight w:val="219"/>
        </w:trPr>
        <w:tc>
          <w:tcPr>
            <w:tcW w:w="2112" w:type="dxa"/>
          </w:tcPr>
          <w:p w:rsidRPr="00CD40E8" w:rsidR="00BD6E95" w:rsidP="00CD40E8" w:rsidRDefault="00BD6E95" w14:paraId="7BB2B25D" w14:textId="77777777">
            <w:pPr>
              <w:pStyle w:val="TableParagraph"/>
              <w:spacing w:line="276" w:lineRule="auto"/>
              <w:ind w:right="28"/>
              <w:rPr>
                <w:sz w:val="18"/>
                <w:szCs w:val="18"/>
              </w:rPr>
            </w:pPr>
            <w:r w:rsidRPr="00CD40E8">
              <w:rPr>
                <w:spacing w:val="-2"/>
                <w:w w:val="105"/>
                <w:sz w:val="18"/>
                <w:szCs w:val="18"/>
              </w:rPr>
              <w:t>Arseen</w:t>
            </w:r>
          </w:p>
        </w:tc>
        <w:tc>
          <w:tcPr>
            <w:tcW w:w="2416" w:type="dxa"/>
          </w:tcPr>
          <w:p w:rsidRPr="00CD40E8" w:rsidR="00BD6E95" w:rsidP="00CD40E8" w:rsidRDefault="00BD6E95" w14:paraId="117189CE" w14:textId="77777777">
            <w:pPr>
              <w:pStyle w:val="TableParagraph"/>
              <w:spacing w:line="276" w:lineRule="auto"/>
              <w:ind w:left="0" w:right="28"/>
              <w:jc w:val="center"/>
              <w:rPr>
                <w:sz w:val="18"/>
                <w:szCs w:val="18"/>
              </w:rPr>
            </w:pPr>
            <w:r w:rsidRPr="00CD40E8">
              <w:rPr>
                <w:spacing w:val="-4"/>
                <w:w w:val="105"/>
                <w:sz w:val="18"/>
                <w:szCs w:val="18"/>
              </w:rPr>
              <w:t>2027</w:t>
            </w:r>
          </w:p>
        </w:tc>
      </w:tr>
      <w:tr w:rsidRPr="00CD40E8" w:rsidR="00BD6E95" w:rsidTr="00DA12A5" w14:paraId="74BE69BF" w14:textId="77777777">
        <w:trPr>
          <w:trHeight w:val="203"/>
        </w:trPr>
        <w:tc>
          <w:tcPr>
            <w:tcW w:w="2112" w:type="dxa"/>
          </w:tcPr>
          <w:p w:rsidRPr="00CD40E8" w:rsidR="00BD6E95" w:rsidP="00CD40E8" w:rsidRDefault="00BD6E95" w14:paraId="3012C502" w14:textId="77777777">
            <w:pPr>
              <w:pStyle w:val="TableParagraph"/>
              <w:spacing w:line="276" w:lineRule="auto"/>
              <w:ind w:right="28"/>
              <w:rPr>
                <w:sz w:val="18"/>
                <w:szCs w:val="18"/>
              </w:rPr>
            </w:pPr>
            <w:r w:rsidRPr="00CD40E8">
              <w:rPr>
                <w:spacing w:val="-2"/>
                <w:w w:val="105"/>
                <w:sz w:val="18"/>
                <w:szCs w:val="18"/>
              </w:rPr>
              <w:t>Barium</w:t>
            </w:r>
          </w:p>
        </w:tc>
        <w:tc>
          <w:tcPr>
            <w:tcW w:w="2416" w:type="dxa"/>
          </w:tcPr>
          <w:p w:rsidRPr="00CD40E8" w:rsidR="00BD6E95" w:rsidP="00CD40E8" w:rsidRDefault="00BD6E95" w14:paraId="5B1CA3A2" w14:textId="77777777">
            <w:pPr>
              <w:pStyle w:val="TableParagraph"/>
              <w:spacing w:line="276" w:lineRule="auto"/>
              <w:ind w:left="0" w:right="28"/>
              <w:jc w:val="center"/>
              <w:rPr>
                <w:sz w:val="18"/>
                <w:szCs w:val="18"/>
              </w:rPr>
            </w:pPr>
            <w:r w:rsidRPr="00CD40E8">
              <w:rPr>
                <w:spacing w:val="-4"/>
                <w:w w:val="105"/>
                <w:sz w:val="18"/>
                <w:szCs w:val="18"/>
              </w:rPr>
              <w:t>2027</w:t>
            </w:r>
          </w:p>
        </w:tc>
      </w:tr>
      <w:tr w:rsidRPr="00CD40E8" w:rsidR="00BD6E95" w:rsidTr="00DA12A5" w14:paraId="00249ACC" w14:textId="77777777">
        <w:trPr>
          <w:trHeight w:val="220"/>
        </w:trPr>
        <w:tc>
          <w:tcPr>
            <w:tcW w:w="2112" w:type="dxa"/>
          </w:tcPr>
          <w:p w:rsidRPr="00CD40E8" w:rsidR="00BD6E95" w:rsidP="00CD40E8" w:rsidRDefault="00BD6E95" w14:paraId="47EBB3CE" w14:textId="77777777">
            <w:pPr>
              <w:pStyle w:val="TableParagraph"/>
              <w:spacing w:before="19" w:line="276" w:lineRule="auto"/>
              <w:ind w:right="28"/>
              <w:rPr>
                <w:sz w:val="18"/>
                <w:szCs w:val="18"/>
              </w:rPr>
            </w:pPr>
            <w:r w:rsidRPr="00CD40E8">
              <w:rPr>
                <w:spacing w:val="-4"/>
                <w:w w:val="105"/>
                <w:sz w:val="18"/>
                <w:szCs w:val="18"/>
              </w:rPr>
              <w:t>Boor</w:t>
            </w:r>
          </w:p>
        </w:tc>
        <w:tc>
          <w:tcPr>
            <w:tcW w:w="2416" w:type="dxa"/>
          </w:tcPr>
          <w:p w:rsidRPr="00CD40E8" w:rsidR="00BD6E95" w:rsidP="00CD40E8" w:rsidRDefault="00BD6E95" w14:paraId="385DC392" w14:textId="77777777">
            <w:pPr>
              <w:pStyle w:val="TableParagraph"/>
              <w:spacing w:before="19" w:line="276" w:lineRule="auto"/>
              <w:ind w:left="0" w:right="28"/>
              <w:jc w:val="center"/>
              <w:rPr>
                <w:sz w:val="18"/>
                <w:szCs w:val="18"/>
              </w:rPr>
            </w:pPr>
            <w:r w:rsidRPr="00CD40E8">
              <w:rPr>
                <w:spacing w:val="-4"/>
                <w:w w:val="105"/>
                <w:sz w:val="18"/>
                <w:szCs w:val="18"/>
              </w:rPr>
              <w:t>2027</w:t>
            </w:r>
          </w:p>
        </w:tc>
      </w:tr>
      <w:tr w:rsidRPr="00CD40E8" w:rsidR="00BD6E95" w:rsidTr="00DA12A5" w14:paraId="39C8337E" w14:textId="77777777">
        <w:trPr>
          <w:trHeight w:val="220"/>
        </w:trPr>
        <w:tc>
          <w:tcPr>
            <w:tcW w:w="2112" w:type="dxa"/>
          </w:tcPr>
          <w:p w:rsidRPr="00CD40E8" w:rsidR="00BD6E95" w:rsidP="00CD40E8" w:rsidRDefault="00BD6E95" w14:paraId="17534706" w14:textId="77777777">
            <w:pPr>
              <w:pStyle w:val="TableParagraph"/>
              <w:spacing w:line="276" w:lineRule="auto"/>
              <w:ind w:right="28"/>
              <w:rPr>
                <w:sz w:val="18"/>
                <w:szCs w:val="18"/>
              </w:rPr>
            </w:pPr>
            <w:r w:rsidRPr="00CD40E8">
              <w:rPr>
                <w:spacing w:val="-2"/>
                <w:w w:val="105"/>
                <w:sz w:val="18"/>
                <w:szCs w:val="18"/>
              </w:rPr>
              <w:t>Kobalt</w:t>
            </w:r>
          </w:p>
        </w:tc>
        <w:tc>
          <w:tcPr>
            <w:tcW w:w="2416" w:type="dxa"/>
          </w:tcPr>
          <w:p w:rsidRPr="00CD40E8" w:rsidR="00BD6E95" w:rsidP="00CD40E8" w:rsidRDefault="00BD6E95" w14:paraId="70D86C86" w14:textId="77777777">
            <w:pPr>
              <w:pStyle w:val="TableParagraph"/>
              <w:spacing w:line="276" w:lineRule="auto"/>
              <w:ind w:left="0" w:right="28"/>
              <w:jc w:val="center"/>
              <w:rPr>
                <w:sz w:val="18"/>
                <w:szCs w:val="18"/>
              </w:rPr>
            </w:pPr>
            <w:r w:rsidRPr="00CD40E8">
              <w:rPr>
                <w:spacing w:val="-4"/>
                <w:w w:val="105"/>
                <w:sz w:val="18"/>
                <w:szCs w:val="18"/>
              </w:rPr>
              <w:t>2027</w:t>
            </w:r>
          </w:p>
        </w:tc>
      </w:tr>
      <w:tr w:rsidRPr="00CD40E8" w:rsidR="00BD6E95" w:rsidTr="00DA12A5" w14:paraId="267116F4" w14:textId="77777777">
        <w:trPr>
          <w:trHeight w:val="220"/>
        </w:trPr>
        <w:tc>
          <w:tcPr>
            <w:tcW w:w="2112" w:type="dxa"/>
          </w:tcPr>
          <w:p w:rsidRPr="00CD40E8" w:rsidR="00BD6E95" w:rsidP="00CD40E8" w:rsidRDefault="00BD6E95" w14:paraId="506C3A85" w14:textId="77777777">
            <w:pPr>
              <w:pStyle w:val="TableParagraph"/>
              <w:spacing w:line="276" w:lineRule="auto"/>
              <w:ind w:right="28"/>
              <w:rPr>
                <w:sz w:val="18"/>
                <w:szCs w:val="18"/>
              </w:rPr>
            </w:pPr>
            <w:r w:rsidRPr="00CD40E8">
              <w:rPr>
                <w:spacing w:val="-2"/>
                <w:w w:val="105"/>
                <w:sz w:val="18"/>
                <w:szCs w:val="18"/>
              </w:rPr>
              <w:t>Seleen</w:t>
            </w:r>
          </w:p>
        </w:tc>
        <w:tc>
          <w:tcPr>
            <w:tcW w:w="2416" w:type="dxa"/>
          </w:tcPr>
          <w:p w:rsidRPr="00CD40E8" w:rsidR="00BD6E95" w:rsidP="00CD40E8" w:rsidRDefault="00BD6E95" w14:paraId="630DE0AC" w14:textId="77777777">
            <w:pPr>
              <w:pStyle w:val="TableParagraph"/>
              <w:spacing w:line="276" w:lineRule="auto"/>
              <w:ind w:left="0" w:right="28"/>
              <w:jc w:val="center"/>
              <w:rPr>
                <w:sz w:val="18"/>
                <w:szCs w:val="18"/>
              </w:rPr>
            </w:pPr>
            <w:r w:rsidRPr="00CD40E8">
              <w:rPr>
                <w:spacing w:val="-4"/>
                <w:w w:val="105"/>
                <w:sz w:val="18"/>
                <w:szCs w:val="18"/>
              </w:rPr>
              <w:t>2027</w:t>
            </w:r>
          </w:p>
        </w:tc>
      </w:tr>
      <w:tr w:rsidRPr="00CD40E8" w:rsidR="00BD6E95" w:rsidTr="00DA12A5" w14:paraId="6B12B274" w14:textId="77777777">
        <w:trPr>
          <w:trHeight w:val="204"/>
        </w:trPr>
        <w:tc>
          <w:tcPr>
            <w:tcW w:w="2112" w:type="dxa"/>
          </w:tcPr>
          <w:p w:rsidRPr="00CD40E8" w:rsidR="00BD6E95" w:rsidP="00CD40E8" w:rsidRDefault="00BD6E95" w14:paraId="5B8A5AC4" w14:textId="77777777">
            <w:pPr>
              <w:pStyle w:val="TableParagraph"/>
              <w:spacing w:line="276" w:lineRule="auto"/>
              <w:ind w:right="28"/>
              <w:rPr>
                <w:sz w:val="18"/>
                <w:szCs w:val="18"/>
              </w:rPr>
            </w:pPr>
            <w:r w:rsidRPr="00CD40E8">
              <w:rPr>
                <w:spacing w:val="-2"/>
                <w:w w:val="105"/>
                <w:sz w:val="18"/>
                <w:szCs w:val="18"/>
              </w:rPr>
              <w:t>Thallium</w:t>
            </w:r>
          </w:p>
        </w:tc>
        <w:tc>
          <w:tcPr>
            <w:tcW w:w="2416" w:type="dxa"/>
          </w:tcPr>
          <w:p w:rsidRPr="00CD40E8" w:rsidR="00BD6E95" w:rsidP="00CD40E8" w:rsidRDefault="00BD6E95" w14:paraId="65C90005" w14:textId="77777777">
            <w:pPr>
              <w:pStyle w:val="TableParagraph"/>
              <w:spacing w:line="276" w:lineRule="auto"/>
              <w:ind w:left="0" w:right="28"/>
              <w:jc w:val="center"/>
              <w:rPr>
                <w:sz w:val="18"/>
                <w:szCs w:val="18"/>
              </w:rPr>
            </w:pPr>
            <w:r w:rsidRPr="00CD40E8">
              <w:rPr>
                <w:spacing w:val="-4"/>
                <w:w w:val="105"/>
                <w:sz w:val="18"/>
                <w:szCs w:val="18"/>
              </w:rPr>
              <w:t>2027</w:t>
            </w:r>
          </w:p>
        </w:tc>
      </w:tr>
      <w:tr w:rsidRPr="00CD40E8" w:rsidR="00BD6E95" w:rsidTr="00DA12A5" w14:paraId="3EBC0EDE" w14:textId="77777777">
        <w:trPr>
          <w:trHeight w:val="220"/>
        </w:trPr>
        <w:tc>
          <w:tcPr>
            <w:tcW w:w="2112" w:type="dxa"/>
          </w:tcPr>
          <w:p w:rsidRPr="00CD40E8" w:rsidR="00BD6E95" w:rsidP="00CD40E8" w:rsidRDefault="00BD6E95" w14:paraId="475508E5" w14:textId="77777777">
            <w:pPr>
              <w:pStyle w:val="TableParagraph"/>
              <w:spacing w:before="19" w:line="276" w:lineRule="auto"/>
              <w:ind w:right="28"/>
              <w:rPr>
                <w:sz w:val="18"/>
                <w:szCs w:val="18"/>
              </w:rPr>
            </w:pPr>
            <w:r w:rsidRPr="00CD40E8">
              <w:rPr>
                <w:spacing w:val="-2"/>
                <w:w w:val="105"/>
                <w:sz w:val="18"/>
                <w:szCs w:val="18"/>
              </w:rPr>
              <w:t>Uranium</w:t>
            </w:r>
          </w:p>
        </w:tc>
        <w:tc>
          <w:tcPr>
            <w:tcW w:w="2416" w:type="dxa"/>
          </w:tcPr>
          <w:p w:rsidRPr="00CD40E8" w:rsidR="00BD6E95" w:rsidP="00CD40E8" w:rsidRDefault="00BD6E95" w14:paraId="244323AB" w14:textId="77777777">
            <w:pPr>
              <w:pStyle w:val="TableParagraph"/>
              <w:spacing w:before="19" w:line="276" w:lineRule="auto"/>
              <w:ind w:left="0" w:right="28"/>
              <w:jc w:val="center"/>
              <w:rPr>
                <w:sz w:val="18"/>
                <w:szCs w:val="18"/>
              </w:rPr>
            </w:pPr>
            <w:r w:rsidRPr="00CD40E8">
              <w:rPr>
                <w:spacing w:val="-4"/>
                <w:w w:val="105"/>
                <w:sz w:val="18"/>
                <w:szCs w:val="18"/>
              </w:rPr>
              <w:t>2027</w:t>
            </w:r>
          </w:p>
        </w:tc>
      </w:tr>
      <w:tr w:rsidRPr="00CD40E8" w:rsidR="00BD6E95" w:rsidTr="00DA12A5" w14:paraId="1C39D426" w14:textId="77777777">
        <w:trPr>
          <w:trHeight w:val="220"/>
        </w:trPr>
        <w:tc>
          <w:tcPr>
            <w:tcW w:w="2112" w:type="dxa"/>
          </w:tcPr>
          <w:p w:rsidRPr="00CD40E8" w:rsidR="00BD6E95" w:rsidP="00CD40E8" w:rsidRDefault="00BD6E95" w14:paraId="4F9339E2" w14:textId="77777777">
            <w:pPr>
              <w:pStyle w:val="TableParagraph"/>
              <w:spacing w:line="276" w:lineRule="auto"/>
              <w:ind w:right="28"/>
              <w:rPr>
                <w:sz w:val="18"/>
                <w:szCs w:val="18"/>
              </w:rPr>
            </w:pPr>
            <w:r w:rsidRPr="00CD40E8">
              <w:rPr>
                <w:spacing w:val="-2"/>
                <w:w w:val="105"/>
                <w:sz w:val="18"/>
                <w:szCs w:val="18"/>
              </w:rPr>
              <w:t>Vanadium</w:t>
            </w:r>
          </w:p>
        </w:tc>
        <w:tc>
          <w:tcPr>
            <w:tcW w:w="2416" w:type="dxa"/>
          </w:tcPr>
          <w:p w:rsidRPr="00CD40E8" w:rsidR="00BD6E95" w:rsidP="00CD40E8" w:rsidRDefault="00BD6E95" w14:paraId="5E2067C5" w14:textId="77777777">
            <w:pPr>
              <w:pStyle w:val="TableParagraph"/>
              <w:spacing w:line="276" w:lineRule="auto"/>
              <w:ind w:left="0" w:right="28"/>
              <w:jc w:val="center"/>
              <w:rPr>
                <w:sz w:val="18"/>
                <w:szCs w:val="18"/>
              </w:rPr>
            </w:pPr>
            <w:r w:rsidRPr="00CD40E8">
              <w:rPr>
                <w:spacing w:val="-4"/>
                <w:w w:val="105"/>
                <w:sz w:val="18"/>
                <w:szCs w:val="18"/>
              </w:rPr>
              <w:t>2027</w:t>
            </w:r>
          </w:p>
        </w:tc>
      </w:tr>
      <w:tr w:rsidRPr="00CD40E8" w:rsidR="00BD6E95" w:rsidTr="00DA12A5" w14:paraId="69E82A10" w14:textId="77777777">
        <w:trPr>
          <w:trHeight w:val="220"/>
        </w:trPr>
        <w:tc>
          <w:tcPr>
            <w:tcW w:w="2112" w:type="dxa"/>
          </w:tcPr>
          <w:p w:rsidRPr="00CD40E8" w:rsidR="00BD6E95" w:rsidP="00CD40E8" w:rsidRDefault="00BD6E95" w14:paraId="718C78A3" w14:textId="77777777">
            <w:pPr>
              <w:pStyle w:val="TableParagraph"/>
              <w:spacing w:line="276" w:lineRule="auto"/>
              <w:ind w:right="28"/>
              <w:rPr>
                <w:sz w:val="18"/>
                <w:szCs w:val="18"/>
              </w:rPr>
            </w:pPr>
            <w:r w:rsidRPr="00CD40E8">
              <w:rPr>
                <w:spacing w:val="-2"/>
                <w:w w:val="105"/>
                <w:sz w:val="18"/>
                <w:szCs w:val="18"/>
              </w:rPr>
              <w:t>Zilver</w:t>
            </w:r>
          </w:p>
        </w:tc>
        <w:tc>
          <w:tcPr>
            <w:tcW w:w="2416" w:type="dxa"/>
          </w:tcPr>
          <w:p w:rsidRPr="00CD40E8" w:rsidR="00BD6E95" w:rsidP="00CD40E8" w:rsidRDefault="00BD6E95" w14:paraId="34FD0651" w14:textId="77777777">
            <w:pPr>
              <w:pStyle w:val="TableParagraph"/>
              <w:spacing w:line="276" w:lineRule="auto"/>
              <w:ind w:left="0" w:right="28"/>
              <w:jc w:val="center"/>
              <w:rPr>
                <w:sz w:val="18"/>
                <w:szCs w:val="18"/>
              </w:rPr>
            </w:pPr>
            <w:r w:rsidRPr="00CD40E8">
              <w:rPr>
                <w:spacing w:val="-4"/>
                <w:w w:val="105"/>
                <w:sz w:val="18"/>
                <w:szCs w:val="18"/>
              </w:rPr>
              <w:t>2027</w:t>
            </w:r>
          </w:p>
        </w:tc>
      </w:tr>
      <w:tr w:rsidRPr="00CD40E8" w:rsidR="00BD6E95" w:rsidTr="00DA12A5" w14:paraId="6DCA30AE" w14:textId="77777777">
        <w:trPr>
          <w:trHeight w:val="203"/>
        </w:trPr>
        <w:tc>
          <w:tcPr>
            <w:tcW w:w="2112" w:type="dxa"/>
          </w:tcPr>
          <w:p w:rsidRPr="00CD40E8" w:rsidR="00BD6E95" w:rsidP="00CD40E8" w:rsidRDefault="00BD6E95" w14:paraId="0AA2A373" w14:textId="77777777">
            <w:pPr>
              <w:pStyle w:val="TableParagraph"/>
              <w:spacing w:line="276" w:lineRule="auto"/>
              <w:ind w:right="28"/>
              <w:rPr>
                <w:sz w:val="18"/>
                <w:szCs w:val="18"/>
              </w:rPr>
            </w:pPr>
            <w:r w:rsidRPr="00CD40E8">
              <w:rPr>
                <w:spacing w:val="-4"/>
                <w:w w:val="105"/>
                <w:sz w:val="18"/>
                <w:szCs w:val="18"/>
              </w:rPr>
              <w:t>Zink</w:t>
            </w:r>
          </w:p>
        </w:tc>
        <w:tc>
          <w:tcPr>
            <w:tcW w:w="2416" w:type="dxa"/>
          </w:tcPr>
          <w:p w:rsidRPr="00CD40E8" w:rsidR="00BD6E95" w:rsidP="00CD40E8" w:rsidRDefault="00BD6E95" w14:paraId="1C651B04" w14:textId="77777777">
            <w:pPr>
              <w:pStyle w:val="TableParagraph"/>
              <w:spacing w:line="276" w:lineRule="auto"/>
              <w:ind w:left="0" w:right="28"/>
              <w:jc w:val="center"/>
              <w:rPr>
                <w:sz w:val="18"/>
                <w:szCs w:val="18"/>
              </w:rPr>
            </w:pPr>
            <w:r w:rsidRPr="00CD40E8">
              <w:rPr>
                <w:spacing w:val="-4"/>
                <w:w w:val="105"/>
                <w:sz w:val="18"/>
                <w:szCs w:val="18"/>
              </w:rPr>
              <w:t>2027</w:t>
            </w:r>
          </w:p>
        </w:tc>
      </w:tr>
    </w:tbl>
    <w:p w:rsidRPr="00CD40E8" w:rsidR="00BD6E95" w:rsidP="00CD40E8" w:rsidRDefault="00BD6E95" w14:paraId="4F593743" w14:textId="77777777">
      <w:pPr>
        <w:tabs>
          <w:tab w:val="left" w:pos="5990"/>
        </w:tabs>
        <w:spacing w:line="276" w:lineRule="auto"/>
        <w:ind w:right="28"/>
        <w:rPr>
          <w:b/>
          <w:bCs/>
        </w:rPr>
      </w:pPr>
    </w:p>
    <w:p w:rsidRPr="00CD40E8" w:rsidR="00962B2E" w:rsidP="00CD40E8" w:rsidRDefault="00962B2E" w14:paraId="52E5DBCD" w14:textId="77777777">
      <w:pPr>
        <w:spacing w:line="276" w:lineRule="auto"/>
        <w:ind w:right="28"/>
        <w:rPr>
          <w:b/>
          <w:w w:val="105"/>
        </w:rPr>
      </w:pPr>
      <w:r w:rsidRPr="00CD40E8">
        <w:rPr>
          <w:b/>
          <w:w w:val="105"/>
        </w:rPr>
        <w:br w:type="page"/>
      </w:r>
    </w:p>
    <w:p w:rsidR="00962B2E" w:rsidP="00CD40E8" w:rsidRDefault="00962B2E" w14:paraId="27A01297" w14:textId="211936A3">
      <w:pPr>
        <w:spacing w:before="93" w:line="276" w:lineRule="auto"/>
        <w:ind w:left="124" w:right="28"/>
        <w:rPr>
          <w:b/>
          <w:spacing w:val="-2"/>
          <w:w w:val="105"/>
        </w:rPr>
      </w:pPr>
      <w:r w:rsidRPr="00CD40E8">
        <w:rPr>
          <w:b/>
          <w:w w:val="105"/>
        </w:rPr>
        <w:t>Bijlage 2: toestand</w:t>
      </w:r>
      <w:r w:rsidR="006737AF">
        <w:rPr>
          <w:b/>
          <w:w w:val="105"/>
        </w:rPr>
        <w:t xml:space="preserve"> </w:t>
      </w:r>
      <w:r w:rsidRPr="00CD40E8">
        <w:rPr>
          <w:b/>
          <w:w w:val="105"/>
        </w:rPr>
        <w:t>en</w:t>
      </w:r>
      <w:r w:rsidRPr="00CD40E8">
        <w:rPr>
          <w:b/>
          <w:spacing w:val="-6"/>
          <w:w w:val="105"/>
        </w:rPr>
        <w:t xml:space="preserve"> </w:t>
      </w:r>
      <w:r w:rsidRPr="00CD40E8">
        <w:rPr>
          <w:b/>
          <w:w w:val="105"/>
        </w:rPr>
        <w:t>bronnen</w:t>
      </w:r>
      <w:r w:rsidRPr="00CD40E8">
        <w:rPr>
          <w:b/>
          <w:spacing w:val="-6"/>
          <w:w w:val="105"/>
        </w:rPr>
        <w:t xml:space="preserve"> </w:t>
      </w:r>
      <w:r w:rsidRPr="00CD40E8">
        <w:rPr>
          <w:b/>
          <w:w w:val="105"/>
        </w:rPr>
        <w:t>voor</w:t>
      </w:r>
      <w:r w:rsidRPr="00CD40E8">
        <w:rPr>
          <w:b/>
          <w:spacing w:val="-1"/>
          <w:w w:val="105"/>
        </w:rPr>
        <w:t xml:space="preserve"> </w:t>
      </w:r>
      <w:r w:rsidRPr="00CD40E8">
        <w:rPr>
          <w:b/>
          <w:w w:val="105"/>
        </w:rPr>
        <w:t>chemische</w:t>
      </w:r>
      <w:r w:rsidRPr="00CD40E8">
        <w:rPr>
          <w:b/>
          <w:spacing w:val="1"/>
          <w:w w:val="105"/>
        </w:rPr>
        <w:t xml:space="preserve"> </w:t>
      </w:r>
      <w:r w:rsidRPr="00CD40E8">
        <w:rPr>
          <w:b/>
          <w:spacing w:val="-2"/>
          <w:w w:val="105"/>
        </w:rPr>
        <w:t>stoffen</w:t>
      </w:r>
    </w:p>
    <w:p w:rsidRPr="00FC3438" w:rsidR="00FC3438" w:rsidP="00CD40E8" w:rsidRDefault="00FC3438" w14:paraId="2956E076" w14:textId="0E46517D">
      <w:pPr>
        <w:spacing w:before="93" w:line="276" w:lineRule="auto"/>
        <w:ind w:left="124" w:right="28"/>
        <w:rPr>
          <w:bCs/>
          <w:spacing w:val="-2"/>
          <w:w w:val="105"/>
          <w:u w:val="single"/>
        </w:rPr>
      </w:pPr>
      <w:r>
        <w:rPr>
          <w:bCs/>
          <w:spacing w:val="-2"/>
          <w:w w:val="105"/>
          <w:u w:val="single"/>
        </w:rPr>
        <w:t>Toestand:</w:t>
      </w:r>
    </w:p>
    <w:p w:rsidRPr="00CD40E8" w:rsidR="00CB052A" w:rsidP="00CD40E8" w:rsidRDefault="00CB052A" w14:paraId="2792BAE8" w14:textId="5BBBA520">
      <w:pPr>
        <w:spacing w:before="93" w:line="276" w:lineRule="auto"/>
        <w:ind w:left="124" w:right="28"/>
        <w:rPr>
          <w:bCs/>
          <w:i/>
          <w:iCs/>
          <w:spacing w:val="-2"/>
          <w:w w:val="105"/>
        </w:rPr>
      </w:pPr>
      <w:r w:rsidRPr="00CD40E8">
        <w:rPr>
          <w:bCs/>
          <w:i/>
          <w:iCs/>
          <w:spacing w:val="-2"/>
          <w:w w:val="105"/>
        </w:rPr>
        <w:t>Probleemstoffen prioritaire stoffen</w:t>
      </w:r>
    </w:p>
    <w:p w:rsidRPr="00CD40E8" w:rsidR="00B92BD3" w:rsidP="00CD40E8" w:rsidRDefault="00B92BD3" w14:paraId="1953DCB8" w14:textId="488AA390">
      <w:pPr>
        <w:spacing w:before="93" w:line="276" w:lineRule="auto"/>
        <w:ind w:left="124" w:right="28"/>
        <w:rPr>
          <w:bCs/>
          <w:i/>
          <w:iCs/>
          <w:spacing w:val="-2"/>
          <w:w w:val="105"/>
        </w:rPr>
      </w:pPr>
      <w:r w:rsidRPr="00CD40E8">
        <w:rPr>
          <w:noProof/>
          <w:lang w:val="en-GB" w:eastAsia="en-GB"/>
        </w:rPr>
        <w:drawing>
          <wp:inline distT="0" distB="0" distL="0" distR="0" wp14:anchorId="09B1A3BB" wp14:editId="2C6E41D3">
            <wp:extent cx="4621378" cy="1790700"/>
            <wp:effectExtent l="0" t="0" r="8255"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31185" cy="1794500"/>
                    </a:xfrm>
                    <a:prstGeom prst="rect">
                      <a:avLst/>
                    </a:prstGeom>
                  </pic:spPr>
                </pic:pic>
              </a:graphicData>
            </a:graphic>
          </wp:inline>
        </w:drawing>
      </w:r>
    </w:p>
    <w:p w:rsidRPr="00CD40E8" w:rsidR="00B92BD3" w:rsidP="00CD40E8" w:rsidRDefault="00B92BD3" w14:paraId="6B294064" w14:textId="28983B69">
      <w:pPr>
        <w:spacing w:before="93" w:line="276" w:lineRule="auto"/>
        <w:ind w:left="124" w:right="28"/>
        <w:rPr>
          <w:bCs/>
          <w:spacing w:val="-2"/>
          <w:w w:val="105"/>
        </w:rPr>
      </w:pPr>
      <w:r w:rsidRPr="00CD40E8">
        <w:rPr>
          <w:i/>
          <w:iCs/>
          <w:color w:val="585858"/>
        </w:rPr>
        <w:t xml:space="preserve">Prioritaire stoffen die in meer dan 1 % van de waterlichamen niet voldoen aan de norm </w:t>
      </w:r>
      <w:r w:rsidRPr="00CD40E8">
        <w:rPr>
          <w:color w:val="585858"/>
        </w:rPr>
        <w:t>(IHW, 2023)</w:t>
      </w:r>
      <w:r w:rsidRPr="00CD40E8">
        <w:rPr>
          <w:i/>
          <w:iCs/>
          <w:color w:val="585858"/>
        </w:rPr>
        <w:t>. De uiterste termijn voor stoffen met een ster (*) is 2033, en voor twee sterren (**) 2039.</w:t>
      </w:r>
    </w:p>
    <w:p w:rsidRPr="00CD40E8" w:rsidR="00B92BD3" w:rsidP="00CD40E8" w:rsidRDefault="00B92BD3" w14:paraId="1F7AD286" w14:textId="77777777">
      <w:pPr>
        <w:pStyle w:val="BodyText"/>
        <w:spacing w:before="212" w:line="276" w:lineRule="auto"/>
        <w:ind w:right="28"/>
        <w:rPr>
          <w:i/>
          <w:iCs/>
          <w:sz w:val="18"/>
          <w:szCs w:val="18"/>
        </w:rPr>
      </w:pPr>
      <w:r w:rsidRPr="00CD40E8">
        <w:rPr>
          <w:i/>
          <w:iCs/>
          <w:sz w:val="18"/>
          <w:szCs w:val="18"/>
        </w:rPr>
        <w:t>Probleemstoffen specifieke verontreinigende stoffen</w:t>
      </w:r>
    </w:p>
    <w:p w:rsidRPr="00CD40E8" w:rsidR="00962B2E" w:rsidP="00CD40E8" w:rsidRDefault="00CB052A" w14:paraId="458B50AA" w14:textId="771B581C">
      <w:pPr>
        <w:pStyle w:val="BodyText"/>
        <w:spacing w:line="276" w:lineRule="auto"/>
        <w:ind w:right="28"/>
        <w:rPr>
          <w:b/>
          <w:sz w:val="18"/>
          <w:szCs w:val="18"/>
        </w:rPr>
      </w:pPr>
      <w:r w:rsidRPr="00CD40E8">
        <w:rPr>
          <w:b/>
          <w:noProof/>
          <w:sz w:val="18"/>
          <w:szCs w:val="18"/>
          <w:lang w:val="en-GB" w:eastAsia="en-GB"/>
        </w:rPr>
        <w:drawing>
          <wp:anchor distT="0" distB="0" distL="114300" distR="114300" simplePos="0" relativeHeight="251670528" behindDoc="0" locked="0" layoutInCell="1" allowOverlap="1" wp14:editId="3CBE41B9" wp14:anchorId="025B664E">
            <wp:simplePos x="0" y="0"/>
            <wp:positionH relativeFrom="margin">
              <wp:align>right</wp:align>
            </wp:positionH>
            <wp:positionV relativeFrom="paragraph">
              <wp:posOffset>29845</wp:posOffset>
            </wp:positionV>
            <wp:extent cx="4654550" cy="2927350"/>
            <wp:effectExtent l="0" t="0" r="0" b="6350"/>
            <wp:wrapNone/>
            <wp:docPr id="73" name="Image 73"/>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7" cstate="print"/>
                    <a:stretch>
                      <a:fillRect/>
                    </a:stretch>
                  </pic:blipFill>
                  <pic:spPr>
                    <a:xfrm>
                      <a:off x="0" y="0"/>
                      <a:ext cx="4654550" cy="2927350"/>
                    </a:xfrm>
                    <a:prstGeom prst="rect">
                      <a:avLst/>
                    </a:prstGeom>
                  </pic:spPr>
                </pic:pic>
              </a:graphicData>
            </a:graphic>
            <wp14:sizeRelH relativeFrom="margin">
              <wp14:pctWidth>0</wp14:pctWidth>
            </wp14:sizeRelH>
            <wp14:sizeRelV relativeFrom="margin">
              <wp14:pctHeight>0</wp14:pctHeight>
            </wp14:sizeRelV>
          </wp:anchor>
        </w:drawing>
      </w:r>
    </w:p>
    <w:p w:rsidRPr="00CD40E8" w:rsidR="00962B2E" w:rsidP="00CD40E8" w:rsidRDefault="00962B2E" w14:paraId="0CA25D0B" w14:textId="77777777">
      <w:pPr>
        <w:pStyle w:val="BodyText"/>
        <w:spacing w:line="276" w:lineRule="auto"/>
        <w:ind w:right="28"/>
        <w:rPr>
          <w:b/>
          <w:sz w:val="18"/>
          <w:szCs w:val="18"/>
        </w:rPr>
      </w:pPr>
    </w:p>
    <w:p w:rsidRPr="00CD40E8" w:rsidR="00962B2E" w:rsidP="00CD40E8" w:rsidRDefault="00962B2E" w14:paraId="4BD83188" w14:textId="77777777">
      <w:pPr>
        <w:pStyle w:val="BodyText"/>
        <w:spacing w:line="276" w:lineRule="auto"/>
        <w:ind w:right="28"/>
        <w:rPr>
          <w:b/>
          <w:sz w:val="18"/>
          <w:szCs w:val="18"/>
        </w:rPr>
      </w:pPr>
    </w:p>
    <w:p w:rsidRPr="00CD40E8" w:rsidR="00962B2E" w:rsidP="00CD40E8" w:rsidRDefault="00962B2E" w14:paraId="3FF113A2" w14:textId="77777777">
      <w:pPr>
        <w:pStyle w:val="BodyText"/>
        <w:spacing w:line="276" w:lineRule="auto"/>
        <w:ind w:right="28"/>
        <w:rPr>
          <w:b/>
          <w:sz w:val="18"/>
          <w:szCs w:val="18"/>
        </w:rPr>
      </w:pPr>
    </w:p>
    <w:p w:rsidRPr="00CD40E8" w:rsidR="00962B2E" w:rsidP="00CD40E8" w:rsidRDefault="00962B2E" w14:paraId="1E8B16E7" w14:textId="77777777">
      <w:pPr>
        <w:pStyle w:val="BodyText"/>
        <w:spacing w:line="276" w:lineRule="auto"/>
        <w:ind w:right="28"/>
        <w:rPr>
          <w:b/>
          <w:sz w:val="18"/>
          <w:szCs w:val="18"/>
        </w:rPr>
      </w:pPr>
    </w:p>
    <w:p w:rsidRPr="00CD40E8" w:rsidR="00962B2E" w:rsidP="00CD40E8" w:rsidRDefault="00962B2E" w14:paraId="58FA68B8" w14:textId="77777777">
      <w:pPr>
        <w:pStyle w:val="BodyText"/>
        <w:spacing w:line="276" w:lineRule="auto"/>
        <w:ind w:right="28"/>
        <w:rPr>
          <w:b/>
          <w:sz w:val="18"/>
          <w:szCs w:val="18"/>
        </w:rPr>
      </w:pPr>
    </w:p>
    <w:p w:rsidRPr="00CD40E8" w:rsidR="00962B2E" w:rsidP="00CD40E8" w:rsidRDefault="00962B2E" w14:paraId="19903BA7" w14:textId="77777777">
      <w:pPr>
        <w:pStyle w:val="BodyText"/>
        <w:spacing w:line="276" w:lineRule="auto"/>
        <w:ind w:right="28"/>
        <w:rPr>
          <w:b/>
          <w:sz w:val="18"/>
          <w:szCs w:val="18"/>
        </w:rPr>
      </w:pPr>
    </w:p>
    <w:p w:rsidRPr="00CD40E8" w:rsidR="00962B2E" w:rsidP="00CD40E8" w:rsidRDefault="00962B2E" w14:paraId="4D4D4338" w14:textId="77777777">
      <w:pPr>
        <w:pStyle w:val="BodyText"/>
        <w:spacing w:line="276" w:lineRule="auto"/>
        <w:ind w:right="28"/>
        <w:rPr>
          <w:b/>
          <w:sz w:val="18"/>
          <w:szCs w:val="18"/>
        </w:rPr>
      </w:pPr>
    </w:p>
    <w:p w:rsidRPr="00CD40E8" w:rsidR="00962B2E" w:rsidP="00CD40E8" w:rsidRDefault="00962B2E" w14:paraId="2818951C" w14:textId="77777777">
      <w:pPr>
        <w:pStyle w:val="BodyText"/>
        <w:spacing w:line="276" w:lineRule="auto"/>
        <w:ind w:right="28"/>
        <w:rPr>
          <w:b/>
          <w:sz w:val="18"/>
          <w:szCs w:val="18"/>
        </w:rPr>
      </w:pPr>
    </w:p>
    <w:p w:rsidRPr="00CD40E8" w:rsidR="00962B2E" w:rsidP="00CD40E8" w:rsidRDefault="00962B2E" w14:paraId="521D1DE0" w14:textId="77777777">
      <w:pPr>
        <w:pStyle w:val="BodyText"/>
        <w:spacing w:line="276" w:lineRule="auto"/>
        <w:ind w:right="28"/>
        <w:rPr>
          <w:b/>
          <w:sz w:val="18"/>
          <w:szCs w:val="18"/>
        </w:rPr>
      </w:pPr>
    </w:p>
    <w:p w:rsidRPr="00CD40E8" w:rsidR="00962B2E" w:rsidP="00CD40E8" w:rsidRDefault="00962B2E" w14:paraId="420FF7E3" w14:textId="77777777">
      <w:pPr>
        <w:pStyle w:val="BodyText"/>
        <w:spacing w:line="276" w:lineRule="auto"/>
        <w:ind w:right="28"/>
        <w:rPr>
          <w:b/>
          <w:sz w:val="18"/>
          <w:szCs w:val="18"/>
        </w:rPr>
      </w:pPr>
    </w:p>
    <w:p w:rsidRPr="00CD40E8" w:rsidR="00962B2E" w:rsidP="00CD40E8" w:rsidRDefault="00962B2E" w14:paraId="79A58D50" w14:textId="77777777">
      <w:pPr>
        <w:pStyle w:val="BodyText"/>
        <w:spacing w:line="276" w:lineRule="auto"/>
        <w:ind w:right="28"/>
        <w:rPr>
          <w:b/>
          <w:sz w:val="18"/>
          <w:szCs w:val="18"/>
        </w:rPr>
      </w:pPr>
    </w:p>
    <w:p w:rsidRPr="00CD40E8" w:rsidR="00962B2E" w:rsidP="00CD40E8" w:rsidRDefault="00962B2E" w14:paraId="5F2B2BB3" w14:textId="77777777">
      <w:pPr>
        <w:pStyle w:val="BodyText"/>
        <w:spacing w:line="276" w:lineRule="auto"/>
        <w:ind w:right="28"/>
        <w:rPr>
          <w:b/>
          <w:sz w:val="18"/>
          <w:szCs w:val="18"/>
        </w:rPr>
      </w:pPr>
    </w:p>
    <w:p w:rsidRPr="00CD40E8" w:rsidR="00962B2E" w:rsidP="00CD40E8" w:rsidRDefault="00962B2E" w14:paraId="163852C3" w14:textId="77777777">
      <w:pPr>
        <w:pStyle w:val="BodyText"/>
        <w:spacing w:before="36" w:line="276" w:lineRule="auto"/>
        <w:ind w:right="28"/>
        <w:rPr>
          <w:b/>
          <w:sz w:val="18"/>
          <w:szCs w:val="18"/>
        </w:rPr>
      </w:pPr>
    </w:p>
    <w:p w:rsidRPr="00CD40E8" w:rsidR="00962B2E" w:rsidP="00CD40E8" w:rsidRDefault="00962B2E" w14:paraId="09CBC96D" w14:textId="500A73D7">
      <w:pPr>
        <w:spacing w:before="1" w:line="276" w:lineRule="auto"/>
        <w:ind w:right="28"/>
        <w:jc w:val="right"/>
      </w:pPr>
      <w:r w:rsidRPr="00CD40E8">
        <w:rPr>
          <w:color w:val="A6A6A6"/>
          <w:spacing w:val="-10"/>
        </w:rPr>
        <w:t>8</w:t>
      </w:r>
    </w:p>
    <w:p w:rsidRPr="00CD40E8" w:rsidR="00962B2E" w:rsidP="00CD40E8" w:rsidRDefault="00962B2E" w14:paraId="69FB121E" w14:textId="7BBC9001">
      <w:pPr>
        <w:pStyle w:val="BodyText"/>
        <w:spacing w:before="212" w:line="276" w:lineRule="auto"/>
        <w:ind w:right="28"/>
        <w:rPr>
          <w:i/>
          <w:iCs/>
          <w:sz w:val="18"/>
          <w:szCs w:val="18"/>
        </w:rPr>
      </w:pPr>
    </w:p>
    <w:p w:rsidR="007219DA" w:rsidP="00CD40E8" w:rsidRDefault="007219DA" w14:paraId="43D8B761" w14:textId="77777777">
      <w:pPr>
        <w:pStyle w:val="BodyText"/>
        <w:spacing w:before="212" w:line="276" w:lineRule="auto"/>
        <w:ind w:right="28"/>
        <w:rPr>
          <w:i/>
          <w:iCs/>
          <w:color w:val="585858"/>
          <w:sz w:val="18"/>
          <w:szCs w:val="18"/>
        </w:rPr>
      </w:pPr>
    </w:p>
    <w:p w:rsidR="007219DA" w:rsidP="00CD40E8" w:rsidRDefault="007219DA" w14:paraId="5383B5B8" w14:textId="77777777">
      <w:pPr>
        <w:pStyle w:val="BodyText"/>
        <w:spacing w:before="212" w:line="276" w:lineRule="auto"/>
        <w:ind w:right="28"/>
        <w:rPr>
          <w:i/>
          <w:iCs/>
          <w:color w:val="585858"/>
          <w:sz w:val="18"/>
          <w:szCs w:val="18"/>
        </w:rPr>
      </w:pPr>
    </w:p>
    <w:p w:rsidR="007219DA" w:rsidP="00CD40E8" w:rsidRDefault="007219DA" w14:paraId="19E50982" w14:textId="77777777">
      <w:pPr>
        <w:pStyle w:val="BodyText"/>
        <w:spacing w:before="212" w:line="276" w:lineRule="auto"/>
        <w:ind w:right="28"/>
        <w:rPr>
          <w:i/>
          <w:iCs/>
          <w:color w:val="585858"/>
          <w:sz w:val="18"/>
          <w:szCs w:val="18"/>
        </w:rPr>
      </w:pPr>
    </w:p>
    <w:p w:rsidRPr="00CD40E8" w:rsidR="00B92BD3" w:rsidP="00CD40E8" w:rsidRDefault="00B92BD3" w14:paraId="525545FD" w14:textId="5F534E05">
      <w:pPr>
        <w:pStyle w:val="BodyText"/>
        <w:spacing w:before="212" w:line="276" w:lineRule="auto"/>
        <w:ind w:right="28"/>
        <w:rPr>
          <w:sz w:val="18"/>
          <w:szCs w:val="18"/>
        </w:rPr>
      </w:pPr>
      <w:r w:rsidRPr="00CD40E8">
        <w:rPr>
          <w:i/>
          <w:iCs/>
          <w:color w:val="585858"/>
          <w:sz w:val="18"/>
          <w:szCs w:val="18"/>
        </w:rPr>
        <w:t xml:space="preserve">Specifiek verontreinigende stoffen die in meer dan 1 % van de waterlichamen niet voldoen aan de norm </w:t>
      </w:r>
      <w:r w:rsidRPr="00CD40E8">
        <w:rPr>
          <w:color w:val="585858"/>
          <w:sz w:val="18"/>
          <w:szCs w:val="18"/>
        </w:rPr>
        <w:t>(IHW, 2023)</w:t>
      </w:r>
      <w:r w:rsidRPr="00CD40E8">
        <w:rPr>
          <w:i/>
          <w:iCs/>
          <w:color w:val="585858"/>
          <w:sz w:val="18"/>
          <w:szCs w:val="18"/>
        </w:rPr>
        <w:t>.</w:t>
      </w:r>
    </w:p>
    <w:p w:rsidRPr="00CD40E8" w:rsidR="00962B2E" w:rsidP="00CD40E8" w:rsidRDefault="00962B2E" w14:paraId="18BAC3C5" w14:textId="65D40A86">
      <w:pPr>
        <w:spacing w:line="276" w:lineRule="auto"/>
        <w:ind w:right="28"/>
        <w:rPr>
          <w:b/>
          <w:bCs/>
        </w:rPr>
      </w:pPr>
      <w:r w:rsidRPr="00CD40E8">
        <w:rPr>
          <w:b/>
          <w:bCs/>
        </w:rPr>
        <w:br w:type="page"/>
      </w:r>
    </w:p>
    <w:p w:rsidRPr="00E25FD1" w:rsidR="00E25FD1" w:rsidP="00CD40E8" w:rsidRDefault="00E25FD1" w14:paraId="38873823" w14:textId="6C580DFF">
      <w:pPr>
        <w:tabs>
          <w:tab w:val="left" w:pos="4986"/>
        </w:tabs>
        <w:spacing w:line="276" w:lineRule="auto"/>
        <w:ind w:right="28"/>
        <w:rPr>
          <w:color w:val="auto"/>
          <w:u w:val="single"/>
        </w:rPr>
      </w:pPr>
      <w:r>
        <w:rPr>
          <w:color w:val="auto"/>
          <w:u w:val="single"/>
        </w:rPr>
        <w:t>Ter illustratie: ruimtelijk beeld voor kobalt, seleen en som PDBE</w:t>
      </w:r>
    </w:p>
    <w:p w:rsidRPr="00CD40E8" w:rsidR="00962B2E" w:rsidP="00CD40E8" w:rsidRDefault="00787C50" w14:paraId="5F99780F" w14:textId="52EBBB8F">
      <w:pPr>
        <w:tabs>
          <w:tab w:val="left" w:pos="4986"/>
        </w:tabs>
        <w:spacing w:line="276" w:lineRule="auto"/>
        <w:ind w:right="28"/>
        <w:rPr>
          <w:i/>
          <w:iCs/>
          <w:color w:val="auto"/>
        </w:rPr>
      </w:pPr>
      <w:r w:rsidRPr="00CD40E8">
        <w:rPr>
          <w:i/>
          <w:iCs/>
          <w:color w:val="auto"/>
        </w:rPr>
        <w:t>Kobalt</w:t>
      </w:r>
      <w:r w:rsidRPr="00CD40E8" w:rsidR="00521C39">
        <w:rPr>
          <w:i/>
          <w:iCs/>
          <w:color w:val="auto"/>
        </w:rPr>
        <w:t>:</w:t>
      </w:r>
    </w:p>
    <w:p w:rsidRPr="00CD40E8" w:rsidR="00787C50" w:rsidP="00CD40E8" w:rsidRDefault="00787C50" w14:paraId="151D2B53" w14:textId="424BBF6F">
      <w:pPr>
        <w:tabs>
          <w:tab w:val="left" w:pos="4986"/>
        </w:tabs>
        <w:spacing w:line="276" w:lineRule="auto"/>
        <w:ind w:right="28"/>
        <w:rPr>
          <w:b/>
          <w:bCs/>
          <w:color w:val="auto"/>
        </w:rPr>
      </w:pPr>
      <w:r w:rsidRPr="00CD40E8">
        <w:rPr>
          <w:b/>
          <w:bCs/>
          <w:noProof/>
          <w:color w:val="auto"/>
          <w:lang w:val="en-GB" w:eastAsia="en-GB"/>
        </w:rPr>
        <w:drawing>
          <wp:inline distT="0" distB="0" distL="0" distR="0" wp14:anchorId="05BE0E10" wp14:editId="3B8C5071">
            <wp:extent cx="3621729" cy="3771900"/>
            <wp:effectExtent l="0" t="0" r="0" b="0"/>
            <wp:docPr id="20" name="Afbeelding 20">
              <a:extLst xmlns:a="http://schemas.openxmlformats.org/drawingml/2006/main">
                <a:ext uri="{FF2B5EF4-FFF2-40B4-BE49-F238E27FC236}">
                  <a16:creationId xmlns:a16="http://schemas.microsoft.com/office/drawing/2014/main" id="{F2D3558A-A33A-2096-5DAD-13C72602D8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a:extLst>
                        <a:ext uri="{FF2B5EF4-FFF2-40B4-BE49-F238E27FC236}">
                          <a16:creationId xmlns:a16="http://schemas.microsoft.com/office/drawing/2014/main" id="{F2D3558A-A33A-2096-5DAD-13C72602D8BB}"/>
                        </a:ext>
                      </a:extLst>
                    </pic:cNvPr>
                    <pic:cNvPicPr>
                      <a:picLocks noChangeAspect="1"/>
                    </pic:cNvPicPr>
                  </pic:nvPicPr>
                  <pic:blipFill rotWithShape="1">
                    <a:blip r:embed="rId28"/>
                    <a:srcRect l="5091"/>
                    <a:stretch/>
                  </pic:blipFill>
                  <pic:spPr>
                    <a:xfrm>
                      <a:off x="0" y="0"/>
                      <a:ext cx="3645272" cy="3796419"/>
                    </a:xfrm>
                    <a:prstGeom prst="rect">
                      <a:avLst/>
                    </a:prstGeom>
                  </pic:spPr>
                </pic:pic>
              </a:graphicData>
            </a:graphic>
          </wp:inline>
        </w:drawing>
      </w:r>
    </w:p>
    <w:p w:rsidRPr="00CD40E8" w:rsidR="00787C50" w:rsidP="00CD40E8" w:rsidRDefault="00787C50" w14:paraId="6E748430" w14:textId="647AE3DF">
      <w:pPr>
        <w:tabs>
          <w:tab w:val="left" w:pos="4986"/>
        </w:tabs>
        <w:spacing w:line="276" w:lineRule="auto"/>
        <w:ind w:right="28"/>
        <w:rPr>
          <w:i/>
          <w:iCs/>
          <w:color w:val="auto"/>
        </w:rPr>
      </w:pPr>
      <w:r w:rsidRPr="00CD40E8">
        <w:rPr>
          <w:i/>
          <w:iCs/>
          <w:color w:val="auto"/>
        </w:rPr>
        <w:t>Seleen:</w:t>
      </w:r>
    </w:p>
    <w:p w:rsidRPr="00CD40E8" w:rsidR="00787C50" w:rsidP="00CD40E8" w:rsidRDefault="00787C50" w14:paraId="77FEE8DD" w14:textId="0D1B8462">
      <w:pPr>
        <w:tabs>
          <w:tab w:val="left" w:pos="4986"/>
        </w:tabs>
        <w:spacing w:line="276" w:lineRule="auto"/>
        <w:ind w:right="28"/>
        <w:rPr>
          <w:b/>
          <w:bCs/>
          <w:color w:val="auto"/>
        </w:rPr>
      </w:pPr>
      <w:r w:rsidRPr="00CD40E8">
        <w:rPr>
          <w:b/>
          <w:bCs/>
          <w:noProof/>
          <w:color w:val="auto"/>
          <w:lang w:val="en-GB" w:eastAsia="en-GB"/>
        </w:rPr>
        <w:drawing>
          <wp:inline distT="0" distB="0" distL="0" distR="0" wp14:anchorId="04BB685C" wp14:editId="4C0B2EF5">
            <wp:extent cx="3628120" cy="3708400"/>
            <wp:effectExtent l="0" t="0" r="0" b="6350"/>
            <wp:docPr id="22" name="Afbeelding 22">
              <a:extLst xmlns:a="http://schemas.openxmlformats.org/drawingml/2006/main">
                <a:ext uri="{FF2B5EF4-FFF2-40B4-BE49-F238E27FC236}">
                  <a16:creationId xmlns:a16="http://schemas.microsoft.com/office/drawing/2014/main" id="{C282DD1C-4027-9E62-5EEC-2EAA045A99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jdelijke aanduiding voor inhoud 9">
                      <a:extLst>
                        <a:ext uri="{FF2B5EF4-FFF2-40B4-BE49-F238E27FC236}">
                          <a16:creationId xmlns:a16="http://schemas.microsoft.com/office/drawing/2014/main" id="{C282DD1C-4027-9E62-5EEC-2EAA045A99FC}"/>
                        </a:ext>
                      </a:extLst>
                    </pic:cNvPr>
                    <pic:cNvPicPr>
                      <a:picLocks noChangeAspect="1"/>
                    </pic:cNvPicPr>
                  </pic:nvPicPr>
                  <pic:blipFill rotWithShape="1">
                    <a:blip r:embed="rId29"/>
                    <a:srcRect l="5780"/>
                    <a:stretch/>
                  </pic:blipFill>
                  <pic:spPr>
                    <a:xfrm>
                      <a:off x="0" y="0"/>
                      <a:ext cx="3630691" cy="3711028"/>
                    </a:xfrm>
                    <a:prstGeom prst="rect">
                      <a:avLst/>
                    </a:prstGeom>
                  </pic:spPr>
                </pic:pic>
              </a:graphicData>
            </a:graphic>
          </wp:inline>
        </w:drawing>
      </w:r>
    </w:p>
    <w:p w:rsidR="00182206" w:rsidP="00CD40E8" w:rsidRDefault="00182206" w14:paraId="58885560" w14:textId="77777777">
      <w:pPr>
        <w:tabs>
          <w:tab w:val="left" w:pos="4986"/>
        </w:tabs>
        <w:spacing w:line="276" w:lineRule="auto"/>
        <w:ind w:right="28"/>
        <w:rPr>
          <w:i/>
          <w:iCs/>
          <w:color w:val="auto"/>
        </w:rPr>
      </w:pPr>
    </w:p>
    <w:p w:rsidR="00182206" w:rsidP="00CD40E8" w:rsidRDefault="00182206" w14:paraId="47A28789" w14:textId="77777777">
      <w:pPr>
        <w:tabs>
          <w:tab w:val="left" w:pos="4986"/>
        </w:tabs>
        <w:spacing w:line="276" w:lineRule="auto"/>
        <w:ind w:right="28"/>
        <w:rPr>
          <w:i/>
          <w:iCs/>
          <w:color w:val="auto"/>
        </w:rPr>
      </w:pPr>
    </w:p>
    <w:p w:rsidRPr="00CD40E8" w:rsidR="00787C50" w:rsidP="00CD40E8" w:rsidRDefault="00787C50" w14:paraId="52A0750B" w14:textId="03B8124B">
      <w:pPr>
        <w:tabs>
          <w:tab w:val="left" w:pos="4986"/>
        </w:tabs>
        <w:spacing w:line="276" w:lineRule="auto"/>
        <w:ind w:right="28"/>
        <w:rPr>
          <w:i/>
          <w:iCs/>
          <w:color w:val="auto"/>
        </w:rPr>
      </w:pPr>
      <w:r w:rsidRPr="00CD40E8">
        <w:rPr>
          <w:i/>
          <w:iCs/>
          <w:color w:val="auto"/>
        </w:rPr>
        <w:t>Som PDBE:</w:t>
      </w:r>
    </w:p>
    <w:p w:rsidRPr="00CD40E8" w:rsidR="00787C50" w:rsidP="00CD40E8" w:rsidRDefault="00787C50" w14:paraId="0F1B0869" w14:textId="178736D7">
      <w:pPr>
        <w:tabs>
          <w:tab w:val="left" w:pos="4986"/>
        </w:tabs>
        <w:spacing w:line="276" w:lineRule="auto"/>
        <w:ind w:right="28"/>
        <w:rPr>
          <w:b/>
          <w:bCs/>
          <w:color w:val="auto"/>
        </w:rPr>
      </w:pPr>
      <w:r w:rsidRPr="00CD40E8">
        <w:rPr>
          <w:b/>
          <w:bCs/>
          <w:noProof/>
          <w:color w:val="auto"/>
          <w:lang w:val="en-GB" w:eastAsia="en-GB"/>
        </w:rPr>
        <w:drawing>
          <wp:inline distT="0" distB="0" distL="0" distR="0" wp14:anchorId="71C2021F" wp14:editId="486D1517">
            <wp:extent cx="3487026" cy="3467100"/>
            <wp:effectExtent l="0" t="0" r="0" b="0"/>
            <wp:docPr id="33" name="Afbeelding 33">
              <a:extLst xmlns:a="http://schemas.openxmlformats.org/drawingml/2006/main">
                <a:ext uri="{FF2B5EF4-FFF2-40B4-BE49-F238E27FC236}">
                  <a16:creationId xmlns:a16="http://schemas.microsoft.com/office/drawing/2014/main" id="{7A235A26-F3CD-DB1F-28E3-9450337662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a:extLst>
                        <a:ext uri="{FF2B5EF4-FFF2-40B4-BE49-F238E27FC236}">
                          <a16:creationId xmlns:a16="http://schemas.microsoft.com/office/drawing/2014/main" id="{7A235A26-F3CD-DB1F-28E3-9450337662E9}"/>
                        </a:ext>
                      </a:extLst>
                    </pic:cNvPr>
                    <pic:cNvPicPr>
                      <a:picLocks noChangeAspect="1"/>
                    </pic:cNvPicPr>
                  </pic:nvPicPr>
                  <pic:blipFill>
                    <a:blip r:embed="rId30"/>
                    <a:stretch>
                      <a:fillRect/>
                    </a:stretch>
                  </pic:blipFill>
                  <pic:spPr>
                    <a:xfrm>
                      <a:off x="0" y="0"/>
                      <a:ext cx="3490190" cy="3470246"/>
                    </a:xfrm>
                    <a:prstGeom prst="rect">
                      <a:avLst/>
                    </a:prstGeom>
                  </pic:spPr>
                </pic:pic>
              </a:graphicData>
            </a:graphic>
          </wp:inline>
        </w:drawing>
      </w:r>
    </w:p>
    <w:p w:rsidRPr="00CD40E8" w:rsidR="00962B2E" w:rsidP="00CD40E8" w:rsidRDefault="00962B2E" w14:paraId="1D9FCA05" w14:textId="77777777">
      <w:pPr>
        <w:pStyle w:val="BodyText"/>
        <w:spacing w:line="276" w:lineRule="auto"/>
        <w:ind w:right="28"/>
        <w:rPr>
          <w:sz w:val="18"/>
          <w:szCs w:val="18"/>
        </w:rPr>
      </w:pPr>
    </w:p>
    <w:p w:rsidRPr="00CD40E8" w:rsidR="00962B2E" w:rsidP="00CD40E8" w:rsidRDefault="00962B2E" w14:paraId="12A49D42" w14:textId="2B745432">
      <w:pPr>
        <w:spacing w:line="276" w:lineRule="auto"/>
        <w:ind w:right="28"/>
        <w:rPr>
          <w:b/>
          <w:bCs/>
        </w:rPr>
      </w:pPr>
      <w:r w:rsidRPr="00CD40E8">
        <w:rPr>
          <w:b/>
          <w:bCs/>
        </w:rPr>
        <w:br w:type="page"/>
      </w:r>
    </w:p>
    <w:p w:rsidRPr="000510ED" w:rsidR="000510ED" w:rsidP="00CD40E8" w:rsidRDefault="000510ED" w14:paraId="56D53D5C" w14:textId="3B802DE9">
      <w:pPr>
        <w:tabs>
          <w:tab w:val="left" w:pos="5990"/>
        </w:tabs>
        <w:spacing w:line="276" w:lineRule="auto"/>
        <w:ind w:right="28"/>
        <w:rPr>
          <w:noProof/>
          <w:u w:val="single"/>
        </w:rPr>
      </w:pPr>
      <w:r>
        <w:rPr>
          <w:noProof/>
          <w:u w:val="single"/>
        </w:rPr>
        <w:t>Bronnen:</w:t>
      </w:r>
    </w:p>
    <w:p w:rsidR="00BD6E95" w:rsidP="00CD40E8" w:rsidRDefault="00B848A9" w14:paraId="0143FD62" w14:textId="1002CF3E">
      <w:pPr>
        <w:tabs>
          <w:tab w:val="left" w:pos="5990"/>
        </w:tabs>
        <w:spacing w:line="276" w:lineRule="auto"/>
        <w:ind w:right="28"/>
        <w:rPr>
          <w:i/>
          <w:iCs/>
          <w:noProof/>
        </w:rPr>
      </w:pPr>
      <w:r>
        <w:rPr>
          <w:i/>
          <w:iCs/>
          <w:noProof/>
        </w:rPr>
        <w:t>Industriechemicaliën:</w:t>
      </w:r>
    </w:p>
    <w:p w:rsidR="00B848A9" w:rsidP="00CD40E8" w:rsidRDefault="00B848A9" w14:paraId="694D1436" w14:textId="728C535F">
      <w:pPr>
        <w:tabs>
          <w:tab w:val="left" w:pos="5990"/>
        </w:tabs>
        <w:spacing w:line="276" w:lineRule="auto"/>
        <w:ind w:right="28"/>
        <w:rPr>
          <w:i/>
          <w:iCs/>
          <w:noProof/>
        </w:rPr>
      </w:pPr>
      <w:r>
        <w:rPr>
          <w:noProof/>
          <w:lang w:val="en-GB" w:eastAsia="en-GB"/>
        </w:rPr>
        <w:drawing>
          <wp:inline distT="0" distB="0" distL="0" distR="0" wp14:anchorId="0C674B11" wp14:editId="2F023038">
            <wp:extent cx="4788535" cy="1426210"/>
            <wp:effectExtent l="0" t="0" r="0" b="2540"/>
            <wp:docPr id="6126765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76518" name=""/>
                    <pic:cNvPicPr/>
                  </pic:nvPicPr>
                  <pic:blipFill>
                    <a:blip r:embed="rId31"/>
                    <a:stretch>
                      <a:fillRect/>
                    </a:stretch>
                  </pic:blipFill>
                  <pic:spPr>
                    <a:xfrm>
                      <a:off x="0" y="0"/>
                      <a:ext cx="4788535" cy="1426210"/>
                    </a:xfrm>
                    <a:prstGeom prst="rect">
                      <a:avLst/>
                    </a:prstGeom>
                  </pic:spPr>
                </pic:pic>
              </a:graphicData>
            </a:graphic>
          </wp:inline>
        </w:drawing>
      </w:r>
    </w:p>
    <w:p w:rsidR="00B848A9" w:rsidP="00CD40E8" w:rsidRDefault="00B848A9" w14:paraId="41F06E04" w14:textId="77777777">
      <w:pPr>
        <w:tabs>
          <w:tab w:val="left" w:pos="5990"/>
        </w:tabs>
        <w:spacing w:line="276" w:lineRule="auto"/>
        <w:ind w:right="28"/>
        <w:rPr>
          <w:i/>
          <w:iCs/>
          <w:noProof/>
        </w:rPr>
      </w:pPr>
    </w:p>
    <w:p w:rsidR="00B848A9" w:rsidP="00CD40E8" w:rsidRDefault="00B848A9" w14:paraId="3E0731D0" w14:textId="4F5FA169">
      <w:pPr>
        <w:tabs>
          <w:tab w:val="left" w:pos="5990"/>
        </w:tabs>
        <w:spacing w:line="276" w:lineRule="auto"/>
        <w:ind w:right="28"/>
        <w:rPr>
          <w:i/>
          <w:iCs/>
          <w:noProof/>
        </w:rPr>
      </w:pPr>
      <w:r>
        <w:rPr>
          <w:i/>
          <w:iCs/>
          <w:noProof/>
        </w:rPr>
        <w:t>PAKs:</w:t>
      </w:r>
    </w:p>
    <w:p w:rsidRPr="00B848A9" w:rsidR="00B848A9" w:rsidP="00CD40E8" w:rsidRDefault="00B848A9" w14:paraId="7E95459E" w14:textId="206E05C4">
      <w:pPr>
        <w:tabs>
          <w:tab w:val="left" w:pos="5990"/>
        </w:tabs>
        <w:spacing w:line="276" w:lineRule="auto"/>
        <w:ind w:right="28"/>
        <w:rPr>
          <w:b/>
          <w:bCs/>
        </w:rPr>
      </w:pPr>
      <w:r>
        <w:rPr>
          <w:noProof/>
          <w:lang w:val="en-GB" w:eastAsia="en-GB"/>
        </w:rPr>
        <w:drawing>
          <wp:inline distT="0" distB="0" distL="0" distR="0" wp14:anchorId="37DFF151" wp14:editId="7E6BC3B6">
            <wp:extent cx="4788535" cy="1744345"/>
            <wp:effectExtent l="0" t="0" r="0" b="8255"/>
            <wp:docPr id="7026589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58903" name=""/>
                    <pic:cNvPicPr/>
                  </pic:nvPicPr>
                  <pic:blipFill>
                    <a:blip r:embed="rId32"/>
                    <a:stretch>
                      <a:fillRect/>
                    </a:stretch>
                  </pic:blipFill>
                  <pic:spPr>
                    <a:xfrm>
                      <a:off x="0" y="0"/>
                      <a:ext cx="4788535" cy="1744345"/>
                    </a:xfrm>
                    <a:prstGeom prst="rect">
                      <a:avLst/>
                    </a:prstGeom>
                  </pic:spPr>
                </pic:pic>
              </a:graphicData>
            </a:graphic>
          </wp:inline>
        </w:drawing>
      </w:r>
    </w:p>
    <w:p w:rsidRPr="00CD40E8" w:rsidR="00962B2E" w:rsidP="00CD40E8" w:rsidRDefault="00962B2E" w14:paraId="5B655816" w14:textId="77777777">
      <w:pPr>
        <w:tabs>
          <w:tab w:val="left" w:pos="5990"/>
        </w:tabs>
        <w:spacing w:line="276" w:lineRule="auto"/>
        <w:ind w:right="28"/>
        <w:rPr>
          <w:b/>
          <w:bCs/>
        </w:rPr>
      </w:pPr>
    </w:p>
    <w:p w:rsidR="006D3779" w:rsidRDefault="006D3779" w14:paraId="5976D8E7" w14:textId="6345944B">
      <w:pPr>
        <w:spacing w:line="240" w:lineRule="auto"/>
        <w:rPr>
          <w:i/>
          <w:iCs/>
          <w:lang w:val="fr-FR"/>
        </w:rPr>
      </w:pPr>
      <w:r>
        <w:rPr>
          <w:i/>
          <w:iCs/>
          <w:lang w:val="fr-FR"/>
        </w:rPr>
        <w:t>Metalen:</w:t>
      </w:r>
    </w:p>
    <w:p w:rsidRPr="006D3779" w:rsidR="006D3779" w:rsidRDefault="006D3779" w14:paraId="7CF2A157" w14:textId="3F896810">
      <w:pPr>
        <w:spacing w:line="240" w:lineRule="auto"/>
        <w:rPr>
          <w:b/>
          <w:bCs/>
          <w:lang w:val="fr-FR"/>
        </w:rPr>
      </w:pPr>
      <w:r>
        <w:rPr>
          <w:noProof/>
          <w:lang w:val="en-GB" w:eastAsia="en-GB"/>
        </w:rPr>
        <w:drawing>
          <wp:inline distT="0" distB="0" distL="0" distR="0" wp14:anchorId="156A0AE0" wp14:editId="54B465A1">
            <wp:extent cx="4788535" cy="2514600"/>
            <wp:effectExtent l="0" t="0" r="0" b="0"/>
            <wp:docPr id="18237882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88259" name=""/>
                    <pic:cNvPicPr/>
                  </pic:nvPicPr>
                  <pic:blipFill>
                    <a:blip r:embed="rId33"/>
                    <a:stretch>
                      <a:fillRect/>
                    </a:stretch>
                  </pic:blipFill>
                  <pic:spPr>
                    <a:xfrm>
                      <a:off x="0" y="0"/>
                      <a:ext cx="4788535" cy="2514600"/>
                    </a:xfrm>
                    <a:prstGeom prst="rect">
                      <a:avLst/>
                    </a:prstGeom>
                  </pic:spPr>
                </pic:pic>
              </a:graphicData>
            </a:graphic>
          </wp:inline>
        </w:drawing>
      </w:r>
      <w:r w:rsidRPr="006D3779">
        <w:rPr>
          <w:b/>
          <w:bCs/>
          <w:lang w:val="fr-FR"/>
        </w:rPr>
        <w:br w:type="page"/>
      </w:r>
    </w:p>
    <w:p w:rsidRPr="006D3779" w:rsidR="00962B2E" w:rsidP="006D3779" w:rsidRDefault="00FA66D2" w14:paraId="754927C0" w14:textId="4EC1D419">
      <w:pPr>
        <w:tabs>
          <w:tab w:val="left" w:pos="5990"/>
        </w:tabs>
        <w:spacing w:line="276" w:lineRule="auto"/>
        <w:ind w:right="28"/>
        <w:rPr>
          <w:b/>
          <w:bCs/>
          <w:lang w:val="fr-FR"/>
        </w:rPr>
      </w:pPr>
      <w:r w:rsidRPr="006D3779">
        <w:rPr>
          <w:b/>
          <w:bCs/>
          <w:lang w:val="fr-FR"/>
        </w:rPr>
        <w:t>Bijlage 3: prognose ecologie</w:t>
      </w:r>
    </w:p>
    <w:p w:rsidRPr="006D3779" w:rsidR="00FA66D2" w:rsidP="00CD40E8" w:rsidRDefault="00FA66D2" w14:paraId="13008DD1" w14:textId="75DF5AA6">
      <w:pPr>
        <w:spacing w:line="276" w:lineRule="auto"/>
        <w:ind w:right="28"/>
        <w:rPr>
          <w:i/>
          <w:iCs/>
          <w:lang w:val="fr-FR"/>
        </w:rPr>
      </w:pPr>
      <w:r w:rsidRPr="006D3779">
        <w:rPr>
          <w:i/>
          <w:iCs/>
          <w:lang w:val="fr-FR"/>
        </w:rPr>
        <w:t>Vis:</w:t>
      </w:r>
    </w:p>
    <w:p w:rsidRPr="00CD40E8" w:rsidR="00FA66D2" w:rsidP="00CD40E8" w:rsidRDefault="00FB31AA" w14:paraId="7F5E3AC8" w14:textId="20ADD13F">
      <w:pPr>
        <w:spacing w:line="276" w:lineRule="auto"/>
        <w:ind w:right="28"/>
      </w:pPr>
      <w:r>
        <w:rPr>
          <w:noProof/>
          <w:lang w:val="en-GB" w:eastAsia="en-GB"/>
        </w:rPr>
        <w:drawing>
          <wp:inline distT="0" distB="0" distL="0" distR="0" wp14:anchorId="47412E36" wp14:editId="34FD75D3">
            <wp:extent cx="4394200" cy="3902395"/>
            <wp:effectExtent l="0" t="0" r="6350" b="3175"/>
            <wp:docPr id="1599142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4234" name=""/>
                    <pic:cNvPicPr/>
                  </pic:nvPicPr>
                  <pic:blipFill>
                    <a:blip r:embed="rId34"/>
                    <a:stretch>
                      <a:fillRect/>
                    </a:stretch>
                  </pic:blipFill>
                  <pic:spPr>
                    <a:xfrm>
                      <a:off x="0" y="0"/>
                      <a:ext cx="4398596" cy="3906299"/>
                    </a:xfrm>
                    <a:prstGeom prst="rect">
                      <a:avLst/>
                    </a:prstGeom>
                  </pic:spPr>
                </pic:pic>
              </a:graphicData>
            </a:graphic>
          </wp:inline>
        </w:drawing>
      </w:r>
    </w:p>
    <w:p w:rsidRPr="00CD40E8" w:rsidR="00FA66D2" w:rsidP="00CD40E8" w:rsidRDefault="00FA66D2" w14:paraId="08FD6E7E" w14:textId="73462FAC">
      <w:pPr>
        <w:spacing w:line="276" w:lineRule="auto"/>
        <w:ind w:right="28"/>
      </w:pPr>
      <w:r w:rsidRPr="00CD40E8">
        <w:rPr>
          <w:i/>
          <w:iCs/>
        </w:rPr>
        <w:t>Fytoplankton</w:t>
      </w:r>
      <w:r w:rsidR="00FB31AA">
        <w:rPr>
          <w:noProof/>
          <w:lang w:val="en-GB" w:eastAsia="en-GB"/>
        </w:rPr>
        <w:drawing>
          <wp:inline distT="0" distB="0" distL="0" distR="0" wp14:anchorId="117724B5" wp14:editId="30824CC9">
            <wp:extent cx="4432300" cy="3600619"/>
            <wp:effectExtent l="0" t="0" r="6350" b="0"/>
            <wp:docPr id="9031866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86621" name=""/>
                    <pic:cNvPicPr/>
                  </pic:nvPicPr>
                  <pic:blipFill>
                    <a:blip r:embed="rId35"/>
                    <a:stretch>
                      <a:fillRect/>
                    </a:stretch>
                  </pic:blipFill>
                  <pic:spPr>
                    <a:xfrm>
                      <a:off x="0" y="0"/>
                      <a:ext cx="4435688" cy="3603371"/>
                    </a:xfrm>
                    <a:prstGeom prst="rect">
                      <a:avLst/>
                    </a:prstGeom>
                  </pic:spPr>
                </pic:pic>
              </a:graphicData>
            </a:graphic>
          </wp:inline>
        </w:drawing>
      </w:r>
    </w:p>
    <w:p w:rsidR="000A64A8" w:rsidP="00CD40E8" w:rsidRDefault="00FA66D2" w14:paraId="7BDFB2AA" w14:textId="19AFA61D">
      <w:pPr>
        <w:spacing w:line="276" w:lineRule="auto"/>
        <w:ind w:right="28"/>
        <w:rPr>
          <w:i/>
          <w:iCs/>
        </w:rPr>
      </w:pPr>
      <w:r w:rsidRPr="00CD40E8">
        <w:rPr>
          <w:i/>
          <w:iCs/>
        </w:rPr>
        <w:br w:type="page"/>
      </w:r>
    </w:p>
    <w:p w:rsidR="00FA66D2" w:rsidP="00CD40E8" w:rsidRDefault="00FA66D2" w14:paraId="5C6CD450" w14:textId="5B663A84">
      <w:pPr>
        <w:spacing w:line="276" w:lineRule="auto"/>
        <w:ind w:right="28"/>
        <w:rPr>
          <w:i/>
          <w:iCs/>
        </w:rPr>
      </w:pPr>
      <w:r w:rsidRPr="00CD40E8">
        <w:rPr>
          <w:i/>
          <w:iCs/>
        </w:rPr>
        <w:t>Macrofauna:</w:t>
      </w:r>
    </w:p>
    <w:p w:rsidRPr="00FB31AA" w:rsidR="00FB31AA" w:rsidP="00CD40E8" w:rsidRDefault="00FB31AA" w14:paraId="6259A5E5" w14:textId="646AAC8D">
      <w:pPr>
        <w:spacing w:line="276" w:lineRule="auto"/>
        <w:ind w:right="28"/>
      </w:pPr>
      <w:r>
        <w:rPr>
          <w:noProof/>
          <w:lang w:val="en-GB" w:eastAsia="en-GB"/>
        </w:rPr>
        <w:drawing>
          <wp:inline distT="0" distB="0" distL="0" distR="0" wp14:anchorId="6B6A78DC" wp14:editId="2C8269A5">
            <wp:extent cx="4144848" cy="3835400"/>
            <wp:effectExtent l="0" t="0" r="8255" b="0"/>
            <wp:docPr id="185720697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06972" name=""/>
                    <pic:cNvPicPr/>
                  </pic:nvPicPr>
                  <pic:blipFill>
                    <a:blip r:embed="rId36"/>
                    <a:stretch>
                      <a:fillRect/>
                    </a:stretch>
                  </pic:blipFill>
                  <pic:spPr>
                    <a:xfrm>
                      <a:off x="0" y="0"/>
                      <a:ext cx="4147910" cy="3838234"/>
                    </a:xfrm>
                    <a:prstGeom prst="rect">
                      <a:avLst/>
                    </a:prstGeom>
                  </pic:spPr>
                </pic:pic>
              </a:graphicData>
            </a:graphic>
          </wp:inline>
        </w:drawing>
      </w:r>
    </w:p>
    <w:p w:rsidRPr="00CD40E8" w:rsidR="00FA66D2" w:rsidP="00CD40E8" w:rsidRDefault="00FA66D2" w14:paraId="714D4EB7" w14:textId="77777777">
      <w:pPr>
        <w:spacing w:line="276" w:lineRule="auto"/>
        <w:ind w:right="28"/>
        <w:rPr>
          <w:i/>
          <w:iCs/>
        </w:rPr>
      </w:pPr>
    </w:p>
    <w:p w:rsidRPr="00CD40E8" w:rsidR="00FA66D2" w:rsidP="00CD40E8" w:rsidRDefault="00FA66D2" w14:paraId="727CD304" w14:textId="62E2FEA0">
      <w:pPr>
        <w:spacing w:line="276" w:lineRule="auto"/>
        <w:ind w:right="28"/>
        <w:rPr>
          <w:i/>
          <w:iCs/>
        </w:rPr>
      </w:pPr>
      <w:r w:rsidRPr="00CD40E8">
        <w:rPr>
          <w:i/>
          <w:iCs/>
        </w:rPr>
        <w:t>Overige waterflora:</w:t>
      </w:r>
      <w:r w:rsidR="00FB31AA">
        <w:rPr>
          <w:noProof/>
          <w:lang w:val="en-GB" w:eastAsia="en-GB"/>
        </w:rPr>
        <w:drawing>
          <wp:inline distT="0" distB="0" distL="0" distR="0" wp14:anchorId="499E99AC" wp14:editId="298BF7F5">
            <wp:extent cx="4038600" cy="3792246"/>
            <wp:effectExtent l="0" t="0" r="0" b="0"/>
            <wp:docPr id="126921928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19282" name=""/>
                    <pic:cNvPicPr/>
                  </pic:nvPicPr>
                  <pic:blipFill>
                    <a:blip r:embed="rId37"/>
                    <a:stretch>
                      <a:fillRect/>
                    </a:stretch>
                  </pic:blipFill>
                  <pic:spPr>
                    <a:xfrm>
                      <a:off x="0" y="0"/>
                      <a:ext cx="4038628" cy="3792272"/>
                    </a:xfrm>
                    <a:prstGeom prst="rect">
                      <a:avLst/>
                    </a:prstGeom>
                  </pic:spPr>
                </pic:pic>
              </a:graphicData>
            </a:graphic>
          </wp:inline>
        </w:drawing>
      </w:r>
    </w:p>
    <w:sectPr w:rsidRPr="00CD40E8" w:rsidR="00FA66D2">
      <w:headerReference w:type="even" r:id="rId38"/>
      <w:headerReference w:type="default" r:id="rId39"/>
      <w:footerReference w:type="even" r:id="rId40"/>
      <w:footerReference w:type="default" r:id="rId41"/>
      <w:headerReference w:type="first" r:id="rId42"/>
      <w:footerReference w:type="first" r:id="rId43"/>
      <w:pgSz w:w="11905" w:h="16837"/>
      <w:pgMar w:top="2948" w:right="2777" w:bottom="1020" w:left="1587" w:header="0" w:footer="0" w:gutter="0"/>
      <w:cols w:space="708"/>
      <w:titlePg/>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7E1491" w14:textId="77777777" w:rsidR="00720A53" w:rsidRDefault="00720A53">
      <w:pPr>
        <w:spacing w:line="240" w:lineRule="auto"/>
      </w:pPr>
      <w:r>
        <w:separator/>
      </w:r>
    </w:p>
  </w:endnote>
  <w:endnote w:type="continuationSeparator" w:id="0">
    <w:p w14:paraId="3E722EB5" w14:textId="77777777" w:rsidR="00720A53" w:rsidRDefault="00720A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DejaVu Sans">
    <w:altName w:val="Verdana"/>
    <w:charset w:val="00"/>
    <w:family w:val="swiss"/>
    <w:pitch w:val="variable"/>
    <w:sig w:usb0="E7000EFF" w:usb1="5200FDFF" w:usb2="0A042021" w:usb3="00000000" w:csb0="000001BF" w:csb1="00000000"/>
  </w:font>
  <w:font w:name="Lohit Hindi">
    <w:altName w:val="Cambria"/>
    <w:charset w:val="00"/>
    <w:family w:val="auto"/>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07327" w14:textId="77777777" w:rsidR="00A06787" w:rsidRDefault="00A067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D5DE4" w14:textId="77777777" w:rsidR="00A06787" w:rsidRDefault="00A067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0B3D9" w14:textId="77777777" w:rsidR="00A06787" w:rsidRDefault="00A067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9A9025" w14:textId="77777777" w:rsidR="00720A53" w:rsidRDefault="00720A53">
      <w:pPr>
        <w:spacing w:line="240" w:lineRule="auto"/>
      </w:pPr>
      <w:r>
        <w:separator/>
      </w:r>
    </w:p>
  </w:footnote>
  <w:footnote w:type="continuationSeparator" w:id="0">
    <w:p w14:paraId="5E7827F3" w14:textId="77777777" w:rsidR="00720A53" w:rsidRDefault="00720A53">
      <w:pPr>
        <w:spacing w:line="240" w:lineRule="auto"/>
      </w:pPr>
      <w:r>
        <w:continuationSeparator/>
      </w:r>
    </w:p>
  </w:footnote>
  <w:footnote w:id="1">
    <w:p w14:paraId="4EC953FE" w14:textId="77777777" w:rsidR="00F3600F" w:rsidRPr="00450D43" w:rsidRDefault="00F3600F" w:rsidP="00F3600F">
      <w:pPr>
        <w:pStyle w:val="FootnoteText"/>
        <w:rPr>
          <w:sz w:val="16"/>
          <w:szCs w:val="16"/>
        </w:rPr>
      </w:pPr>
      <w:r w:rsidRPr="00450D43">
        <w:rPr>
          <w:rStyle w:val="FootnoteReference"/>
          <w:sz w:val="16"/>
          <w:szCs w:val="16"/>
        </w:rPr>
        <w:footnoteRef/>
      </w:r>
      <w:r w:rsidRPr="00450D43">
        <w:rPr>
          <w:sz w:val="16"/>
          <w:szCs w:val="16"/>
        </w:rPr>
        <w:t xml:space="preserve"> Het gaat om de gezamenlijke kosten voor Rijk, provincies, waterschappen en gemeenten, zie: </w:t>
      </w:r>
      <w:hyperlink r:id="rId1" w:history="1">
        <w:r w:rsidRPr="00450D43">
          <w:rPr>
            <w:rStyle w:val="Hyperlink"/>
            <w:sz w:val="16"/>
            <w:szCs w:val="16"/>
          </w:rPr>
          <w:t>bijlage-2-eindrapport-quickscan-mkba-krw.pdf (ecorys.com)</w:t>
        </w:r>
      </w:hyperlink>
    </w:p>
  </w:footnote>
  <w:footnote w:id="2">
    <w:p w14:paraId="39F4DA28" w14:textId="5023C791" w:rsidR="00D43E6B" w:rsidRPr="005650B0" w:rsidRDefault="00D43E6B">
      <w:pPr>
        <w:pStyle w:val="FootnoteText"/>
        <w:rPr>
          <w:sz w:val="16"/>
          <w:szCs w:val="16"/>
          <w:lang w:val="fr-FR"/>
        </w:rPr>
      </w:pPr>
      <w:r w:rsidRPr="00376404">
        <w:rPr>
          <w:rStyle w:val="FootnoteReference"/>
          <w:sz w:val="16"/>
          <w:szCs w:val="16"/>
        </w:rPr>
        <w:footnoteRef/>
      </w:r>
      <w:r w:rsidRPr="005650B0">
        <w:rPr>
          <w:sz w:val="16"/>
          <w:szCs w:val="16"/>
          <w:lang w:val="fr-FR"/>
        </w:rPr>
        <w:t xml:space="preserve"> </w:t>
      </w:r>
      <w:hyperlink r:id="rId2" w:history="1">
        <w:r w:rsidR="00CD40E8" w:rsidRPr="005650B0">
          <w:rPr>
            <w:rStyle w:val="Hyperlink"/>
            <w:sz w:val="16"/>
            <w:szCs w:val="16"/>
            <w:lang w:val="fr-FR"/>
          </w:rPr>
          <w:t>EIB-publicatie: https://unievanwaterschappen.nl/wp-content/uploads/2024/03/Projectenkalender-2024-2025-Eindrapport-200324.pdf</w:t>
        </w:r>
      </w:hyperlink>
    </w:p>
  </w:footnote>
  <w:footnote w:id="3">
    <w:p w14:paraId="388F97A7" w14:textId="59938CE9" w:rsidR="00450D43" w:rsidRPr="00450D43" w:rsidRDefault="00450D43" w:rsidP="005650B0">
      <w:pPr>
        <w:spacing w:before="128" w:line="230" w:lineRule="auto"/>
        <w:ind w:right="28"/>
      </w:pPr>
      <w:r w:rsidRPr="00450D43">
        <w:rPr>
          <w:rStyle w:val="FootnoteReference"/>
          <w:sz w:val="16"/>
          <w:szCs w:val="16"/>
        </w:rPr>
        <w:footnoteRef/>
      </w:r>
      <w:r w:rsidRPr="00450D43">
        <w:rPr>
          <w:sz w:val="16"/>
          <w:szCs w:val="16"/>
        </w:rPr>
        <w:t xml:space="preserve"> </w:t>
      </w:r>
      <w:r w:rsidRPr="00450D43">
        <w:rPr>
          <w:spacing w:val="-2"/>
          <w:w w:val="105"/>
          <w:sz w:val="16"/>
          <w:szCs w:val="16"/>
        </w:rPr>
        <w:t>De</w:t>
      </w:r>
      <w:r w:rsidRPr="00450D43">
        <w:rPr>
          <w:spacing w:val="-12"/>
          <w:w w:val="105"/>
          <w:sz w:val="16"/>
          <w:szCs w:val="16"/>
        </w:rPr>
        <w:t xml:space="preserve"> </w:t>
      </w:r>
      <w:r w:rsidRPr="00450D43">
        <w:rPr>
          <w:spacing w:val="-2"/>
          <w:w w:val="105"/>
          <w:sz w:val="16"/>
          <w:szCs w:val="16"/>
        </w:rPr>
        <w:t>KRW</w:t>
      </w:r>
      <w:r w:rsidRPr="00450D43">
        <w:rPr>
          <w:spacing w:val="-6"/>
          <w:w w:val="105"/>
          <w:sz w:val="16"/>
          <w:szCs w:val="16"/>
        </w:rPr>
        <w:t xml:space="preserve"> </w:t>
      </w:r>
      <w:r w:rsidRPr="00450D43">
        <w:rPr>
          <w:spacing w:val="-2"/>
          <w:w w:val="105"/>
          <w:sz w:val="16"/>
          <w:szCs w:val="16"/>
        </w:rPr>
        <w:t>schrijft</w:t>
      </w:r>
      <w:r w:rsidRPr="00450D43">
        <w:rPr>
          <w:spacing w:val="-17"/>
          <w:w w:val="105"/>
          <w:sz w:val="16"/>
          <w:szCs w:val="16"/>
        </w:rPr>
        <w:t xml:space="preserve"> </w:t>
      </w:r>
      <w:r w:rsidRPr="00450D43">
        <w:rPr>
          <w:spacing w:val="-2"/>
          <w:w w:val="105"/>
          <w:sz w:val="16"/>
          <w:szCs w:val="16"/>
        </w:rPr>
        <w:t>voor</w:t>
      </w:r>
      <w:r w:rsidRPr="00450D43">
        <w:rPr>
          <w:spacing w:val="-21"/>
          <w:w w:val="105"/>
          <w:sz w:val="16"/>
          <w:szCs w:val="16"/>
        </w:rPr>
        <w:t xml:space="preserve"> </w:t>
      </w:r>
      <w:r w:rsidRPr="00450D43">
        <w:rPr>
          <w:spacing w:val="-2"/>
          <w:w w:val="105"/>
          <w:sz w:val="16"/>
          <w:szCs w:val="16"/>
        </w:rPr>
        <w:t>dat</w:t>
      </w:r>
      <w:r w:rsidRPr="00450D43">
        <w:rPr>
          <w:spacing w:val="-17"/>
          <w:w w:val="105"/>
          <w:sz w:val="16"/>
          <w:szCs w:val="16"/>
        </w:rPr>
        <w:t xml:space="preserve"> </w:t>
      </w:r>
      <w:r w:rsidRPr="00450D43">
        <w:rPr>
          <w:spacing w:val="-2"/>
          <w:w w:val="105"/>
          <w:sz w:val="16"/>
          <w:szCs w:val="16"/>
        </w:rPr>
        <w:t>uiteindelijk</w:t>
      </w:r>
      <w:r w:rsidRPr="00450D43">
        <w:rPr>
          <w:spacing w:val="-20"/>
          <w:w w:val="105"/>
          <w:sz w:val="16"/>
          <w:szCs w:val="16"/>
        </w:rPr>
        <w:t xml:space="preserve"> </w:t>
      </w:r>
      <w:r w:rsidRPr="00450D43">
        <w:rPr>
          <w:spacing w:val="-2"/>
          <w:w w:val="105"/>
          <w:sz w:val="16"/>
          <w:szCs w:val="16"/>
        </w:rPr>
        <w:t>alle</w:t>
      </w:r>
      <w:r w:rsidRPr="00450D43">
        <w:rPr>
          <w:spacing w:val="-12"/>
          <w:w w:val="105"/>
          <w:sz w:val="16"/>
          <w:szCs w:val="16"/>
        </w:rPr>
        <w:t xml:space="preserve"> </w:t>
      </w:r>
      <w:r w:rsidRPr="00450D43">
        <w:rPr>
          <w:spacing w:val="-2"/>
          <w:w w:val="105"/>
          <w:sz w:val="16"/>
          <w:szCs w:val="16"/>
        </w:rPr>
        <w:t>parameters</w:t>
      </w:r>
      <w:r w:rsidRPr="00450D43">
        <w:rPr>
          <w:spacing w:val="-20"/>
          <w:w w:val="105"/>
          <w:sz w:val="16"/>
          <w:szCs w:val="16"/>
        </w:rPr>
        <w:t xml:space="preserve"> </w:t>
      </w:r>
      <w:r w:rsidRPr="00450D43">
        <w:rPr>
          <w:spacing w:val="-2"/>
          <w:w w:val="105"/>
          <w:sz w:val="16"/>
          <w:szCs w:val="16"/>
        </w:rPr>
        <w:t>op</w:t>
      </w:r>
      <w:r w:rsidRPr="00450D43">
        <w:rPr>
          <w:spacing w:val="-20"/>
          <w:w w:val="105"/>
          <w:sz w:val="16"/>
          <w:szCs w:val="16"/>
        </w:rPr>
        <w:t xml:space="preserve"> </w:t>
      </w:r>
      <w:r w:rsidRPr="00450D43">
        <w:rPr>
          <w:spacing w:val="-2"/>
          <w:w w:val="105"/>
          <w:sz w:val="16"/>
          <w:szCs w:val="16"/>
        </w:rPr>
        <w:t>orde</w:t>
      </w:r>
      <w:r w:rsidRPr="00450D43">
        <w:rPr>
          <w:spacing w:val="-12"/>
          <w:w w:val="105"/>
          <w:sz w:val="16"/>
          <w:szCs w:val="16"/>
        </w:rPr>
        <w:t xml:space="preserve"> </w:t>
      </w:r>
      <w:r w:rsidRPr="00450D43">
        <w:rPr>
          <w:spacing w:val="-2"/>
          <w:w w:val="105"/>
          <w:sz w:val="16"/>
          <w:szCs w:val="16"/>
        </w:rPr>
        <w:t>moeten zijn</w:t>
      </w:r>
      <w:r w:rsidRPr="00450D43">
        <w:rPr>
          <w:spacing w:val="-17"/>
          <w:w w:val="105"/>
          <w:sz w:val="16"/>
          <w:szCs w:val="16"/>
        </w:rPr>
        <w:t xml:space="preserve"> </w:t>
      </w:r>
      <w:r w:rsidRPr="00450D43">
        <w:rPr>
          <w:spacing w:val="-2"/>
          <w:w w:val="105"/>
          <w:sz w:val="16"/>
          <w:szCs w:val="16"/>
        </w:rPr>
        <w:t>in</w:t>
      </w:r>
      <w:r w:rsidRPr="00450D43">
        <w:rPr>
          <w:spacing w:val="-17"/>
          <w:w w:val="105"/>
          <w:sz w:val="16"/>
          <w:szCs w:val="16"/>
        </w:rPr>
        <w:t xml:space="preserve"> </w:t>
      </w:r>
      <w:r w:rsidRPr="00450D43">
        <w:rPr>
          <w:spacing w:val="-2"/>
          <w:w w:val="105"/>
          <w:sz w:val="16"/>
          <w:szCs w:val="16"/>
        </w:rPr>
        <w:t>een</w:t>
      </w:r>
      <w:r w:rsidRPr="00450D43">
        <w:rPr>
          <w:spacing w:val="-17"/>
          <w:w w:val="105"/>
          <w:sz w:val="16"/>
          <w:szCs w:val="16"/>
        </w:rPr>
        <w:t xml:space="preserve"> </w:t>
      </w:r>
      <w:r w:rsidRPr="00450D43">
        <w:rPr>
          <w:spacing w:val="-2"/>
          <w:w w:val="105"/>
          <w:sz w:val="16"/>
          <w:szCs w:val="16"/>
        </w:rPr>
        <w:t>waterlichaam.</w:t>
      </w:r>
      <w:r w:rsidRPr="00450D43">
        <w:rPr>
          <w:spacing w:val="-27"/>
          <w:w w:val="105"/>
          <w:sz w:val="16"/>
          <w:szCs w:val="16"/>
        </w:rPr>
        <w:t xml:space="preserve"> </w:t>
      </w:r>
      <w:r w:rsidRPr="00450D43">
        <w:rPr>
          <w:spacing w:val="-2"/>
          <w:w w:val="105"/>
          <w:sz w:val="16"/>
          <w:szCs w:val="16"/>
        </w:rPr>
        <w:t>Dat</w:t>
      </w:r>
      <w:r w:rsidRPr="00450D43">
        <w:rPr>
          <w:spacing w:val="-17"/>
          <w:w w:val="105"/>
          <w:sz w:val="16"/>
          <w:szCs w:val="16"/>
        </w:rPr>
        <w:t xml:space="preserve"> </w:t>
      </w:r>
      <w:r w:rsidRPr="00450D43">
        <w:rPr>
          <w:spacing w:val="-2"/>
          <w:w w:val="105"/>
          <w:sz w:val="16"/>
          <w:szCs w:val="16"/>
        </w:rPr>
        <w:t>is</w:t>
      </w:r>
      <w:r w:rsidRPr="00450D43">
        <w:rPr>
          <w:spacing w:val="-20"/>
          <w:w w:val="105"/>
          <w:sz w:val="16"/>
          <w:szCs w:val="16"/>
        </w:rPr>
        <w:t xml:space="preserve"> </w:t>
      </w:r>
      <w:r w:rsidRPr="00450D43">
        <w:rPr>
          <w:spacing w:val="-2"/>
          <w:w w:val="105"/>
          <w:sz w:val="16"/>
          <w:szCs w:val="16"/>
        </w:rPr>
        <w:t>een logisch</w:t>
      </w:r>
      <w:r w:rsidRPr="00450D43">
        <w:rPr>
          <w:spacing w:val="-21"/>
          <w:w w:val="105"/>
          <w:sz w:val="16"/>
          <w:szCs w:val="16"/>
        </w:rPr>
        <w:t xml:space="preserve"> </w:t>
      </w:r>
      <w:r w:rsidRPr="00450D43">
        <w:rPr>
          <w:spacing w:val="-2"/>
          <w:w w:val="105"/>
          <w:sz w:val="16"/>
          <w:szCs w:val="16"/>
        </w:rPr>
        <w:t>principe,</w:t>
      </w:r>
      <w:r w:rsidRPr="00450D43">
        <w:rPr>
          <w:spacing w:val="-13"/>
          <w:w w:val="105"/>
          <w:sz w:val="16"/>
          <w:szCs w:val="16"/>
        </w:rPr>
        <w:t xml:space="preserve"> </w:t>
      </w:r>
      <w:r w:rsidRPr="00450D43">
        <w:rPr>
          <w:spacing w:val="-2"/>
          <w:w w:val="105"/>
          <w:sz w:val="16"/>
          <w:szCs w:val="16"/>
        </w:rPr>
        <w:t>want</w:t>
      </w:r>
      <w:r w:rsidRPr="00450D43">
        <w:rPr>
          <w:spacing w:val="-21"/>
          <w:w w:val="105"/>
          <w:sz w:val="16"/>
          <w:szCs w:val="16"/>
        </w:rPr>
        <w:t xml:space="preserve"> </w:t>
      </w:r>
      <w:r w:rsidRPr="00450D43">
        <w:rPr>
          <w:spacing w:val="-2"/>
          <w:w w:val="105"/>
          <w:sz w:val="16"/>
          <w:szCs w:val="16"/>
        </w:rPr>
        <w:t>ook</w:t>
      </w:r>
      <w:r w:rsidRPr="00450D43">
        <w:rPr>
          <w:spacing w:val="-7"/>
          <w:w w:val="105"/>
          <w:sz w:val="16"/>
          <w:szCs w:val="16"/>
        </w:rPr>
        <w:t xml:space="preserve"> </w:t>
      </w:r>
      <w:r w:rsidRPr="00450D43">
        <w:rPr>
          <w:spacing w:val="-2"/>
          <w:w w:val="105"/>
          <w:sz w:val="16"/>
          <w:szCs w:val="16"/>
        </w:rPr>
        <w:t>één</w:t>
      </w:r>
      <w:r w:rsidRPr="00450D43">
        <w:rPr>
          <w:spacing w:val="-21"/>
          <w:w w:val="105"/>
          <w:sz w:val="16"/>
          <w:szCs w:val="16"/>
        </w:rPr>
        <w:t xml:space="preserve"> </w:t>
      </w:r>
      <w:r w:rsidRPr="00450D43">
        <w:rPr>
          <w:spacing w:val="-2"/>
          <w:w w:val="105"/>
          <w:sz w:val="16"/>
          <w:szCs w:val="16"/>
        </w:rPr>
        <w:t>enkele</w:t>
      </w:r>
      <w:r w:rsidRPr="00450D43">
        <w:rPr>
          <w:spacing w:val="-16"/>
          <w:w w:val="105"/>
          <w:sz w:val="16"/>
          <w:szCs w:val="16"/>
        </w:rPr>
        <w:t xml:space="preserve"> </w:t>
      </w:r>
      <w:r w:rsidRPr="00450D43">
        <w:rPr>
          <w:spacing w:val="-2"/>
          <w:w w:val="105"/>
          <w:sz w:val="16"/>
          <w:szCs w:val="16"/>
        </w:rPr>
        <w:t>schadelijke</w:t>
      </w:r>
      <w:r w:rsidRPr="00450D43">
        <w:rPr>
          <w:spacing w:val="-16"/>
          <w:w w:val="105"/>
          <w:sz w:val="16"/>
          <w:szCs w:val="16"/>
        </w:rPr>
        <w:t xml:space="preserve"> </w:t>
      </w:r>
      <w:r w:rsidRPr="00450D43">
        <w:rPr>
          <w:spacing w:val="-2"/>
          <w:w w:val="105"/>
          <w:sz w:val="16"/>
          <w:szCs w:val="16"/>
        </w:rPr>
        <w:t>stof</w:t>
      </w:r>
      <w:r w:rsidRPr="00450D43">
        <w:rPr>
          <w:spacing w:val="-17"/>
          <w:w w:val="105"/>
          <w:sz w:val="16"/>
          <w:szCs w:val="16"/>
        </w:rPr>
        <w:t xml:space="preserve"> </w:t>
      </w:r>
      <w:r w:rsidRPr="00450D43">
        <w:rPr>
          <w:spacing w:val="-2"/>
          <w:w w:val="105"/>
          <w:sz w:val="16"/>
          <w:szCs w:val="16"/>
        </w:rPr>
        <w:t>in</w:t>
      </w:r>
      <w:r w:rsidRPr="00450D43">
        <w:rPr>
          <w:spacing w:val="-21"/>
          <w:w w:val="105"/>
          <w:sz w:val="16"/>
          <w:szCs w:val="16"/>
        </w:rPr>
        <w:t xml:space="preserve"> </w:t>
      </w:r>
      <w:r w:rsidRPr="00450D43">
        <w:rPr>
          <w:spacing w:val="-2"/>
          <w:w w:val="105"/>
          <w:sz w:val="16"/>
          <w:szCs w:val="16"/>
        </w:rPr>
        <w:t>het</w:t>
      </w:r>
      <w:r w:rsidRPr="00450D43">
        <w:rPr>
          <w:spacing w:val="-5"/>
          <w:w w:val="105"/>
          <w:sz w:val="16"/>
          <w:szCs w:val="16"/>
        </w:rPr>
        <w:t xml:space="preserve"> </w:t>
      </w:r>
      <w:r w:rsidRPr="00450D43">
        <w:rPr>
          <w:spacing w:val="-2"/>
          <w:w w:val="105"/>
          <w:sz w:val="16"/>
          <w:szCs w:val="16"/>
        </w:rPr>
        <w:t>water</w:t>
      </w:r>
      <w:r w:rsidRPr="00450D43">
        <w:rPr>
          <w:spacing w:val="-8"/>
          <w:w w:val="105"/>
          <w:sz w:val="16"/>
          <w:szCs w:val="16"/>
        </w:rPr>
        <w:t xml:space="preserve"> </w:t>
      </w:r>
      <w:r w:rsidRPr="00450D43">
        <w:rPr>
          <w:spacing w:val="-2"/>
          <w:w w:val="105"/>
          <w:sz w:val="16"/>
          <w:szCs w:val="16"/>
        </w:rPr>
        <w:t>kan</w:t>
      </w:r>
      <w:r w:rsidRPr="00450D43">
        <w:rPr>
          <w:spacing w:val="-5"/>
          <w:w w:val="105"/>
          <w:sz w:val="16"/>
          <w:szCs w:val="16"/>
        </w:rPr>
        <w:t xml:space="preserve"> </w:t>
      </w:r>
      <w:r w:rsidRPr="00450D43">
        <w:rPr>
          <w:spacing w:val="-2"/>
          <w:w w:val="105"/>
          <w:sz w:val="16"/>
          <w:szCs w:val="16"/>
        </w:rPr>
        <w:t>belangrijke gevolgen</w:t>
      </w:r>
      <w:r w:rsidRPr="00450D43">
        <w:rPr>
          <w:spacing w:val="-5"/>
          <w:w w:val="105"/>
          <w:sz w:val="16"/>
          <w:szCs w:val="16"/>
        </w:rPr>
        <w:t xml:space="preserve"> </w:t>
      </w:r>
      <w:r w:rsidRPr="00450D43">
        <w:rPr>
          <w:spacing w:val="-2"/>
          <w:w w:val="105"/>
          <w:sz w:val="16"/>
          <w:szCs w:val="16"/>
        </w:rPr>
        <w:t>hebben</w:t>
      </w:r>
      <w:r w:rsidRPr="00450D43">
        <w:rPr>
          <w:spacing w:val="-5"/>
          <w:w w:val="105"/>
          <w:sz w:val="16"/>
          <w:szCs w:val="16"/>
        </w:rPr>
        <w:t xml:space="preserve"> </w:t>
      </w:r>
      <w:r w:rsidRPr="00450D43">
        <w:rPr>
          <w:spacing w:val="-2"/>
          <w:w w:val="105"/>
          <w:sz w:val="16"/>
          <w:szCs w:val="16"/>
        </w:rPr>
        <w:t>voor mens</w:t>
      </w:r>
      <w:r w:rsidRPr="00450D43">
        <w:rPr>
          <w:spacing w:val="-24"/>
          <w:w w:val="105"/>
          <w:sz w:val="16"/>
          <w:szCs w:val="16"/>
        </w:rPr>
        <w:t xml:space="preserve"> </w:t>
      </w:r>
      <w:r w:rsidRPr="00450D43">
        <w:rPr>
          <w:spacing w:val="-2"/>
          <w:w w:val="105"/>
          <w:sz w:val="16"/>
          <w:szCs w:val="16"/>
        </w:rPr>
        <w:t>of</w:t>
      </w:r>
      <w:r w:rsidRPr="00450D43">
        <w:rPr>
          <w:spacing w:val="-17"/>
          <w:w w:val="105"/>
          <w:sz w:val="16"/>
          <w:szCs w:val="16"/>
        </w:rPr>
        <w:t xml:space="preserve"> </w:t>
      </w:r>
      <w:r w:rsidRPr="00450D43">
        <w:rPr>
          <w:spacing w:val="-2"/>
          <w:w w:val="105"/>
          <w:sz w:val="16"/>
          <w:szCs w:val="16"/>
        </w:rPr>
        <w:t>natuur.</w:t>
      </w:r>
      <w:r w:rsidRPr="00450D43">
        <w:rPr>
          <w:spacing w:val="-13"/>
          <w:w w:val="105"/>
          <w:sz w:val="16"/>
          <w:szCs w:val="16"/>
        </w:rPr>
        <w:t xml:space="preserve"> </w:t>
      </w:r>
      <w:r w:rsidRPr="00450D43">
        <w:rPr>
          <w:spacing w:val="-2"/>
          <w:w w:val="105"/>
          <w:sz w:val="16"/>
          <w:szCs w:val="16"/>
        </w:rPr>
        <w:t>Het</w:t>
      </w:r>
      <w:r w:rsidRPr="00450D43">
        <w:rPr>
          <w:spacing w:val="-21"/>
          <w:w w:val="105"/>
          <w:sz w:val="16"/>
          <w:szCs w:val="16"/>
        </w:rPr>
        <w:t xml:space="preserve"> </w:t>
      </w:r>
      <w:r w:rsidRPr="00450D43">
        <w:rPr>
          <w:spacing w:val="-2"/>
          <w:w w:val="105"/>
          <w:sz w:val="16"/>
          <w:szCs w:val="16"/>
        </w:rPr>
        <w:t>‘one</w:t>
      </w:r>
      <w:r w:rsidRPr="00450D43">
        <w:rPr>
          <w:spacing w:val="-16"/>
          <w:w w:val="105"/>
          <w:sz w:val="16"/>
          <w:szCs w:val="16"/>
        </w:rPr>
        <w:t xml:space="preserve"> </w:t>
      </w:r>
      <w:r w:rsidRPr="00450D43">
        <w:rPr>
          <w:spacing w:val="-2"/>
          <w:w w:val="105"/>
          <w:sz w:val="16"/>
          <w:szCs w:val="16"/>
        </w:rPr>
        <w:t>out</w:t>
      </w:r>
      <w:r w:rsidRPr="00450D43">
        <w:rPr>
          <w:spacing w:val="-21"/>
          <w:w w:val="105"/>
          <w:sz w:val="16"/>
          <w:szCs w:val="16"/>
        </w:rPr>
        <w:t xml:space="preserve"> </w:t>
      </w:r>
      <w:r w:rsidRPr="00450D43">
        <w:rPr>
          <w:spacing w:val="-2"/>
          <w:w w:val="105"/>
          <w:sz w:val="16"/>
          <w:szCs w:val="16"/>
        </w:rPr>
        <w:t>all</w:t>
      </w:r>
      <w:r w:rsidRPr="00450D43">
        <w:rPr>
          <w:spacing w:val="-25"/>
          <w:w w:val="105"/>
          <w:sz w:val="16"/>
          <w:szCs w:val="16"/>
        </w:rPr>
        <w:t xml:space="preserve"> </w:t>
      </w:r>
      <w:r w:rsidRPr="00450D43">
        <w:rPr>
          <w:spacing w:val="-2"/>
          <w:w w:val="105"/>
          <w:sz w:val="16"/>
          <w:szCs w:val="16"/>
        </w:rPr>
        <w:t>out’</w:t>
      </w:r>
      <w:r w:rsidRPr="00450D43">
        <w:rPr>
          <w:spacing w:val="-26"/>
          <w:w w:val="105"/>
          <w:sz w:val="16"/>
          <w:szCs w:val="16"/>
        </w:rPr>
        <w:t xml:space="preserve"> </w:t>
      </w:r>
      <w:r w:rsidRPr="00450D43">
        <w:rPr>
          <w:spacing w:val="-2"/>
          <w:w w:val="105"/>
          <w:sz w:val="16"/>
          <w:szCs w:val="16"/>
        </w:rPr>
        <w:t>principe</w:t>
      </w:r>
      <w:r w:rsidRPr="00450D43">
        <w:rPr>
          <w:spacing w:val="-16"/>
          <w:w w:val="105"/>
          <w:sz w:val="16"/>
          <w:szCs w:val="16"/>
        </w:rPr>
        <w:t xml:space="preserve"> </w:t>
      </w:r>
      <w:r w:rsidRPr="00450D43">
        <w:rPr>
          <w:spacing w:val="-2"/>
          <w:w w:val="105"/>
          <w:sz w:val="16"/>
          <w:szCs w:val="16"/>
        </w:rPr>
        <w:t>laat</w:t>
      </w:r>
      <w:r w:rsidRPr="00450D43">
        <w:rPr>
          <w:spacing w:val="-21"/>
          <w:w w:val="105"/>
          <w:sz w:val="16"/>
          <w:szCs w:val="16"/>
        </w:rPr>
        <w:t xml:space="preserve"> </w:t>
      </w:r>
      <w:r w:rsidRPr="00450D43">
        <w:rPr>
          <w:spacing w:val="-2"/>
          <w:w w:val="105"/>
          <w:sz w:val="16"/>
          <w:szCs w:val="16"/>
        </w:rPr>
        <w:t>echter</w:t>
      </w:r>
      <w:r w:rsidRPr="00450D43">
        <w:rPr>
          <w:spacing w:val="-25"/>
          <w:w w:val="105"/>
          <w:sz w:val="16"/>
          <w:szCs w:val="16"/>
        </w:rPr>
        <w:t xml:space="preserve"> </w:t>
      </w:r>
      <w:r w:rsidRPr="00450D43">
        <w:rPr>
          <w:spacing w:val="-2"/>
          <w:w w:val="105"/>
          <w:sz w:val="16"/>
          <w:szCs w:val="16"/>
        </w:rPr>
        <w:t>niet</w:t>
      </w:r>
      <w:r w:rsidRPr="00450D43">
        <w:rPr>
          <w:spacing w:val="-21"/>
          <w:w w:val="105"/>
          <w:sz w:val="16"/>
          <w:szCs w:val="16"/>
        </w:rPr>
        <w:t xml:space="preserve"> </w:t>
      </w:r>
      <w:r w:rsidRPr="00450D43">
        <w:rPr>
          <w:spacing w:val="-2"/>
          <w:w w:val="105"/>
          <w:sz w:val="16"/>
          <w:szCs w:val="16"/>
        </w:rPr>
        <w:t>goed</w:t>
      </w:r>
      <w:r w:rsidRPr="00450D43">
        <w:rPr>
          <w:spacing w:val="-23"/>
          <w:w w:val="105"/>
          <w:sz w:val="16"/>
          <w:szCs w:val="16"/>
        </w:rPr>
        <w:t xml:space="preserve"> </w:t>
      </w:r>
      <w:r w:rsidRPr="00450D43">
        <w:rPr>
          <w:spacing w:val="-2"/>
          <w:w w:val="105"/>
          <w:sz w:val="16"/>
          <w:szCs w:val="16"/>
        </w:rPr>
        <w:t>zien</w:t>
      </w:r>
      <w:r w:rsidRPr="00450D43">
        <w:rPr>
          <w:spacing w:val="-21"/>
          <w:w w:val="105"/>
          <w:sz w:val="16"/>
          <w:szCs w:val="16"/>
        </w:rPr>
        <w:t xml:space="preserve"> </w:t>
      </w:r>
      <w:r w:rsidRPr="00450D43">
        <w:rPr>
          <w:spacing w:val="-2"/>
          <w:w w:val="105"/>
          <w:sz w:val="16"/>
          <w:szCs w:val="16"/>
        </w:rPr>
        <w:t>hoe</w:t>
      </w:r>
      <w:r w:rsidRPr="00450D43">
        <w:rPr>
          <w:spacing w:val="-16"/>
          <w:w w:val="105"/>
          <w:sz w:val="16"/>
          <w:szCs w:val="16"/>
        </w:rPr>
        <w:t xml:space="preserve"> </w:t>
      </w:r>
      <w:r w:rsidRPr="00450D43">
        <w:rPr>
          <w:spacing w:val="-2"/>
          <w:w w:val="105"/>
          <w:sz w:val="16"/>
          <w:szCs w:val="16"/>
        </w:rPr>
        <w:t>het</w:t>
      </w:r>
      <w:r w:rsidRPr="00450D43">
        <w:rPr>
          <w:spacing w:val="-21"/>
          <w:w w:val="105"/>
          <w:sz w:val="16"/>
          <w:szCs w:val="16"/>
        </w:rPr>
        <w:t xml:space="preserve"> </w:t>
      </w:r>
      <w:r w:rsidRPr="00450D43">
        <w:rPr>
          <w:spacing w:val="-2"/>
          <w:w w:val="105"/>
          <w:sz w:val="16"/>
          <w:szCs w:val="16"/>
        </w:rPr>
        <w:t>er</w:t>
      </w:r>
      <w:r w:rsidRPr="00450D43">
        <w:rPr>
          <w:spacing w:val="-25"/>
          <w:w w:val="105"/>
          <w:sz w:val="16"/>
          <w:szCs w:val="16"/>
        </w:rPr>
        <w:t xml:space="preserve"> </w:t>
      </w:r>
      <w:r w:rsidRPr="00450D43">
        <w:rPr>
          <w:spacing w:val="-2"/>
          <w:w w:val="105"/>
          <w:sz w:val="16"/>
          <w:szCs w:val="16"/>
        </w:rPr>
        <w:t>daadwerkelijk</w:t>
      </w:r>
      <w:r w:rsidRPr="00450D43">
        <w:rPr>
          <w:spacing w:val="-23"/>
          <w:w w:val="105"/>
          <w:sz w:val="16"/>
          <w:szCs w:val="16"/>
        </w:rPr>
        <w:t xml:space="preserve"> </w:t>
      </w:r>
      <w:r w:rsidRPr="00450D43">
        <w:rPr>
          <w:spacing w:val="-2"/>
          <w:w w:val="105"/>
          <w:sz w:val="16"/>
          <w:szCs w:val="16"/>
        </w:rPr>
        <w:t>voor</w:t>
      </w:r>
      <w:r w:rsidRPr="00450D43">
        <w:rPr>
          <w:spacing w:val="-8"/>
          <w:w w:val="105"/>
          <w:sz w:val="16"/>
          <w:szCs w:val="16"/>
        </w:rPr>
        <w:t xml:space="preserve"> </w:t>
      </w:r>
      <w:r w:rsidRPr="00450D43">
        <w:rPr>
          <w:spacing w:val="-2"/>
          <w:w w:val="105"/>
          <w:sz w:val="16"/>
          <w:szCs w:val="16"/>
        </w:rPr>
        <w:t>staat met</w:t>
      </w:r>
      <w:r w:rsidRPr="00450D43">
        <w:rPr>
          <w:spacing w:val="-22"/>
          <w:w w:val="105"/>
          <w:sz w:val="16"/>
          <w:szCs w:val="16"/>
        </w:rPr>
        <w:t xml:space="preserve"> </w:t>
      </w:r>
      <w:r w:rsidRPr="00450D43">
        <w:rPr>
          <w:spacing w:val="-2"/>
          <w:w w:val="105"/>
          <w:sz w:val="16"/>
          <w:szCs w:val="16"/>
        </w:rPr>
        <w:t>de</w:t>
      </w:r>
      <w:r w:rsidRPr="00450D43">
        <w:rPr>
          <w:spacing w:val="-16"/>
          <w:w w:val="105"/>
          <w:sz w:val="16"/>
          <w:szCs w:val="16"/>
        </w:rPr>
        <w:t xml:space="preserve"> </w:t>
      </w:r>
      <w:r w:rsidRPr="00450D43">
        <w:rPr>
          <w:spacing w:val="-2"/>
          <w:w w:val="105"/>
          <w:sz w:val="16"/>
          <w:szCs w:val="16"/>
        </w:rPr>
        <w:t>waterkwaliteit.</w:t>
      </w:r>
      <w:r w:rsidRPr="00450D43">
        <w:rPr>
          <w:spacing w:val="-14"/>
          <w:w w:val="105"/>
          <w:sz w:val="16"/>
          <w:szCs w:val="16"/>
        </w:rPr>
        <w:t xml:space="preserve"> </w:t>
      </w:r>
      <w:r w:rsidRPr="00450D43">
        <w:rPr>
          <w:spacing w:val="-2"/>
          <w:w w:val="105"/>
          <w:sz w:val="16"/>
          <w:szCs w:val="16"/>
        </w:rPr>
        <w:t>Daarom</w:t>
      </w:r>
      <w:r w:rsidRPr="00450D43">
        <w:rPr>
          <w:spacing w:val="-19"/>
          <w:w w:val="105"/>
          <w:sz w:val="16"/>
          <w:szCs w:val="16"/>
        </w:rPr>
        <w:t xml:space="preserve"> </w:t>
      </w:r>
      <w:r w:rsidRPr="00450D43">
        <w:rPr>
          <w:spacing w:val="-2"/>
          <w:w w:val="105"/>
          <w:sz w:val="16"/>
          <w:szCs w:val="16"/>
        </w:rPr>
        <w:t>wordt</w:t>
      </w:r>
      <w:r w:rsidRPr="00450D43">
        <w:rPr>
          <w:spacing w:val="-21"/>
          <w:w w:val="105"/>
          <w:sz w:val="16"/>
          <w:szCs w:val="16"/>
        </w:rPr>
        <w:t xml:space="preserve"> </w:t>
      </w:r>
      <w:r w:rsidRPr="00450D43">
        <w:rPr>
          <w:spacing w:val="-2"/>
          <w:w w:val="105"/>
          <w:sz w:val="16"/>
          <w:szCs w:val="16"/>
        </w:rPr>
        <w:t>in</w:t>
      </w:r>
      <w:r w:rsidRPr="00450D43">
        <w:rPr>
          <w:spacing w:val="-22"/>
          <w:w w:val="105"/>
          <w:sz w:val="16"/>
          <w:szCs w:val="16"/>
        </w:rPr>
        <w:t xml:space="preserve"> </w:t>
      </w:r>
      <w:r w:rsidRPr="00450D43">
        <w:rPr>
          <w:spacing w:val="-2"/>
          <w:w w:val="105"/>
          <w:sz w:val="16"/>
          <w:szCs w:val="16"/>
        </w:rPr>
        <w:t>de</w:t>
      </w:r>
      <w:r w:rsidRPr="00450D43">
        <w:rPr>
          <w:spacing w:val="-10"/>
          <w:w w:val="105"/>
          <w:sz w:val="16"/>
          <w:szCs w:val="16"/>
        </w:rPr>
        <w:t xml:space="preserve"> </w:t>
      </w:r>
      <w:r w:rsidRPr="00450D43">
        <w:rPr>
          <w:spacing w:val="-2"/>
          <w:w w:val="105"/>
          <w:sz w:val="16"/>
          <w:szCs w:val="16"/>
        </w:rPr>
        <w:t>tussenevaluatie</w:t>
      </w:r>
      <w:r w:rsidRPr="00450D43">
        <w:rPr>
          <w:spacing w:val="-11"/>
          <w:w w:val="105"/>
          <w:sz w:val="16"/>
          <w:szCs w:val="16"/>
        </w:rPr>
        <w:t xml:space="preserve"> </w:t>
      </w:r>
      <w:r w:rsidRPr="00450D43">
        <w:rPr>
          <w:spacing w:val="-2"/>
          <w:w w:val="105"/>
          <w:sz w:val="16"/>
          <w:szCs w:val="16"/>
        </w:rPr>
        <w:t>zoveel</w:t>
      </w:r>
      <w:r w:rsidRPr="00450D43">
        <w:rPr>
          <w:spacing w:val="-10"/>
          <w:w w:val="105"/>
          <w:sz w:val="16"/>
          <w:szCs w:val="16"/>
        </w:rPr>
        <w:t xml:space="preserve"> </w:t>
      </w:r>
      <w:r w:rsidRPr="00450D43">
        <w:rPr>
          <w:spacing w:val="-2"/>
          <w:w w:val="105"/>
          <w:sz w:val="16"/>
          <w:szCs w:val="16"/>
        </w:rPr>
        <w:t>mogelijk</w:t>
      </w:r>
      <w:r w:rsidRPr="00450D43">
        <w:rPr>
          <w:spacing w:val="-11"/>
          <w:w w:val="105"/>
          <w:sz w:val="16"/>
          <w:szCs w:val="16"/>
        </w:rPr>
        <w:t xml:space="preserve"> </w:t>
      </w:r>
      <w:r w:rsidRPr="00450D43">
        <w:rPr>
          <w:spacing w:val="-2"/>
          <w:w w:val="105"/>
          <w:sz w:val="16"/>
          <w:szCs w:val="16"/>
        </w:rPr>
        <w:t>ingegaan</w:t>
      </w:r>
      <w:r w:rsidRPr="00450D43">
        <w:rPr>
          <w:spacing w:val="-9"/>
          <w:w w:val="105"/>
          <w:sz w:val="16"/>
          <w:szCs w:val="16"/>
        </w:rPr>
        <w:t xml:space="preserve"> </w:t>
      </w:r>
      <w:r w:rsidRPr="00450D43">
        <w:rPr>
          <w:spacing w:val="-2"/>
          <w:w w:val="105"/>
          <w:sz w:val="16"/>
          <w:szCs w:val="16"/>
        </w:rPr>
        <w:t>op</w:t>
      </w:r>
      <w:r w:rsidRPr="00450D43">
        <w:rPr>
          <w:spacing w:val="-11"/>
          <w:w w:val="105"/>
          <w:sz w:val="16"/>
          <w:szCs w:val="16"/>
        </w:rPr>
        <w:t xml:space="preserve"> </w:t>
      </w:r>
      <w:r w:rsidRPr="00450D43">
        <w:rPr>
          <w:spacing w:val="-2"/>
          <w:w w:val="105"/>
          <w:sz w:val="16"/>
          <w:szCs w:val="16"/>
        </w:rPr>
        <w:t>de</w:t>
      </w:r>
      <w:r w:rsidRPr="00450D43">
        <w:rPr>
          <w:spacing w:val="-3"/>
          <w:w w:val="105"/>
          <w:sz w:val="16"/>
          <w:szCs w:val="16"/>
        </w:rPr>
        <w:t xml:space="preserve"> </w:t>
      </w:r>
      <w:r w:rsidRPr="00450D43">
        <w:rPr>
          <w:spacing w:val="-2"/>
          <w:w w:val="105"/>
          <w:sz w:val="16"/>
          <w:szCs w:val="16"/>
        </w:rPr>
        <w:t xml:space="preserve">afzonderlijke </w:t>
      </w:r>
      <w:r w:rsidRPr="00450D43">
        <w:rPr>
          <w:w w:val="105"/>
          <w:sz w:val="16"/>
          <w:szCs w:val="16"/>
        </w:rPr>
        <w:t>KRW-doelen. Ook in Europa zet Nederland zich samen met andere lidstaten in voor een alternatieve rapportagemethode naast one out all out, om zo de verbetering van de waterkwaliteit beter inzichtelijk te maken.</w:t>
      </w:r>
    </w:p>
  </w:footnote>
  <w:footnote w:id="4">
    <w:p w14:paraId="289DDB75" w14:textId="10EDD4FC" w:rsidR="00450D43" w:rsidRPr="00450D43" w:rsidRDefault="00450D43" w:rsidP="009378A8">
      <w:pPr>
        <w:spacing w:line="240" w:lineRule="auto"/>
        <w:rPr>
          <w:sz w:val="16"/>
          <w:szCs w:val="16"/>
        </w:rPr>
      </w:pPr>
      <w:r w:rsidRPr="00450D43">
        <w:rPr>
          <w:rStyle w:val="FootnoteReference"/>
          <w:sz w:val="16"/>
          <w:szCs w:val="16"/>
        </w:rPr>
        <w:footnoteRef/>
      </w:r>
      <w:r w:rsidRPr="00450D43">
        <w:rPr>
          <w:sz w:val="16"/>
          <w:szCs w:val="16"/>
        </w:rPr>
        <w:t xml:space="preserve"> </w:t>
      </w:r>
      <w:r w:rsidRPr="009378A8">
        <w:rPr>
          <w:w w:val="105"/>
          <w:sz w:val="16"/>
          <w:szCs w:val="16"/>
        </w:rPr>
        <w:t>Het gaat hierbij onder meer om de maatregelen uit de stroomgebiedbeheerplannen 2022-2027, het 7e Actieprogramma Nitraatrichtlijn en de derogatiebeschikking 2022-2025</w:t>
      </w:r>
      <w:r w:rsidR="009378A8" w:rsidRPr="009378A8">
        <w:rPr>
          <w:w w:val="105"/>
          <w:sz w:val="16"/>
          <w:szCs w:val="16"/>
        </w:rPr>
        <w:t>.</w:t>
      </w:r>
    </w:p>
    <w:p w14:paraId="4AF8D2C6" w14:textId="77777777" w:rsidR="00450D43" w:rsidRDefault="00450D43" w:rsidP="00450D43">
      <w:pPr>
        <w:pStyle w:val="FootnoteText"/>
      </w:pPr>
    </w:p>
  </w:footnote>
  <w:footnote w:id="5">
    <w:p w14:paraId="1936EADC" w14:textId="77777777" w:rsidR="00172F11" w:rsidRPr="00E472F9" w:rsidRDefault="00172F11" w:rsidP="00172F11">
      <w:pPr>
        <w:pStyle w:val="FootnoteText"/>
        <w:rPr>
          <w:sz w:val="16"/>
          <w:szCs w:val="16"/>
        </w:rPr>
      </w:pPr>
      <w:r w:rsidRPr="00E472F9">
        <w:rPr>
          <w:rStyle w:val="FootnoteReference"/>
          <w:sz w:val="16"/>
          <w:szCs w:val="16"/>
        </w:rPr>
        <w:footnoteRef/>
      </w:r>
      <w:r w:rsidRPr="00E472F9">
        <w:rPr>
          <w:sz w:val="16"/>
          <w:szCs w:val="16"/>
        </w:rPr>
        <w:t xml:space="preserve"> </w:t>
      </w:r>
      <w:hyperlink r:id="rId3" w:history="1">
        <w:r>
          <w:rPr>
            <w:rStyle w:val="Hyperlink"/>
            <w:sz w:val="16"/>
            <w:szCs w:val="16"/>
          </w:rPr>
          <w:t>https://iplo.nl/thema/water/oppervlaktewater/kaderrichtlijn-water/stoffenlijst-krw-impuls/</w:t>
        </w:r>
      </w:hyperlink>
    </w:p>
  </w:footnote>
  <w:footnote w:id="6">
    <w:p w14:paraId="6ADCABD2" w14:textId="721F776A" w:rsidR="00172F11" w:rsidRDefault="00172F11" w:rsidP="00172F11">
      <w:pPr>
        <w:pStyle w:val="FootnoteText"/>
      </w:pPr>
      <w:r w:rsidRPr="00E472F9">
        <w:rPr>
          <w:rStyle w:val="FootnoteReference"/>
          <w:sz w:val="16"/>
          <w:szCs w:val="16"/>
        </w:rPr>
        <w:footnoteRef/>
      </w:r>
      <w:r w:rsidRPr="00E472F9">
        <w:rPr>
          <w:sz w:val="16"/>
          <w:szCs w:val="16"/>
        </w:rPr>
        <w:t xml:space="preserve"> De normen voor de 12 andere stoffen zijn later aan de KRW toegevoegd en kennen een latere deadline. Zie bijlage 1 </w:t>
      </w:r>
      <w:r w:rsidR="00031E86">
        <w:rPr>
          <w:sz w:val="16"/>
          <w:szCs w:val="16"/>
        </w:rPr>
        <w:t xml:space="preserve">onderaan deze brief </w:t>
      </w:r>
      <w:r w:rsidRPr="00E472F9">
        <w:rPr>
          <w:sz w:val="16"/>
          <w:szCs w:val="16"/>
        </w:rPr>
        <w:t>voor de lijst met uiterste termijnen voor doelbereik.</w:t>
      </w:r>
    </w:p>
  </w:footnote>
  <w:footnote w:id="7">
    <w:p w14:paraId="137EDF98" w14:textId="77777777" w:rsidR="00450D43" w:rsidRPr="005650B0" w:rsidRDefault="00450D43" w:rsidP="00450D43">
      <w:pPr>
        <w:pStyle w:val="FootnoteText"/>
        <w:rPr>
          <w:sz w:val="16"/>
          <w:szCs w:val="16"/>
        </w:rPr>
      </w:pPr>
      <w:r w:rsidRPr="005650B0">
        <w:rPr>
          <w:rStyle w:val="FootnoteReference"/>
          <w:sz w:val="16"/>
          <w:szCs w:val="16"/>
        </w:rPr>
        <w:footnoteRef/>
      </w:r>
      <w:r w:rsidRPr="005650B0">
        <w:rPr>
          <w:sz w:val="16"/>
          <w:szCs w:val="16"/>
        </w:rPr>
        <w:t xml:space="preserve"> Deze maatregelen zijn geadviseerd door een expertgroep onder actielijn 3 van het impulsprogramma, met daarin vertegenwoordiging vanuit onder meer de WUR, het RIVM, het Ctgb, TNO, Deltares en diverse adviesbureaus. </w:t>
      </w:r>
    </w:p>
  </w:footnote>
  <w:footnote w:id="8">
    <w:p w14:paraId="055480FF" w14:textId="10C97253" w:rsidR="00450D43" w:rsidRPr="003F7FFB" w:rsidRDefault="005650B0" w:rsidP="005650B0">
      <w:pPr>
        <w:spacing w:before="120" w:line="240" w:lineRule="auto"/>
        <w:rPr>
          <w:sz w:val="16"/>
          <w:szCs w:val="16"/>
        </w:rPr>
      </w:pPr>
      <w:r w:rsidRPr="003F7FFB">
        <w:rPr>
          <w:rFonts w:eastAsia="Verdana" w:cs="Verdana"/>
          <w:color w:val="auto"/>
          <w:sz w:val="16"/>
          <w:szCs w:val="16"/>
          <w:lang w:eastAsia="en-US"/>
        </w:rPr>
        <w:t xml:space="preserve">8 </w:t>
      </w:r>
      <w:r w:rsidR="00450D43" w:rsidRPr="003F7FFB">
        <w:rPr>
          <w:rFonts w:eastAsia="Verdana" w:cs="Verdana"/>
          <w:color w:val="auto"/>
          <w:sz w:val="16"/>
          <w:szCs w:val="16"/>
          <w:lang w:eastAsia="en-US"/>
        </w:rPr>
        <w:t>Een teveel aan nutriënten in het water kan bijvoorbeeld zorgen voor algenbloei of dominantie van enkele soorten, waardoor de gewenste ecologische toestand niet bereikt wordt.</w:t>
      </w:r>
    </w:p>
  </w:footnote>
  <w:footnote w:id="9">
    <w:p w14:paraId="15E561A6" w14:textId="4271CE3E" w:rsidR="00450D43" w:rsidRPr="00A22238" w:rsidRDefault="00450D43" w:rsidP="00450D43">
      <w:pPr>
        <w:pStyle w:val="FootnoteText"/>
        <w:rPr>
          <w:sz w:val="16"/>
          <w:szCs w:val="16"/>
        </w:rPr>
      </w:pPr>
      <w:r w:rsidRPr="003F7FFB">
        <w:rPr>
          <w:rStyle w:val="FootnoteReference"/>
          <w:sz w:val="16"/>
          <w:szCs w:val="16"/>
        </w:rPr>
        <w:footnoteRef/>
      </w:r>
      <w:r w:rsidRPr="003F7FFB">
        <w:rPr>
          <w:sz w:val="16"/>
          <w:szCs w:val="16"/>
        </w:rPr>
        <w:t xml:space="preserve"> </w:t>
      </w:r>
      <w:r w:rsidR="00C058A9" w:rsidRPr="003F7FFB">
        <w:rPr>
          <w:sz w:val="16"/>
          <w:szCs w:val="16"/>
        </w:rPr>
        <w:t>Kamerstukken 2024Z19612</w:t>
      </w:r>
    </w:p>
  </w:footnote>
  <w:footnote w:id="10">
    <w:p w14:paraId="75DA88FF" w14:textId="3A3C31E7" w:rsidR="00450D43" w:rsidRPr="007F710D" w:rsidRDefault="00450D43" w:rsidP="00450D43">
      <w:pPr>
        <w:pStyle w:val="FootnoteText"/>
        <w:rPr>
          <w:sz w:val="16"/>
          <w:szCs w:val="16"/>
        </w:rPr>
      </w:pPr>
      <w:r w:rsidRPr="007F710D">
        <w:rPr>
          <w:rStyle w:val="FootnoteReference"/>
          <w:sz w:val="16"/>
          <w:szCs w:val="16"/>
        </w:rPr>
        <w:footnoteRef/>
      </w:r>
      <w:r w:rsidRPr="007F710D">
        <w:rPr>
          <w:sz w:val="16"/>
          <w:szCs w:val="16"/>
        </w:rPr>
        <w:t xml:space="preserve"> Kamerstuk</w:t>
      </w:r>
      <w:r w:rsidR="009378A8">
        <w:rPr>
          <w:sz w:val="16"/>
          <w:szCs w:val="16"/>
        </w:rPr>
        <w:t>ken</w:t>
      </w:r>
      <w:r w:rsidRPr="007F710D">
        <w:rPr>
          <w:sz w:val="16"/>
          <w:szCs w:val="16"/>
        </w:rPr>
        <w:t xml:space="preserve"> 27858, nr. 664.</w:t>
      </w:r>
    </w:p>
  </w:footnote>
  <w:footnote w:id="11">
    <w:p w14:paraId="38CA86C4" w14:textId="1133BC72" w:rsidR="00DA7A8F" w:rsidRPr="00DA7A8F" w:rsidRDefault="00DA7A8F">
      <w:pPr>
        <w:pStyle w:val="FootnoteText"/>
        <w:rPr>
          <w:sz w:val="16"/>
          <w:szCs w:val="16"/>
        </w:rPr>
      </w:pPr>
      <w:r w:rsidRPr="00DA7A8F">
        <w:rPr>
          <w:rStyle w:val="FootnoteReference"/>
          <w:sz w:val="16"/>
          <w:szCs w:val="16"/>
        </w:rPr>
        <w:footnoteRef/>
      </w:r>
      <w:r w:rsidRPr="00DA7A8F">
        <w:rPr>
          <w:sz w:val="16"/>
          <w:szCs w:val="16"/>
        </w:rPr>
        <w:t xml:space="preserve"> </w:t>
      </w:r>
      <w:hyperlink r:id="rId4" w:history="1">
        <w:r w:rsidR="009378A8">
          <w:rPr>
            <w:rStyle w:val="Hyperlink"/>
            <w:sz w:val="16"/>
            <w:szCs w:val="16"/>
          </w:rPr>
          <w:t>https://www.stowa.nl/publicaties/krw-maatregelen-voor-nutrientenverwijdering-de-afvalwaterketen</w:t>
        </w:r>
      </w:hyperlink>
    </w:p>
  </w:footnote>
  <w:footnote w:id="12">
    <w:p w14:paraId="6B728AC0" w14:textId="3B9E15DA" w:rsidR="00450D43" w:rsidRPr="000A0344" w:rsidRDefault="00450D43" w:rsidP="00450D43">
      <w:pPr>
        <w:spacing w:before="152"/>
        <w:ind w:left="124"/>
        <w:rPr>
          <w:sz w:val="16"/>
          <w:szCs w:val="16"/>
        </w:rPr>
      </w:pPr>
      <w:r w:rsidRPr="000A0344">
        <w:rPr>
          <w:rStyle w:val="FootnoteReference"/>
          <w:sz w:val="16"/>
          <w:szCs w:val="16"/>
        </w:rPr>
        <w:footnoteRef/>
      </w:r>
      <w:r w:rsidRPr="000A0344">
        <w:rPr>
          <w:sz w:val="16"/>
          <w:szCs w:val="16"/>
        </w:rPr>
        <w:t xml:space="preserve"> Kamerstu</w:t>
      </w:r>
      <w:r w:rsidR="009378A8">
        <w:rPr>
          <w:sz w:val="16"/>
          <w:szCs w:val="16"/>
        </w:rPr>
        <w:t>k</w:t>
      </w:r>
      <w:r w:rsidRPr="000A0344">
        <w:rPr>
          <w:sz w:val="16"/>
          <w:szCs w:val="16"/>
        </w:rPr>
        <w:t>k</w:t>
      </w:r>
      <w:r w:rsidR="009378A8">
        <w:rPr>
          <w:sz w:val="16"/>
          <w:szCs w:val="16"/>
        </w:rPr>
        <w:t>en</w:t>
      </w:r>
      <w:r w:rsidRPr="000A0344">
        <w:rPr>
          <w:spacing w:val="-9"/>
          <w:sz w:val="16"/>
          <w:szCs w:val="16"/>
        </w:rPr>
        <w:t xml:space="preserve"> </w:t>
      </w:r>
      <w:r w:rsidRPr="000A0344">
        <w:rPr>
          <w:sz w:val="16"/>
          <w:szCs w:val="16"/>
        </w:rPr>
        <w:t>27</w:t>
      </w:r>
      <w:r>
        <w:rPr>
          <w:sz w:val="16"/>
          <w:szCs w:val="16"/>
        </w:rPr>
        <w:t xml:space="preserve"> </w:t>
      </w:r>
      <w:r w:rsidRPr="000A0344">
        <w:rPr>
          <w:sz w:val="16"/>
          <w:szCs w:val="16"/>
        </w:rPr>
        <w:t>625,</w:t>
      </w:r>
      <w:r w:rsidRPr="000A0344">
        <w:rPr>
          <w:spacing w:val="-5"/>
          <w:sz w:val="16"/>
          <w:szCs w:val="16"/>
        </w:rPr>
        <w:t xml:space="preserve"> </w:t>
      </w:r>
      <w:r w:rsidRPr="000A0344">
        <w:rPr>
          <w:sz w:val="16"/>
          <w:szCs w:val="16"/>
        </w:rPr>
        <w:t>nr.</w:t>
      </w:r>
      <w:r w:rsidRPr="000A0344">
        <w:rPr>
          <w:spacing w:val="-6"/>
          <w:sz w:val="16"/>
          <w:szCs w:val="16"/>
        </w:rPr>
        <w:t xml:space="preserve"> </w:t>
      </w:r>
      <w:r w:rsidRPr="000A0344">
        <w:rPr>
          <w:spacing w:val="-4"/>
          <w:sz w:val="16"/>
          <w:szCs w:val="16"/>
        </w:rPr>
        <w:t>672.</w:t>
      </w:r>
    </w:p>
  </w:footnote>
  <w:footnote w:id="13">
    <w:p w14:paraId="0C1D60E9" w14:textId="77777777" w:rsidR="000709A8" w:rsidRPr="00227504" w:rsidRDefault="000709A8" w:rsidP="000709A8">
      <w:pPr>
        <w:pStyle w:val="FootnoteText"/>
        <w:rPr>
          <w:sz w:val="16"/>
          <w:szCs w:val="16"/>
        </w:rPr>
      </w:pPr>
      <w:r w:rsidRPr="00227504">
        <w:rPr>
          <w:rStyle w:val="FootnoteReference"/>
          <w:sz w:val="16"/>
          <w:szCs w:val="16"/>
        </w:rPr>
        <w:footnoteRef/>
      </w:r>
      <w:r w:rsidRPr="00227504">
        <w:rPr>
          <w:sz w:val="16"/>
          <w:szCs w:val="16"/>
        </w:rPr>
        <w:t xml:space="preserve"> Kamerstuk</w:t>
      </w:r>
      <w:r>
        <w:rPr>
          <w:sz w:val="16"/>
          <w:szCs w:val="16"/>
        </w:rPr>
        <w:t>ken</w:t>
      </w:r>
      <w:r w:rsidRPr="00227504">
        <w:rPr>
          <w:sz w:val="16"/>
          <w:szCs w:val="16"/>
        </w:rPr>
        <w:t xml:space="preserve"> 27 625, nr. 636</w:t>
      </w:r>
    </w:p>
  </w:footnote>
  <w:footnote w:id="14">
    <w:p w14:paraId="02AE99DF" w14:textId="77777777" w:rsidR="000709A8" w:rsidRPr="00D92B64" w:rsidRDefault="000709A8" w:rsidP="000709A8">
      <w:pPr>
        <w:pStyle w:val="FootnoteText"/>
        <w:rPr>
          <w:sz w:val="16"/>
          <w:szCs w:val="16"/>
        </w:rPr>
      </w:pPr>
      <w:r w:rsidRPr="00D92B64">
        <w:rPr>
          <w:rStyle w:val="FootnoteReference"/>
          <w:sz w:val="16"/>
          <w:szCs w:val="16"/>
        </w:rPr>
        <w:footnoteRef/>
      </w:r>
      <w:r w:rsidRPr="00D92B64">
        <w:rPr>
          <w:sz w:val="16"/>
          <w:szCs w:val="16"/>
        </w:rPr>
        <w:t xml:space="preserve"> Kamerstuk</w:t>
      </w:r>
      <w:r>
        <w:rPr>
          <w:sz w:val="16"/>
          <w:szCs w:val="16"/>
        </w:rPr>
        <w:t>ken</w:t>
      </w:r>
      <w:r w:rsidRPr="00D92B64">
        <w:rPr>
          <w:sz w:val="16"/>
          <w:szCs w:val="16"/>
        </w:rPr>
        <w:t xml:space="preserve"> 27 625, nr. 650</w:t>
      </w:r>
    </w:p>
  </w:footnote>
  <w:footnote w:id="15">
    <w:p w14:paraId="77E11EC7" w14:textId="520EE011" w:rsidR="009A73AD" w:rsidRPr="005650B0" w:rsidRDefault="009A73AD">
      <w:pPr>
        <w:pStyle w:val="FootnoteText"/>
        <w:rPr>
          <w:sz w:val="16"/>
          <w:szCs w:val="16"/>
        </w:rPr>
      </w:pPr>
      <w:r>
        <w:rPr>
          <w:rStyle w:val="FootnoteReference"/>
        </w:rPr>
        <w:footnoteRef/>
      </w:r>
      <w:r w:rsidRPr="00227504">
        <w:rPr>
          <w:sz w:val="16"/>
          <w:szCs w:val="16"/>
        </w:rPr>
        <w:t>Kamerstukken 27 625, nr. 693</w:t>
      </w:r>
    </w:p>
  </w:footnote>
  <w:footnote w:id="16">
    <w:p w14:paraId="647C78F5" w14:textId="77777777" w:rsidR="000709A8" w:rsidRPr="0066367B" w:rsidRDefault="000709A8" w:rsidP="000709A8">
      <w:pPr>
        <w:pStyle w:val="FootnoteText"/>
        <w:rPr>
          <w:sz w:val="16"/>
          <w:szCs w:val="16"/>
        </w:rPr>
      </w:pPr>
      <w:r w:rsidRPr="0066367B">
        <w:rPr>
          <w:rStyle w:val="FootnoteReference"/>
          <w:sz w:val="16"/>
          <w:szCs w:val="16"/>
        </w:rPr>
        <w:footnoteRef/>
      </w:r>
      <w:r w:rsidRPr="0066367B">
        <w:rPr>
          <w:sz w:val="16"/>
          <w:szCs w:val="16"/>
        </w:rPr>
        <w:t xml:space="preserve"> Kamerstuk</w:t>
      </w:r>
      <w:r>
        <w:rPr>
          <w:sz w:val="16"/>
          <w:szCs w:val="16"/>
        </w:rPr>
        <w:t>ken</w:t>
      </w:r>
      <w:r w:rsidRPr="0066367B">
        <w:rPr>
          <w:sz w:val="16"/>
          <w:szCs w:val="16"/>
        </w:rPr>
        <w:t xml:space="preserve"> 27 625, nr. 674</w:t>
      </w:r>
    </w:p>
  </w:footnote>
  <w:footnote w:id="17">
    <w:p w14:paraId="2441D54C" w14:textId="77777777" w:rsidR="00450D43" w:rsidRPr="009A7E29" w:rsidRDefault="00450D43" w:rsidP="00A47245">
      <w:pPr>
        <w:pStyle w:val="BodyText"/>
        <w:tabs>
          <w:tab w:val="left" w:pos="6767"/>
        </w:tabs>
        <w:spacing w:line="268" w:lineRule="auto"/>
        <w:ind w:right="774"/>
        <w:rPr>
          <w:sz w:val="16"/>
          <w:szCs w:val="16"/>
        </w:rPr>
      </w:pPr>
      <w:r w:rsidRPr="009A7E29">
        <w:rPr>
          <w:rStyle w:val="FootnoteReference"/>
          <w:sz w:val="16"/>
          <w:szCs w:val="16"/>
        </w:rPr>
        <w:footnoteRef/>
      </w:r>
      <w:r w:rsidRPr="009A7E29">
        <w:rPr>
          <w:sz w:val="16"/>
          <w:szCs w:val="16"/>
        </w:rPr>
        <w:t xml:space="preserve"> </w:t>
      </w:r>
      <w:r w:rsidRPr="009A7E29">
        <w:rPr>
          <w:w w:val="105"/>
          <w:sz w:val="16"/>
          <w:szCs w:val="16"/>
        </w:rPr>
        <w:t>Uitheemse rivierkreeften zorgen (met name in laag-Nederland) voor problemen met de waterkwaliteit, doordat waterplanten worden weggegeten en de bodem wordt omgewoeld, waardoor er troebel water ontstaat met slechts beperkt waterleven.</w:t>
      </w:r>
    </w:p>
  </w:footnote>
  <w:footnote w:id="18">
    <w:p w14:paraId="0BED857D" w14:textId="73E6F39F" w:rsidR="009523E2" w:rsidRPr="005650B0" w:rsidRDefault="009523E2">
      <w:pPr>
        <w:pStyle w:val="FootnoteText"/>
        <w:rPr>
          <w:sz w:val="16"/>
          <w:szCs w:val="16"/>
        </w:rPr>
      </w:pPr>
      <w:r w:rsidRPr="005650B0">
        <w:rPr>
          <w:rStyle w:val="FootnoteReference"/>
          <w:sz w:val="16"/>
          <w:szCs w:val="16"/>
        </w:rPr>
        <w:footnoteRef/>
      </w:r>
      <w:r w:rsidRPr="005650B0">
        <w:rPr>
          <w:sz w:val="16"/>
          <w:szCs w:val="16"/>
        </w:rPr>
        <w:t xml:space="preserve"> </w:t>
      </w:r>
      <w:r w:rsidRPr="00A47245">
        <w:rPr>
          <w:sz w:val="16"/>
          <w:szCs w:val="16"/>
        </w:rPr>
        <w:t>Er is op dit moment één PFAS opgenomen in de huidige stoffenlijst van de KRW (PFOS) en er ligt een Europees voorstel om de stoffenlijst voor de KRW (lijst prioritaire stoffen) uit te breiden met stoffen waarvoor de doelen later behaald moeten worden.</w:t>
      </w:r>
    </w:p>
  </w:footnote>
  <w:footnote w:id="19">
    <w:p w14:paraId="0D99848E" w14:textId="77777777" w:rsidR="0075406F" w:rsidRPr="00FB5A29" w:rsidRDefault="0075406F" w:rsidP="0075406F">
      <w:pPr>
        <w:pStyle w:val="FootnoteText"/>
        <w:rPr>
          <w:sz w:val="16"/>
          <w:szCs w:val="16"/>
        </w:rPr>
      </w:pPr>
      <w:r w:rsidRPr="00FB5A29">
        <w:rPr>
          <w:rStyle w:val="FootnoteReference"/>
          <w:sz w:val="16"/>
          <w:szCs w:val="16"/>
        </w:rPr>
        <w:footnoteRef/>
      </w:r>
      <w:r w:rsidRPr="00FB5A29">
        <w:rPr>
          <w:sz w:val="16"/>
          <w:szCs w:val="16"/>
        </w:rPr>
        <w:t xml:space="preserve"> Kamerstukken 27 625, nr. 685</w:t>
      </w:r>
    </w:p>
  </w:footnote>
  <w:footnote w:id="20">
    <w:p w14:paraId="429CDFFA" w14:textId="576EC842" w:rsidR="00262E09" w:rsidRPr="005650B0" w:rsidRDefault="00262E09">
      <w:pPr>
        <w:pStyle w:val="FootnoteText"/>
        <w:rPr>
          <w:sz w:val="16"/>
          <w:szCs w:val="16"/>
        </w:rPr>
      </w:pPr>
      <w:r w:rsidRPr="005650B0">
        <w:rPr>
          <w:rStyle w:val="FootnoteReference"/>
          <w:sz w:val="16"/>
          <w:szCs w:val="16"/>
        </w:rPr>
        <w:footnoteRef/>
      </w:r>
      <w:r w:rsidRPr="005650B0">
        <w:rPr>
          <w:sz w:val="16"/>
          <w:szCs w:val="16"/>
        </w:rPr>
        <w:t xml:space="preserve"> Kamerstukken 36 600</w:t>
      </w:r>
      <w:r w:rsidR="009378A8">
        <w:rPr>
          <w:sz w:val="16"/>
          <w:szCs w:val="16"/>
        </w:rPr>
        <w:t>-</w:t>
      </w:r>
      <w:r w:rsidRPr="005650B0">
        <w:rPr>
          <w:sz w:val="16"/>
          <w:szCs w:val="16"/>
        </w:rPr>
        <w:t>J, nr. 22</w:t>
      </w:r>
    </w:p>
  </w:footnote>
  <w:footnote w:id="21">
    <w:p w14:paraId="379909D0" w14:textId="3B79C8C4" w:rsidR="00276824" w:rsidRPr="005650B0" w:rsidRDefault="00276824">
      <w:pPr>
        <w:pStyle w:val="FootnoteText"/>
        <w:rPr>
          <w:sz w:val="16"/>
          <w:szCs w:val="16"/>
        </w:rPr>
      </w:pPr>
      <w:r w:rsidRPr="005650B0">
        <w:rPr>
          <w:rStyle w:val="FootnoteReference"/>
          <w:sz w:val="16"/>
          <w:szCs w:val="16"/>
        </w:rPr>
        <w:footnoteRef/>
      </w:r>
      <w:r w:rsidRPr="005650B0">
        <w:rPr>
          <w:sz w:val="16"/>
          <w:szCs w:val="16"/>
        </w:rPr>
        <w:t xml:space="preserve"> </w:t>
      </w:r>
      <w:r w:rsidRPr="005650B0">
        <w:rPr>
          <w:w w:val="105"/>
          <w:sz w:val="16"/>
          <w:szCs w:val="16"/>
        </w:rPr>
        <w:t>TZ202411-063</w:t>
      </w:r>
    </w:p>
  </w:footnote>
  <w:footnote w:id="22">
    <w:p w14:paraId="2520A839" w14:textId="62F0BD28" w:rsidR="00F65B11" w:rsidRPr="00AE199F" w:rsidRDefault="00F65B11" w:rsidP="00F65B11">
      <w:pPr>
        <w:pStyle w:val="FootnoteText"/>
        <w:rPr>
          <w:sz w:val="16"/>
          <w:szCs w:val="16"/>
        </w:rPr>
      </w:pPr>
      <w:r w:rsidRPr="00421A19">
        <w:rPr>
          <w:rStyle w:val="FootnoteReference"/>
          <w:sz w:val="16"/>
          <w:szCs w:val="16"/>
        </w:rPr>
        <w:footnoteRef/>
      </w:r>
      <w:r w:rsidRPr="00421A19">
        <w:rPr>
          <w:sz w:val="16"/>
          <w:szCs w:val="16"/>
        </w:rPr>
        <w:t xml:space="preserve"> De aangenomen motie Grinwis (Kamerstuk 27 858, nr. 663) ‘verzoekt de regering ervoor zorg te dragen dat de toelating van gewasbeschermingsmiddelen door het Ctgb en de toepassing van deze middelen in overeenstemming worden gebracht met de normering van de Kaderrichtlijn Water’</w:t>
      </w:r>
      <w:r w:rsidRPr="00AE199F">
        <w:rPr>
          <w:sz w:val="16"/>
          <w:szCs w:val="16"/>
        </w:rPr>
        <w:t xml:space="preserve">. </w:t>
      </w:r>
      <w:r w:rsidRPr="000F0A27">
        <w:rPr>
          <w:sz w:val="16"/>
          <w:szCs w:val="16"/>
        </w:rPr>
        <w:t xml:space="preserve">De Kamer is geïnformeerd over de voortgang hierbij via </w:t>
      </w:r>
      <w:r w:rsidR="000F0A27" w:rsidRPr="000F0A27">
        <w:rPr>
          <w:sz w:val="16"/>
          <w:szCs w:val="16"/>
        </w:rPr>
        <w:t>kamerstukken</w:t>
      </w:r>
      <w:r w:rsidR="000F0A27">
        <w:rPr>
          <w:sz w:val="16"/>
          <w:szCs w:val="16"/>
        </w:rPr>
        <w:t xml:space="preserve"> 27 858, nr. 6</w:t>
      </w:r>
      <w:r w:rsidR="00CF586D">
        <w:rPr>
          <w:sz w:val="16"/>
          <w:szCs w:val="16"/>
        </w:rPr>
        <w:t>83.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7A81E" w14:textId="77777777" w:rsidR="00A06787" w:rsidRDefault="00A067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D9E3D" w14:textId="798F4483" w:rsidR="00B67827" w:rsidRDefault="00DE1003">
    <w:r>
      <w:rPr>
        <w:noProof/>
        <w:lang w:val="en-GB" w:eastAsia="en-GB"/>
      </w:rPr>
      <mc:AlternateContent>
        <mc:Choice Requires="wps">
          <w:drawing>
            <wp:anchor distT="0" distB="0" distL="0" distR="0" simplePos="0" relativeHeight="251651584" behindDoc="0" locked="1" layoutInCell="1" allowOverlap="1" wp14:anchorId="10E28136" wp14:editId="5C839D87">
              <wp:simplePos x="0" y="0"/>
              <wp:positionH relativeFrom="page">
                <wp:posOffset>5903595</wp:posOffset>
              </wp:positionH>
              <wp:positionV relativeFrom="page">
                <wp:posOffset>1907539</wp:posOffset>
              </wp:positionV>
              <wp:extent cx="1259840" cy="7991475"/>
              <wp:effectExtent l="0" t="0" r="0" b="0"/>
              <wp:wrapNone/>
              <wp:docPr id="1" name="7268d852-823c-11ee-8554-0242ac120003"/>
              <wp:cNvGraphicFramePr/>
              <a:graphic xmlns:a="http://schemas.openxmlformats.org/drawingml/2006/main">
                <a:graphicData uri="http://schemas.microsoft.com/office/word/2010/wordprocessingShape">
                  <wps:wsp>
                    <wps:cNvSpPr txBox="1"/>
                    <wps:spPr>
                      <a:xfrm>
                        <a:off x="0" y="0"/>
                        <a:ext cx="1259840" cy="7991475"/>
                      </a:xfrm>
                      <a:prstGeom prst="rect">
                        <a:avLst/>
                      </a:prstGeom>
                      <a:noFill/>
                    </wps:spPr>
                    <wps:txbx>
                      <w:txbxContent>
                        <w:p w14:paraId="01BB223E" w14:textId="77777777" w:rsidR="00B67827" w:rsidRDefault="00DE1003">
                          <w:pPr>
                            <w:pStyle w:val="AfzendgegevensKop0"/>
                          </w:pPr>
                          <w:r>
                            <w:t>Ministerie van Infrastructuur en Waterstaat</w:t>
                          </w:r>
                        </w:p>
                        <w:p w14:paraId="6C13B0DD" w14:textId="77777777" w:rsidR="00390237" w:rsidRPr="00390237" w:rsidRDefault="00390237" w:rsidP="00390237">
                          <w:pPr>
                            <w:spacing w:line="276" w:lineRule="auto"/>
                            <w:rPr>
                              <w:sz w:val="13"/>
                              <w:szCs w:val="13"/>
                            </w:rPr>
                          </w:pPr>
                        </w:p>
                        <w:p w14:paraId="4A750A4B" w14:textId="77777777" w:rsidR="00390237" w:rsidRPr="00390237" w:rsidRDefault="00390237" w:rsidP="00390237">
                          <w:pPr>
                            <w:spacing w:line="276" w:lineRule="auto"/>
                            <w:rPr>
                              <w:b/>
                              <w:bCs/>
                              <w:sz w:val="13"/>
                              <w:szCs w:val="13"/>
                            </w:rPr>
                          </w:pPr>
                          <w:r w:rsidRPr="00390237">
                            <w:rPr>
                              <w:b/>
                              <w:bCs/>
                              <w:sz w:val="13"/>
                              <w:szCs w:val="13"/>
                            </w:rPr>
                            <w:t>Ons kenmerk</w:t>
                          </w:r>
                        </w:p>
                        <w:p w14:paraId="0718AA67" w14:textId="77777777" w:rsidR="00390237" w:rsidRPr="00390237" w:rsidRDefault="00390237" w:rsidP="00390237">
                          <w:pPr>
                            <w:spacing w:line="276" w:lineRule="auto"/>
                            <w:rPr>
                              <w:sz w:val="13"/>
                              <w:szCs w:val="13"/>
                            </w:rPr>
                          </w:pPr>
                          <w:r w:rsidRPr="00390237">
                            <w:rPr>
                              <w:sz w:val="13"/>
                              <w:szCs w:val="13"/>
                            </w:rPr>
                            <w:t>IENW/BSK-2024/335880</w:t>
                          </w:r>
                        </w:p>
                        <w:p w14:paraId="7D02B62C" w14:textId="77777777" w:rsidR="00390237" w:rsidRPr="00390237" w:rsidRDefault="00390237" w:rsidP="00390237"/>
                      </w:txbxContent>
                    </wps:txbx>
                    <wps:bodyPr vert="horz" wrap="square" lIns="0" tIns="0" rIns="0" bIns="0" anchor="t" anchorCtr="0"/>
                  </wps:wsp>
                </a:graphicData>
              </a:graphic>
            </wp:anchor>
          </w:drawing>
        </mc:Choice>
        <mc:Fallback>
          <w:pict>
            <v:shapetype w14:anchorId="10E28136" id="_x0000_t202" coordsize="21600,21600" o:spt="202" path="m,l,21600r21600,l21600,xe">
              <v:stroke joinstyle="miter"/>
              <v:path gradientshapeok="t" o:connecttype="rect"/>
            </v:shapetype>
            <v:shape id="7268d852-823c-11ee-8554-0242ac120003" o:spid="_x0000_s1030" type="#_x0000_t202" style="position:absolute;margin-left:464.85pt;margin-top:150.2pt;width:99.2pt;height:629.2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" filled="f" stroked="f">
              <v:textbox inset="0,0,0,0">
                <w:txbxContent>
                  <w:p w14:paraId="01BB223E" w14:textId="77777777" w:rsidR="00B67827" w:rsidRDefault="00DE1003">
                    <w:pPr>
                      <w:pStyle w:val="AfzendgegevensKop0"/>
                    </w:pPr>
                    <w:r>
                      <w:t>Ministerie van Infrastructuur en Waterstaat</w:t>
                    </w:r>
                  </w:p>
                  <w:p w14:paraId="6C13B0DD" w14:textId="77777777" w:rsidR="00390237" w:rsidRPr="00390237" w:rsidRDefault="00390237" w:rsidP="00390237">
                    <w:pPr>
                      <w:spacing w:line="276" w:lineRule="auto"/>
                      <w:rPr>
                        <w:sz w:val="13"/>
                        <w:szCs w:val="13"/>
                      </w:rPr>
                    </w:pPr>
                  </w:p>
                  <w:p w14:paraId="4A750A4B" w14:textId="77777777" w:rsidR="00390237" w:rsidRPr="00390237" w:rsidRDefault="00390237" w:rsidP="00390237">
                    <w:pPr>
                      <w:spacing w:line="276" w:lineRule="auto"/>
                      <w:rPr>
                        <w:b/>
                        <w:bCs/>
                        <w:sz w:val="13"/>
                        <w:szCs w:val="13"/>
                      </w:rPr>
                    </w:pPr>
                    <w:r w:rsidRPr="00390237">
                      <w:rPr>
                        <w:b/>
                        <w:bCs/>
                        <w:sz w:val="13"/>
                        <w:szCs w:val="13"/>
                      </w:rPr>
                      <w:t>Ons kenmerk</w:t>
                    </w:r>
                  </w:p>
                  <w:p w14:paraId="0718AA67" w14:textId="77777777" w:rsidR="00390237" w:rsidRPr="00390237" w:rsidRDefault="00390237" w:rsidP="00390237">
                    <w:pPr>
                      <w:spacing w:line="276" w:lineRule="auto"/>
                      <w:rPr>
                        <w:sz w:val="13"/>
                        <w:szCs w:val="13"/>
                      </w:rPr>
                    </w:pPr>
                    <w:r w:rsidRPr="00390237">
                      <w:rPr>
                        <w:sz w:val="13"/>
                        <w:szCs w:val="13"/>
                      </w:rPr>
                      <w:t>IENW/BSK-2024/335880</w:t>
                    </w:r>
                  </w:p>
                  <w:p w14:paraId="7D02B62C" w14:textId="77777777" w:rsidR="00390237" w:rsidRPr="00390237" w:rsidRDefault="00390237" w:rsidP="00390237"/>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52608" behindDoc="0" locked="1" layoutInCell="1" allowOverlap="1" wp14:anchorId="403F24A0" wp14:editId="516CED22">
              <wp:simplePos x="0" y="0"/>
              <wp:positionH relativeFrom="page">
                <wp:posOffset>5903595</wp:posOffset>
              </wp:positionH>
              <wp:positionV relativeFrom="page">
                <wp:posOffset>10223500</wp:posOffset>
              </wp:positionV>
              <wp:extent cx="1257300" cy="180975"/>
              <wp:effectExtent l="0" t="0" r="0" b="0"/>
              <wp:wrapNone/>
              <wp:docPr id="2" name="7268d871-823c-11ee-8554-0242ac120003"/>
              <wp:cNvGraphicFramePr/>
              <a:graphic xmlns:a="http://schemas.openxmlformats.org/drawingml/2006/main">
                <a:graphicData uri="http://schemas.microsoft.com/office/word/2010/wordprocessingShape">
                  <wps:wsp>
                    <wps:cNvSpPr txBox="1"/>
                    <wps:spPr>
                      <a:xfrm>
                        <a:off x="0" y="0"/>
                        <a:ext cx="1257300" cy="180975"/>
                      </a:xfrm>
                      <a:prstGeom prst="rect">
                        <a:avLst/>
                      </a:prstGeom>
                      <a:noFill/>
                    </wps:spPr>
                    <wps:txbx>
                      <w:txbxContent>
                        <w:p w14:paraId="14A98D80" w14:textId="3CCBD758" w:rsidR="00B67827" w:rsidRDefault="00DE1003">
                          <w:pPr>
                            <w:pStyle w:val="Referentiegegevens"/>
                          </w:pPr>
                          <w:r>
                            <w:t xml:space="preserve">Pagina </w:t>
                          </w:r>
                          <w:r>
                            <w:fldChar w:fldCharType="begin"/>
                          </w:r>
                          <w:r>
                            <w:instrText>PAGE</w:instrText>
                          </w:r>
                          <w:r>
                            <w:fldChar w:fldCharType="separate"/>
                          </w:r>
                          <w:r w:rsidR="0052633D">
                            <w:rPr>
                              <w:noProof/>
                            </w:rPr>
                            <w:t>2</w:t>
                          </w:r>
                          <w:r>
                            <w:fldChar w:fldCharType="end"/>
                          </w:r>
                          <w:r>
                            <w:t xml:space="preserve"> van </w:t>
                          </w:r>
                          <w:r>
                            <w:fldChar w:fldCharType="begin"/>
                          </w:r>
                          <w:r>
                            <w:instrText>NUMPAGES</w:instrText>
                          </w:r>
                          <w:r>
                            <w:fldChar w:fldCharType="separate"/>
                          </w:r>
                          <w:r w:rsidR="004B17CD">
                            <w:rPr>
                              <w:noProof/>
                            </w:rPr>
                            <w:t>1</w:t>
                          </w:r>
                          <w:r>
                            <w:fldChar w:fldCharType="end"/>
                          </w:r>
                        </w:p>
                      </w:txbxContent>
                    </wps:txbx>
                    <wps:bodyPr vert="horz" wrap="square" lIns="0" tIns="0" rIns="0" bIns="0" anchor="t" anchorCtr="0"/>
                  </wps:wsp>
                </a:graphicData>
              </a:graphic>
            </wp:anchor>
          </w:drawing>
        </mc:Choice>
        <mc:Fallback>
          <w:pict>
            <v:shape w14:anchorId="403F24A0" id="7268d871-823c-11ee-8554-0242ac120003" o:spid="_x0000_s1031" type="#_x0000_t202" style="position:absolute;margin-left:464.85pt;margin-top:805pt;width:99pt;height:14.25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" filled="f" stroked="f">
              <v:textbox inset="0,0,0,0">
                <w:txbxContent>
                  <w:p w14:paraId="14A98D80" w14:textId="3CCBD758" w:rsidR="00B67827" w:rsidRDefault="00DE1003">
                    <w:pPr>
                      <w:pStyle w:val="Referentiegegevens"/>
                    </w:pPr>
                    <w:r>
                      <w:t xml:space="preserve">Pagina </w:t>
                    </w:r>
                    <w:r>
                      <w:fldChar w:fldCharType="begin"/>
                    </w:r>
                    <w:r>
                      <w:instrText>PAGE</w:instrText>
                    </w:r>
                    <w:r>
                      <w:fldChar w:fldCharType="separate"/>
                    </w:r>
                    <w:r w:rsidR="0052633D">
                      <w:rPr>
                        <w:noProof/>
                      </w:rPr>
                      <w:t>2</w:t>
                    </w:r>
                    <w:r>
                      <w:fldChar w:fldCharType="end"/>
                    </w:r>
                    <w:r>
                      <w:t xml:space="preserve"> van </w:t>
                    </w:r>
                    <w:r>
                      <w:fldChar w:fldCharType="begin"/>
                    </w:r>
                    <w:r>
                      <w:instrText>NUMPAGES</w:instrText>
                    </w:r>
                    <w:r>
                      <w:fldChar w:fldCharType="separate"/>
                    </w:r>
                    <w:r w:rsidR="004B17CD">
                      <w:rPr>
                        <w:noProof/>
                      </w:rPr>
                      <w:t>1</w:t>
                    </w:r>
                    <w:r>
                      <w:fldChar w:fldCharType="end"/>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53632" behindDoc="0" locked="1" layoutInCell="1" allowOverlap="1" wp14:anchorId="5AD2177A" wp14:editId="48DB9343">
              <wp:simplePos x="0" y="0"/>
              <wp:positionH relativeFrom="page">
                <wp:posOffset>1007744</wp:posOffset>
              </wp:positionH>
              <wp:positionV relativeFrom="page">
                <wp:posOffset>10223500</wp:posOffset>
              </wp:positionV>
              <wp:extent cx="1800225" cy="180975"/>
              <wp:effectExtent l="0" t="0" r="0" b="0"/>
              <wp:wrapNone/>
              <wp:docPr id="3" name="726221f1-823c-11ee-8554-0242ac120003"/>
              <wp:cNvGraphicFramePr/>
              <a:graphic xmlns:a="http://schemas.openxmlformats.org/drawingml/2006/main">
                <a:graphicData uri="http://schemas.microsoft.com/office/word/2010/wordprocessingShape">
                  <wps:wsp>
                    <wps:cNvSpPr txBox="1"/>
                    <wps:spPr>
                      <a:xfrm>
                        <a:off x="0" y="0"/>
                        <a:ext cx="1800225" cy="180975"/>
                      </a:xfrm>
                      <a:prstGeom prst="rect">
                        <a:avLst/>
                      </a:prstGeom>
                      <a:noFill/>
                    </wps:spPr>
                    <wps:txbx>
                      <w:txbxContent>
                        <w:p w14:paraId="4C5F75BE" w14:textId="77777777" w:rsidR="00E35EB8" w:rsidRDefault="00E35EB8"/>
                      </w:txbxContent>
                    </wps:txbx>
                    <wps:bodyPr vert="horz" wrap="square" lIns="0" tIns="0" rIns="0" bIns="0" anchor="t" anchorCtr="0"/>
                  </wps:wsp>
                </a:graphicData>
              </a:graphic>
            </wp:anchor>
          </w:drawing>
        </mc:Choice>
        <mc:Fallback>
          <w:pict>
            <v:shape w14:anchorId="5AD2177A" id="726221f1-823c-11ee-8554-0242ac120003" o:spid="_x0000_s1032" type="#_x0000_t202" style="position:absolute;margin-left:79.35pt;margin-top:805pt;width:141.75pt;height:14.25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" filled="f" stroked="f">
              <v:textbox inset="0,0,0,0">
                <w:txbxContent>
                  <w:p w14:paraId="4C5F75BE" w14:textId="77777777" w:rsidR="00E35EB8" w:rsidRDefault="00E35EB8"/>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54656" behindDoc="0" locked="1" layoutInCell="1" allowOverlap="1" wp14:anchorId="2AAD596B" wp14:editId="574C1CCF">
              <wp:simplePos x="0" y="0"/>
              <wp:positionH relativeFrom="page">
                <wp:posOffset>1007744</wp:posOffset>
              </wp:positionH>
              <wp:positionV relativeFrom="page">
                <wp:posOffset>1199515</wp:posOffset>
              </wp:positionV>
              <wp:extent cx="2381250" cy="285750"/>
              <wp:effectExtent l="0" t="0" r="0" b="0"/>
              <wp:wrapNone/>
              <wp:docPr id="4" name="726e58e4-823c-11ee-8554-0242ac120003"/>
              <wp:cNvGraphicFramePr/>
              <a:graphic xmlns:a="http://schemas.openxmlformats.org/drawingml/2006/main">
                <a:graphicData uri="http://schemas.microsoft.com/office/word/2010/wordprocessingShape">
                  <wps:wsp>
                    <wps:cNvSpPr txBox="1"/>
                    <wps:spPr>
                      <a:xfrm>
                        <a:off x="0" y="0"/>
                        <a:ext cx="2381250" cy="285750"/>
                      </a:xfrm>
                      <a:prstGeom prst="rect">
                        <a:avLst/>
                      </a:prstGeom>
                      <a:noFill/>
                    </wps:spPr>
                    <wps:txbx>
                      <w:txbxContent>
                        <w:p w14:paraId="58B31FCE" w14:textId="77777777" w:rsidR="00E35EB8" w:rsidRDefault="00E35EB8"/>
                      </w:txbxContent>
                    </wps:txbx>
                    <wps:bodyPr vert="horz" wrap="square" lIns="0" tIns="0" rIns="0" bIns="0" anchor="t" anchorCtr="0"/>
                  </wps:wsp>
                </a:graphicData>
              </a:graphic>
            </wp:anchor>
          </w:drawing>
        </mc:Choice>
        <mc:Fallback>
          <w:pict>
            <v:shape w14:anchorId="2AAD596B" id="726e58e4-823c-11ee-8554-0242ac120003" o:spid="_x0000_s1033" type="#_x0000_t202" style="position:absolute;margin-left:79.35pt;margin-top:94.45pt;width:187.5pt;height:22.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" filled="f" stroked="f">
              <v:textbox inset="0,0,0,0">
                <w:txbxContent>
                  <w:p w14:paraId="58B31FCE" w14:textId="77777777" w:rsidR="00E35EB8" w:rsidRDefault="00E35EB8"/>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A669B" w14:textId="6F1E576E" w:rsidR="00B67827" w:rsidRDefault="00DE1003">
    <w:pPr>
      <w:spacing w:after="7029" w:line="14" w:lineRule="exact"/>
    </w:pPr>
    <w:r>
      <w:rPr>
        <w:noProof/>
        <w:lang w:val="en-GB" w:eastAsia="en-GB"/>
      </w:rPr>
      <mc:AlternateContent>
        <mc:Choice Requires="wps">
          <w:drawing>
            <wp:anchor distT="0" distB="0" distL="0" distR="0" simplePos="0" relativeHeight="251655680" behindDoc="0" locked="1" layoutInCell="1" allowOverlap="1" wp14:anchorId="1DFA2138" wp14:editId="1FD92A07">
              <wp:simplePos x="0" y="0"/>
              <wp:positionH relativeFrom="page">
                <wp:posOffset>1007744</wp:posOffset>
              </wp:positionH>
              <wp:positionV relativeFrom="page">
                <wp:posOffset>10223500</wp:posOffset>
              </wp:positionV>
              <wp:extent cx="1800225" cy="180975"/>
              <wp:effectExtent l="0" t="0" r="0" b="0"/>
              <wp:wrapNone/>
              <wp:docPr id="5" name="72622181-823c-11ee-8554-0242ac120003"/>
              <wp:cNvGraphicFramePr/>
              <a:graphic xmlns:a="http://schemas.openxmlformats.org/drawingml/2006/main">
                <a:graphicData uri="http://schemas.microsoft.com/office/word/2010/wordprocessingShape">
                  <wps:wsp>
                    <wps:cNvSpPr txBox="1"/>
                    <wps:spPr>
                      <a:xfrm>
                        <a:off x="0" y="0"/>
                        <a:ext cx="1800225" cy="180975"/>
                      </a:xfrm>
                      <a:prstGeom prst="rect">
                        <a:avLst/>
                      </a:prstGeom>
                      <a:noFill/>
                    </wps:spPr>
                    <wps:txbx>
                      <w:txbxContent>
                        <w:p w14:paraId="7F3D1B35" w14:textId="77777777" w:rsidR="00E35EB8" w:rsidRDefault="00E35EB8"/>
                      </w:txbxContent>
                    </wps:txbx>
                    <wps:bodyPr vert="horz" wrap="square" lIns="0" tIns="0" rIns="0" bIns="0" anchor="t" anchorCtr="0"/>
                  </wps:wsp>
                </a:graphicData>
              </a:graphic>
            </wp:anchor>
          </w:drawing>
        </mc:Choice>
        <mc:Fallback>
          <w:pict>
            <v:shapetype w14:anchorId="1DFA2138" id="_x0000_t202" coordsize="21600,21600" o:spt="202" path="m,l,21600r21600,l21600,xe">
              <v:stroke joinstyle="miter"/>
              <v:path gradientshapeok="t" o:connecttype="rect"/>
            </v:shapetype>
            <v:shape id="72622181-823c-11ee-8554-0242ac120003" o:spid="_x0000_s1034" type="#_x0000_t202" style="position:absolute;margin-left:79.35pt;margin-top:805pt;width:141.75pt;height:14.2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" filled="f" stroked="f">
              <v:textbox inset="0,0,0,0">
                <w:txbxContent>
                  <w:p w14:paraId="7F3D1B35" w14:textId="77777777" w:rsidR="00E35EB8" w:rsidRDefault="00E35EB8"/>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56704" behindDoc="0" locked="1" layoutInCell="1" allowOverlap="1" wp14:anchorId="692E095C" wp14:editId="2629FED1">
              <wp:simplePos x="0" y="0"/>
              <wp:positionH relativeFrom="page">
                <wp:posOffset>5921375</wp:posOffset>
              </wp:positionH>
              <wp:positionV relativeFrom="page">
                <wp:posOffset>10223500</wp:posOffset>
              </wp:positionV>
              <wp:extent cx="1257300" cy="180975"/>
              <wp:effectExtent l="0" t="0" r="0" b="0"/>
              <wp:wrapNone/>
              <wp:docPr id="6" name="7268d813-823c-11ee-8554-0242ac120003"/>
              <wp:cNvGraphicFramePr/>
              <a:graphic xmlns:a="http://schemas.openxmlformats.org/drawingml/2006/main">
                <a:graphicData uri="http://schemas.microsoft.com/office/word/2010/wordprocessingShape">
                  <wps:wsp>
                    <wps:cNvSpPr txBox="1"/>
                    <wps:spPr>
                      <a:xfrm>
                        <a:off x="0" y="0"/>
                        <a:ext cx="1257300" cy="180975"/>
                      </a:xfrm>
                      <a:prstGeom prst="rect">
                        <a:avLst/>
                      </a:prstGeom>
                      <a:noFill/>
                    </wps:spPr>
                    <wps:txbx>
                      <w:txbxContent>
                        <w:p w14:paraId="37940CCD" w14:textId="16113EFF" w:rsidR="00B67827" w:rsidRDefault="00DE1003">
                          <w:pPr>
                            <w:pStyle w:val="Referentiegegevens"/>
                          </w:pPr>
                          <w:r>
                            <w:t xml:space="preserve">Pagina </w:t>
                          </w:r>
                          <w:r>
                            <w:fldChar w:fldCharType="begin"/>
                          </w:r>
                          <w:r>
                            <w:instrText>PAGE</w:instrText>
                          </w:r>
                          <w:r>
                            <w:fldChar w:fldCharType="separate"/>
                          </w:r>
                          <w:r w:rsidR="001C7286">
                            <w:rPr>
                              <w:noProof/>
                            </w:rPr>
                            <w:t>1</w:t>
                          </w:r>
                          <w:r>
                            <w:fldChar w:fldCharType="end"/>
                          </w:r>
                          <w:r>
                            <w:t xml:space="preserve"> van </w:t>
                          </w:r>
                          <w:r>
                            <w:fldChar w:fldCharType="begin"/>
                          </w:r>
                          <w:r>
                            <w:instrText>NUMPAGES</w:instrText>
                          </w:r>
                          <w:r>
                            <w:fldChar w:fldCharType="separate"/>
                          </w:r>
                          <w:r w:rsidR="001C7286">
                            <w:rPr>
                              <w:noProof/>
                            </w:rPr>
                            <w:t>1</w:t>
                          </w:r>
                          <w:r>
                            <w:fldChar w:fldCharType="end"/>
                          </w:r>
                        </w:p>
                      </w:txbxContent>
                    </wps:txbx>
                    <wps:bodyPr vert="horz" wrap="square" lIns="0" tIns="0" rIns="0" bIns="0" anchor="t" anchorCtr="0"/>
                  </wps:wsp>
                </a:graphicData>
              </a:graphic>
            </wp:anchor>
          </w:drawing>
        </mc:Choice>
        <mc:Fallback>
          <w:pict>
            <v:shape w14:anchorId="692E095C" id="7268d813-823c-11ee-8554-0242ac120003" o:spid="_x0000_s1035" type="#_x0000_t202" style="position:absolute;margin-left:466.25pt;margin-top:805pt;width:99pt;height:14.2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" filled="f" stroked="f">
              <v:textbox inset="0,0,0,0">
                <w:txbxContent>
                  <w:p w14:paraId="37940CCD" w14:textId="16113EFF" w:rsidR="00B67827" w:rsidRDefault="00DE1003">
                    <w:pPr>
                      <w:pStyle w:val="Referentiegegevens"/>
                    </w:pPr>
                    <w:r>
                      <w:t xml:space="preserve">Pagina </w:t>
                    </w:r>
                    <w:r>
                      <w:fldChar w:fldCharType="begin"/>
                    </w:r>
                    <w:r>
                      <w:instrText>PAGE</w:instrText>
                    </w:r>
                    <w:r>
                      <w:fldChar w:fldCharType="separate"/>
                    </w:r>
                    <w:r w:rsidR="001C7286">
                      <w:rPr>
                        <w:noProof/>
                      </w:rPr>
                      <w:t>1</w:t>
                    </w:r>
                    <w:r>
                      <w:fldChar w:fldCharType="end"/>
                    </w:r>
                    <w:r>
                      <w:t xml:space="preserve"> van </w:t>
                    </w:r>
                    <w:r>
                      <w:fldChar w:fldCharType="begin"/>
                    </w:r>
                    <w:r>
                      <w:instrText>NUMPAGES</w:instrText>
                    </w:r>
                    <w:r>
                      <w:fldChar w:fldCharType="separate"/>
                    </w:r>
                    <w:r w:rsidR="001C7286">
                      <w:rPr>
                        <w:noProof/>
                      </w:rPr>
                      <w:t>1</w:t>
                    </w:r>
                    <w:r>
                      <w:fldChar w:fldCharType="end"/>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57728" behindDoc="0" locked="1" layoutInCell="1" allowOverlap="1" wp14:anchorId="34215D16" wp14:editId="7EFCE191">
              <wp:simplePos x="0" y="0"/>
              <wp:positionH relativeFrom="page">
                <wp:posOffset>5921375</wp:posOffset>
              </wp:positionH>
              <wp:positionV relativeFrom="page">
                <wp:posOffset>1943735</wp:posOffset>
              </wp:positionV>
              <wp:extent cx="1259840" cy="8009890"/>
              <wp:effectExtent l="0" t="0" r="0" b="0"/>
              <wp:wrapNone/>
              <wp:docPr id="7" name="7268d739-823c-11ee-8554-0242ac120003"/>
              <wp:cNvGraphicFramePr/>
              <a:graphic xmlns:a="http://schemas.openxmlformats.org/drawingml/2006/main">
                <a:graphicData uri="http://schemas.microsoft.com/office/word/2010/wordprocessingShape">
                  <wps:wsp>
                    <wps:cNvSpPr txBox="1"/>
                    <wps:spPr>
                      <a:xfrm>
                        <a:off x="0" y="0"/>
                        <a:ext cx="1259840" cy="8009890"/>
                      </a:xfrm>
                      <a:prstGeom prst="rect">
                        <a:avLst/>
                      </a:prstGeom>
                      <a:noFill/>
                    </wps:spPr>
                    <wps:txbx>
                      <w:txbxContent>
                        <w:p w14:paraId="55AF64DD" w14:textId="77777777" w:rsidR="00B67827" w:rsidRDefault="00DE1003">
                          <w:pPr>
                            <w:pStyle w:val="AfzendgegevensKop0"/>
                          </w:pPr>
                          <w:r>
                            <w:t>Ministerie van Infrastructuur en Waterstaat</w:t>
                          </w:r>
                        </w:p>
                        <w:p w14:paraId="44BD4FCC" w14:textId="77777777" w:rsidR="00B67827" w:rsidRDefault="00B67827">
                          <w:pPr>
                            <w:pStyle w:val="WitregelW1"/>
                          </w:pPr>
                        </w:p>
                        <w:p w14:paraId="2DAB12F6" w14:textId="77777777" w:rsidR="00B67827" w:rsidRDefault="00DE1003">
                          <w:pPr>
                            <w:pStyle w:val="Afzendgegevens"/>
                          </w:pPr>
                          <w:r>
                            <w:t>Rijnstraat 8</w:t>
                          </w:r>
                        </w:p>
                        <w:p w14:paraId="170336A5" w14:textId="77777777" w:rsidR="00B67827" w:rsidRPr="0052633D" w:rsidRDefault="00DE1003">
                          <w:pPr>
                            <w:pStyle w:val="Afzendgegevens"/>
                            <w:rPr>
                              <w:lang w:val="de-DE"/>
                            </w:rPr>
                          </w:pPr>
                          <w:r w:rsidRPr="0052633D">
                            <w:rPr>
                              <w:lang w:val="de-DE"/>
                            </w:rPr>
                            <w:t>2515 XP  Den Haag</w:t>
                          </w:r>
                        </w:p>
                        <w:p w14:paraId="71541228" w14:textId="77777777" w:rsidR="00B67827" w:rsidRPr="0052633D" w:rsidRDefault="00DE1003">
                          <w:pPr>
                            <w:pStyle w:val="Afzendgegevens"/>
                            <w:rPr>
                              <w:lang w:val="de-DE"/>
                            </w:rPr>
                          </w:pPr>
                          <w:r w:rsidRPr="0052633D">
                            <w:rPr>
                              <w:lang w:val="de-DE"/>
                            </w:rPr>
                            <w:t>Postbus 20901</w:t>
                          </w:r>
                        </w:p>
                        <w:p w14:paraId="41498DE7" w14:textId="77777777" w:rsidR="00B67827" w:rsidRPr="0052633D" w:rsidRDefault="00DE1003">
                          <w:pPr>
                            <w:pStyle w:val="Afzendgegevens"/>
                            <w:rPr>
                              <w:lang w:val="de-DE"/>
                            </w:rPr>
                          </w:pPr>
                          <w:r w:rsidRPr="0052633D">
                            <w:rPr>
                              <w:lang w:val="de-DE"/>
                            </w:rPr>
                            <w:t>2500 EX Den Haag</w:t>
                          </w:r>
                        </w:p>
                        <w:p w14:paraId="3DD5BD0C" w14:textId="77777777" w:rsidR="00B67827" w:rsidRPr="0052633D" w:rsidRDefault="00B67827">
                          <w:pPr>
                            <w:pStyle w:val="WitregelW1"/>
                            <w:rPr>
                              <w:lang w:val="de-DE"/>
                            </w:rPr>
                          </w:pPr>
                        </w:p>
                        <w:p w14:paraId="4BC23EF0" w14:textId="77777777" w:rsidR="00B67827" w:rsidRPr="0052633D" w:rsidRDefault="00DE1003">
                          <w:pPr>
                            <w:pStyle w:val="Afzendgegevens"/>
                            <w:rPr>
                              <w:lang w:val="de-DE"/>
                            </w:rPr>
                          </w:pPr>
                          <w:r w:rsidRPr="0052633D">
                            <w:rPr>
                              <w:lang w:val="de-DE"/>
                            </w:rPr>
                            <w:t>T   070-456 0000</w:t>
                          </w:r>
                        </w:p>
                        <w:p w14:paraId="75F56543" w14:textId="77777777" w:rsidR="00B67827" w:rsidRDefault="00DE1003">
                          <w:pPr>
                            <w:pStyle w:val="Afzendgegevens"/>
                          </w:pPr>
                          <w:r>
                            <w:t>F   070-456 1111</w:t>
                          </w:r>
                        </w:p>
                        <w:p w14:paraId="5D4B8639" w14:textId="77777777" w:rsidR="00390237" w:rsidRPr="00390237" w:rsidRDefault="00390237" w:rsidP="00390237">
                          <w:pPr>
                            <w:spacing w:line="276" w:lineRule="auto"/>
                            <w:rPr>
                              <w:sz w:val="13"/>
                              <w:szCs w:val="13"/>
                            </w:rPr>
                          </w:pPr>
                        </w:p>
                        <w:p w14:paraId="1E68EEF6" w14:textId="65BA5387" w:rsidR="00390237" w:rsidRPr="00390237" w:rsidRDefault="00390237" w:rsidP="00390237">
                          <w:pPr>
                            <w:spacing w:line="276" w:lineRule="auto"/>
                            <w:rPr>
                              <w:b/>
                              <w:bCs/>
                              <w:sz w:val="13"/>
                              <w:szCs w:val="13"/>
                            </w:rPr>
                          </w:pPr>
                          <w:r w:rsidRPr="00390237">
                            <w:rPr>
                              <w:b/>
                              <w:bCs/>
                              <w:sz w:val="13"/>
                              <w:szCs w:val="13"/>
                            </w:rPr>
                            <w:t>Ons kenmerk</w:t>
                          </w:r>
                        </w:p>
                        <w:p w14:paraId="3C3E4D72" w14:textId="311762B2" w:rsidR="00390237" w:rsidRPr="00390237" w:rsidRDefault="00390237" w:rsidP="00390237">
                          <w:pPr>
                            <w:spacing w:line="276" w:lineRule="auto"/>
                            <w:rPr>
                              <w:sz w:val="13"/>
                              <w:szCs w:val="13"/>
                            </w:rPr>
                          </w:pPr>
                          <w:r w:rsidRPr="00390237">
                            <w:rPr>
                              <w:sz w:val="13"/>
                              <w:szCs w:val="13"/>
                            </w:rPr>
                            <w:t>IENW/BSK-2024/335880</w:t>
                          </w:r>
                        </w:p>
                        <w:p w14:paraId="418358A4" w14:textId="77777777" w:rsidR="00390237" w:rsidRPr="00390237" w:rsidRDefault="00390237" w:rsidP="00390237">
                          <w:pPr>
                            <w:spacing w:line="276" w:lineRule="auto"/>
                            <w:rPr>
                              <w:sz w:val="13"/>
                              <w:szCs w:val="13"/>
                            </w:rPr>
                          </w:pPr>
                        </w:p>
                        <w:p w14:paraId="1623C9BC" w14:textId="66562D34" w:rsidR="00390237" w:rsidRPr="00390237" w:rsidRDefault="00390237" w:rsidP="00390237">
                          <w:pPr>
                            <w:spacing w:line="276" w:lineRule="auto"/>
                            <w:rPr>
                              <w:b/>
                              <w:bCs/>
                              <w:sz w:val="13"/>
                              <w:szCs w:val="13"/>
                            </w:rPr>
                          </w:pPr>
                          <w:r w:rsidRPr="00390237">
                            <w:rPr>
                              <w:b/>
                              <w:bCs/>
                              <w:sz w:val="13"/>
                              <w:szCs w:val="13"/>
                            </w:rPr>
                            <w:t>Bijlage(n)</w:t>
                          </w:r>
                        </w:p>
                        <w:p w14:paraId="6A62EB81" w14:textId="6FF1B603" w:rsidR="00390237" w:rsidRPr="00390237" w:rsidRDefault="00390237" w:rsidP="00390237">
                          <w:pPr>
                            <w:spacing w:line="276" w:lineRule="auto"/>
                            <w:rPr>
                              <w:sz w:val="13"/>
                              <w:szCs w:val="13"/>
                            </w:rPr>
                          </w:pPr>
                          <w:r w:rsidRPr="00390237">
                            <w:rPr>
                              <w:sz w:val="13"/>
                              <w:szCs w:val="13"/>
                            </w:rPr>
                            <w:t>2</w:t>
                          </w:r>
                        </w:p>
                      </w:txbxContent>
                    </wps:txbx>
                    <wps:bodyPr vert="horz" wrap="square" lIns="0" tIns="0" rIns="0" bIns="0" anchor="t" anchorCtr="0"/>
                  </wps:wsp>
                </a:graphicData>
              </a:graphic>
            </wp:anchor>
          </w:drawing>
        </mc:Choice>
        <mc:Fallback>
          <w:pict>
            <v:shape w14:anchorId="34215D16" id="7268d739-823c-11ee-8554-0242ac120003" o:spid="_x0000_s1036" type="#_x0000_t202" style="position:absolute;margin-left:466.25pt;margin-top:153.05pt;width:99.2pt;height:630.7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" filled="f" stroked="f">
              <v:textbox inset="0,0,0,0">
                <w:txbxContent>
                  <w:p w14:paraId="55AF64DD" w14:textId="77777777" w:rsidR="00B67827" w:rsidRDefault="00DE1003">
                    <w:pPr>
                      <w:pStyle w:val="AfzendgegevensKop0"/>
                    </w:pPr>
                    <w:r>
                      <w:t>Ministerie van Infrastructuur en Waterstaat</w:t>
                    </w:r>
                  </w:p>
                  <w:p w14:paraId="44BD4FCC" w14:textId="77777777" w:rsidR="00B67827" w:rsidRDefault="00B67827">
                    <w:pPr>
                      <w:pStyle w:val="WitregelW1"/>
                    </w:pPr>
                  </w:p>
                  <w:p w14:paraId="2DAB12F6" w14:textId="77777777" w:rsidR="00B67827" w:rsidRDefault="00DE1003">
                    <w:pPr>
                      <w:pStyle w:val="Afzendgegevens"/>
                    </w:pPr>
                    <w:r>
                      <w:t>Rijnstraat 8</w:t>
                    </w:r>
                  </w:p>
                  <w:p w14:paraId="170336A5" w14:textId="77777777" w:rsidR="00B67827" w:rsidRPr="0052633D" w:rsidRDefault="00DE1003">
                    <w:pPr>
                      <w:pStyle w:val="Afzendgegevens"/>
                      <w:rPr>
                        <w:lang w:val="de-DE"/>
                      </w:rPr>
                    </w:pPr>
                    <w:r w:rsidRPr="0052633D">
                      <w:rPr>
                        <w:lang w:val="de-DE"/>
                      </w:rPr>
                      <w:t>2515 XP  Den Haag</w:t>
                    </w:r>
                  </w:p>
                  <w:p w14:paraId="71541228" w14:textId="77777777" w:rsidR="00B67827" w:rsidRPr="0052633D" w:rsidRDefault="00DE1003">
                    <w:pPr>
                      <w:pStyle w:val="Afzendgegevens"/>
                      <w:rPr>
                        <w:lang w:val="de-DE"/>
                      </w:rPr>
                    </w:pPr>
                    <w:r w:rsidRPr="0052633D">
                      <w:rPr>
                        <w:lang w:val="de-DE"/>
                      </w:rPr>
                      <w:t>Postbus 20901</w:t>
                    </w:r>
                  </w:p>
                  <w:p w14:paraId="41498DE7" w14:textId="77777777" w:rsidR="00B67827" w:rsidRPr="0052633D" w:rsidRDefault="00DE1003">
                    <w:pPr>
                      <w:pStyle w:val="Afzendgegevens"/>
                      <w:rPr>
                        <w:lang w:val="de-DE"/>
                      </w:rPr>
                    </w:pPr>
                    <w:r w:rsidRPr="0052633D">
                      <w:rPr>
                        <w:lang w:val="de-DE"/>
                      </w:rPr>
                      <w:t>2500 EX Den Haag</w:t>
                    </w:r>
                  </w:p>
                  <w:p w14:paraId="3DD5BD0C" w14:textId="77777777" w:rsidR="00B67827" w:rsidRPr="0052633D" w:rsidRDefault="00B67827">
                    <w:pPr>
                      <w:pStyle w:val="WitregelW1"/>
                      <w:rPr>
                        <w:lang w:val="de-DE"/>
                      </w:rPr>
                    </w:pPr>
                  </w:p>
                  <w:p w14:paraId="4BC23EF0" w14:textId="77777777" w:rsidR="00B67827" w:rsidRPr="0052633D" w:rsidRDefault="00DE1003">
                    <w:pPr>
                      <w:pStyle w:val="Afzendgegevens"/>
                      <w:rPr>
                        <w:lang w:val="de-DE"/>
                      </w:rPr>
                    </w:pPr>
                    <w:r w:rsidRPr="0052633D">
                      <w:rPr>
                        <w:lang w:val="de-DE"/>
                      </w:rPr>
                      <w:t>T   070-456 0000</w:t>
                    </w:r>
                  </w:p>
                  <w:p w14:paraId="75F56543" w14:textId="77777777" w:rsidR="00B67827" w:rsidRDefault="00DE1003">
                    <w:pPr>
                      <w:pStyle w:val="Afzendgegevens"/>
                    </w:pPr>
                    <w:r>
                      <w:t>F   070-456 1111</w:t>
                    </w:r>
                  </w:p>
                  <w:p w14:paraId="5D4B8639" w14:textId="77777777" w:rsidR="00390237" w:rsidRPr="00390237" w:rsidRDefault="00390237" w:rsidP="00390237">
                    <w:pPr>
                      <w:spacing w:line="276" w:lineRule="auto"/>
                      <w:rPr>
                        <w:sz w:val="13"/>
                        <w:szCs w:val="13"/>
                      </w:rPr>
                    </w:pPr>
                  </w:p>
                  <w:p w14:paraId="1E68EEF6" w14:textId="65BA5387" w:rsidR="00390237" w:rsidRPr="00390237" w:rsidRDefault="00390237" w:rsidP="00390237">
                    <w:pPr>
                      <w:spacing w:line="276" w:lineRule="auto"/>
                      <w:rPr>
                        <w:b/>
                        <w:bCs/>
                        <w:sz w:val="13"/>
                        <w:szCs w:val="13"/>
                      </w:rPr>
                    </w:pPr>
                    <w:r w:rsidRPr="00390237">
                      <w:rPr>
                        <w:b/>
                        <w:bCs/>
                        <w:sz w:val="13"/>
                        <w:szCs w:val="13"/>
                      </w:rPr>
                      <w:t>Ons kenmerk</w:t>
                    </w:r>
                  </w:p>
                  <w:p w14:paraId="3C3E4D72" w14:textId="311762B2" w:rsidR="00390237" w:rsidRPr="00390237" w:rsidRDefault="00390237" w:rsidP="00390237">
                    <w:pPr>
                      <w:spacing w:line="276" w:lineRule="auto"/>
                      <w:rPr>
                        <w:sz w:val="13"/>
                        <w:szCs w:val="13"/>
                      </w:rPr>
                    </w:pPr>
                    <w:r w:rsidRPr="00390237">
                      <w:rPr>
                        <w:sz w:val="13"/>
                        <w:szCs w:val="13"/>
                      </w:rPr>
                      <w:t>IENW/BSK-2024/335880</w:t>
                    </w:r>
                  </w:p>
                  <w:p w14:paraId="418358A4" w14:textId="77777777" w:rsidR="00390237" w:rsidRPr="00390237" w:rsidRDefault="00390237" w:rsidP="00390237">
                    <w:pPr>
                      <w:spacing w:line="276" w:lineRule="auto"/>
                      <w:rPr>
                        <w:sz w:val="13"/>
                        <w:szCs w:val="13"/>
                      </w:rPr>
                    </w:pPr>
                  </w:p>
                  <w:p w14:paraId="1623C9BC" w14:textId="66562D34" w:rsidR="00390237" w:rsidRPr="00390237" w:rsidRDefault="00390237" w:rsidP="00390237">
                    <w:pPr>
                      <w:spacing w:line="276" w:lineRule="auto"/>
                      <w:rPr>
                        <w:b/>
                        <w:bCs/>
                        <w:sz w:val="13"/>
                        <w:szCs w:val="13"/>
                      </w:rPr>
                    </w:pPr>
                    <w:r w:rsidRPr="00390237">
                      <w:rPr>
                        <w:b/>
                        <w:bCs/>
                        <w:sz w:val="13"/>
                        <w:szCs w:val="13"/>
                      </w:rPr>
                      <w:t>Bijlage(n)</w:t>
                    </w:r>
                  </w:p>
                  <w:p w14:paraId="6A62EB81" w14:textId="6FF1B603" w:rsidR="00390237" w:rsidRPr="00390237" w:rsidRDefault="00390237" w:rsidP="00390237">
                    <w:pPr>
                      <w:spacing w:line="276" w:lineRule="auto"/>
                      <w:rPr>
                        <w:sz w:val="13"/>
                        <w:szCs w:val="13"/>
                      </w:rPr>
                    </w:pPr>
                    <w:r w:rsidRPr="00390237">
                      <w:rPr>
                        <w:sz w:val="13"/>
                        <w:szCs w:val="13"/>
                      </w:rPr>
                      <w:t>2</w:t>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58752" behindDoc="0" locked="1" layoutInCell="1" allowOverlap="1" wp14:anchorId="466669F1" wp14:editId="61FB1C8A">
              <wp:simplePos x="0" y="0"/>
              <wp:positionH relativeFrom="page">
                <wp:posOffset>3527425</wp:posOffset>
              </wp:positionH>
              <wp:positionV relativeFrom="page">
                <wp:posOffset>0</wp:posOffset>
              </wp:positionV>
              <wp:extent cx="467995" cy="1583690"/>
              <wp:effectExtent l="0" t="0" r="0" b="0"/>
              <wp:wrapNone/>
              <wp:docPr id="8" name="7268d758-823c-11ee-8554-0242ac120003"/>
              <wp:cNvGraphicFramePr/>
              <a:graphic xmlns:a="http://schemas.openxmlformats.org/drawingml/2006/main">
                <a:graphicData uri="http://schemas.microsoft.com/office/word/2010/wordprocessingShape">
                  <wps:wsp>
                    <wps:cNvSpPr txBox="1"/>
                    <wps:spPr>
                      <a:xfrm>
                        <a:off x="0" y="0"/>
                        <a:ext cx="467995" cy="1583690"/>
                      </a:xfrm>
                      <a:prstGeom prst="rect">
                        <a:avLst/>
                      </a:prstGeom>
                      <a:noFill/>
                    </wps:spPr>
                    <wps:txbx>
                      <w:txbxContent>
                        <w:p w14:paraId="7E31A398" w14:textId="77777777" w:rsidR="00B67827" w:rsidRDefault="00DE1003">
                          <w:pPr>
                            <w:spacing w:line="240" w:lineRule="auto"/>
                          </w:pPr>
                          <w:r>
                            <w:rPr>
                              <w:noProof/>
                              <w:lang w:val="en-GB" w:eastAsia="en-GB"/>
                            </w:rPr>
                            <w:drawing>
                              <wp:inline distT="0" distB="0" distL="0" distR="0" wp14:anchorId="19674DA3" wp14:editId="2B1A1EB6">
                                <wp:extent cx="467995" cy="1583865"/>
                                <wp:effectExtent l="0" t="0" r="0" b="0"/>
                                <wp:docPr id="23" name="Afbeelding 23" descr="Rijkslint, logo voor de Rijksoverheid (blauw)" title="Rijkslint, logo voor de Rijksoverheid (blauw)"/>
                                <wp:cNvGraphicFramePr/>
                                <a:graphic xmlns:a="http://schemas.openxmlformats.org/drawingml/2006/main">
                                  <a:graphicData uri="http://schemas.openxmlformats.org/drawingml/2006/picture">
                                    <pic:pic xmlns:pic="http://schemas.openxmlformats.org/drawingml/2006/picture">
                                      <pic:nvPicPr>
                                        <pic:cNvPr id="9" name="Rijkslint"/>
                                        <pic:cNvPicPr/>
                                      </pic:nvPicPr>
                                      <pic:blipFill>
                                        <a:blip r:embed="rId1"/>
                                        <a:stretch>
                                          <a:fillRect/>
                                        </a:stretch>
                                      </pic:blipFill>
                                      <pic:spPr bwMode="auto">
                                        <a:xfrm>
                                          <a:off x="0" y="0"/>
                                          <a:ext cx="467995" cy="1583865"/>
                                        </a:xfrm>
                                        <a:prstGeom prst="rect">
                                          <a:avLst/>
                                        </a:prstGeom>
                                      </pic:spPr>
                                    </pic:pic>
                                  </a:graphicData>
                                </a:graphic>
                              </wp:inline>
                            </w:drawing>
                          </w:r>
                        </w:p>
                      </w:txbxContent>
                    </wps:txbx>
                    <wps:bodyPr vert="horz" wrap="square" lIns="0" tIns="0" rIns="0" bIns="0" anchor="t" anchorCtr="0"/>
                  </wps:wsp>
                </a:graphicData>
              </a:graphic>
            </wp:anchor>
          </w:drawing>
        </mc:Choice>
        <mc:Fallback>
          <w:pict>
            <v:shape w14:anchorId="466669F1" id="7268d758-823c-11ee-8554-0242ac120003" o:spid="_x0000_s1037" type="#_x0000_t202" style="position:absolute;margin-left:277.75pt;margin-top:0;width:36.85pt;height:124.7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" filled="f" stroked="f">
              <v:textbox inset="0,0,0,0">
                <w:txbxContent>
                  <w:p w14:paraId="7E31A398" w14:textId="77777777" w:rsidR="00B67827" w:rsidRDefault="00DE1003">
                    <w:pPr>
                      <w:spacing w:line="240" w:lineRule="auto"/>
                    </w:pPr>
                    <w:r>
                      <w:rPr>
                        <w:noProof/>
                        <w:lang w:val="en-GB" w:eastAsia="en-GB"/>
                      </w:rPr>
                      <w:drawing>
                        <wp:inline distT="0" distB="0" distL="0" distR="0" wp14:anchorId="19674DA3" wp14:editId="2B1A1EB6">
                          <wp:extent cx="467995" cy="1583865"/>
                          <wp:effectExtent l="0" t="0" r="0" b="0"/>
                          <wp:docPr id="23" name="Afbeelding 23" descr="Rijkslint, logo voor de Rijksoverheid (blauw)" title="Rijkslint, logo voor de Rijksoverheid (blauw)"/>
                          <wp:cNvGraphicFramePr/>
                          <a:graphic xmlns:a="http://schemas.openxmlformats.org/drawingml/2006/main">
                            <a:graphicData uri="http://schemas.openxmlformats.org/drawingml/2006/picture">
                              <pic:pic xmlns:pic="http://schemas.openxmlformats.org/drawingml/2006/picture">
                                <pic:nvPicPr>
                                  <pic:cNvPr id="9" name="Rijkslint"/>
                                  <pic:cNvPicPr/>
                                </pic:nvPicPr>
                                <pic:blipFill>
                                  <a:blip r:embed="rId1"/>
                                  <a:stretch>
                                    <a:fillRect/>
                                  </a:stretch>
                                </pic:blipFill>
                                <pic:spPr bwMode="auto">
                                  <a:xfrm>
                                    <a:off x="0" y="0"/>
                                    <a:ext cx="467995" cy="1583865"/>
                                  </a:xfrm>
                                  <a:prstGeom prst="rect">
                                    <a:avLst/>
                                  </a:prstGeom>
                                </pic:spPr>
                              </pic:pic>
                            </a:graphicData>
                          </a:graphic>
                        </wp:inline>
                      </w:drawing>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59776" behindDoc="0" locked="1" layoutInCell="1" allowOverlap="1" wp14:anchorId="7982B9BD" wp14:editId="271C7F2C">
              <wp:simplePos x="0" y="0"/>
              <wp:positionH relativeFrom="page">
                <wp:posOffset>3995420</wp:posOffset>
              </wp:positionH>
              <wp:positionV relativeFrom="page">
                <wp:posOffset>0</wp:posOffset>
              </wp:positionV>
              <wp:extent cx="2339975" cy="1583690"/>
              <wp:effectExtent l="0" t="0" r="0" b="0"/>
              <wp:wrapNone/>
              <wp:docPr id="10" name="7268d778-823c-11ee-8554-0242ac120003"/>
              <wp:cNvGraphicFramePr/>
              <a:graphic xmlns:a="http://schemas.openxmlformats.org/drawingml/2006/main">
                <a:graphicData uri="http://schemas.microsoft.com/office/word/2010/wordprocessingShape">
                  <wps:wsp>
                    <wps:cNvSpPr txBox="1"/>
                    <wps:spPr>
                      <a:xfrm>
                        <a:off x="0" y="0"/>
                        <a:ext cx="2339975" cy="1583690"/>
                      </a:xfrm>
                      <a:prstGeom prst="rect">
                        <a:avLst/>
                      </a:prstGeom>
                      <a:noFill/>
                    </wps:spPr>
                    <wps:txbx>
                      <w:txbxContent>
                        <w:p w14:paraId="1B6404AD" w14:textId="77777777" w:rsidR="00B67827" w:rsidRDefault="00DE1003">
                          <w:pPr>
                            <w:spacing w:line="240" w:lineRule="auto"/>
                          </w:pPr>
                          <w:r>
                            <w:rPr>
                              <w:noProof/>
                              <w:lang w:val="en-GB" w:eastAsia="en-GB"/>
                            </w:rPr>
                            <w:drawing>
                              <wp:inline distT="0" distB="0" distL="0" distR="0" wp14:anchorId="2419044F" wp14:editId="6EC71C85">
                                <wp:extent cx="2339975" cy="1582834"/>
                                <wp:effectExtent l="0" t="0" r="0" b="0"/>
                                <wp:docPr id="24" name="Afbeelding 24" descr="Ministerie van Infrastructuur en Waterstaat" title="Ministerie van Infrastructuur en Waterstaat"/>
                                <wp:cNvGraphicFramePr/>
                                <a:graphic xmlns:a="http://schemas.openxmlformats.org/drawingml/2006/main">
                                  <a:graphicData uri="http://schemas.openxmlformats.org/drawingml/2006/picture">
                                    <pic:pic xmlns:pic="http://schemas.openxmlformats.org/drawingml/2006/picture">
                                      <pic:nvPicPr>
                                        <pic:cNvPr id="11" name="IENM_Brief_aan_Parlement"/>
                                        <pic:cNvPicPr/>
                                      </pic:nvPicPr>
                                      <pic:blipFill>
                                        <a:blip r:embed="rId2"/>
                                        <a:stretch>
                                          <a:fillRect/>
                                        </a:stretch>
                                      </pic:blipFill>
                                      <pic:spPr bwMode="auto">
                                        <a:xfrm>
                                          <a:off x="0" y="0"/>
                                          <a:ext cx="2339975" cy="1582834"/>
                                        </a:xfrm>
                                        <a:prstGeom prst="rect">
                                          <a:avLst/>
                                        </a:prstGeom>
                                      </pic:spPr>
                                    </pic:pic>
                                  </a:graphicData>
                                </a:graphic>
                              </wp:inline>
                            </w:drawing>
                          </w:r>
                        </w:p>
                      </w:txbxContent>
                    </wps:txbx>
                    <wps:bodyPr vert="horz" wrap="square" lIns="0" tIns="0" rIns="0" bIns="0" anchor="t" anchorCtr="0"/>
                  </wps:wsp>
                </a:graphicData>
              </a:graphic>
            </wp:anchor>
          </w:drawing>
        </mc:Choice>
        <mc:Fallback>
          <w:pict>
            <v:shape w14:anchorId="7982B9BD" id="7268d778-823c-11ee-8554-0242ac120003" o:spid="_x0000_s1038" type="#_x0000_t202" style="position:absolute;margin-left:314.6pt;margin-top:0;width:184.25pt;height:124.7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" filled="f" stroked="f">
              <v:textbox inset="0,0,0,0">
                <w:txbxContent>
                  <w:p w14:paraId="1B6404AD" w14:textId="77777777" w:rsidR="00B67827" w:rsidRDefault="00DE1003">
                    <w:pPr>
                      <w:spacing w:line="240" w:lineRule="auto"/>
                    </w:pPr>
                    <w:r>
                      <w:rPr>
                        <w:noProof/>
                        <w:lang w:val="en-GB" w:eastAsia="en-GB"/>
                      </w:rPr>
                      <w:drawing>
                        <wp:inline distT="0" distB="0" distL="0" distR="0" wp14:anchorId="2419044F" wp14:editId="6EC71C85">
                          <wp:extent cx="2339975" cy="1582834"/>
                          <wp:effectExtent l="0" t="0" r="0" b="0"/>
                          <wp:docPr id="24" name="Afbeelding 24" descr="Ministerie van Infrastructuur en Waterstaat" title="Ministerie van Infrastructuur en Waterstaat"/>
                          <wp:cNvGraphicFramePr/>
                          <a:graphic xmlns:a="http://schemas.openxmlformats.org/drawingml/2006/main">
                            <a:graphicData uri="http://schemas.openxmlformats.org/drawingml/2006/picture">
                              <pic:pic xmlns:pic="http://schemas.openxmlformats.org/drawingml/2006/picture">
                                <pic:nvPicPr>
                                  <pic:cNvPr id="11" name="IENM_Brief_aan_Parlement"/>
                                  <pic:cNvPicPr/>
                                </pic:nvPicPr>
                                <pic:blipFill>
                                  <a:blip r:embed="rId2"/>
                                  <a:stretch>
                                    <a:fillRect/>
                                  </a:stretch>
                                </pic:blipFill>
                                <pic:spPr bwMode="auto">
                                  <a:xfrm>
                                    <a:off x="0" y="0"/>
                                    <a:ext cx="2339975" cy="1582834"/>
                                  </a:xfrm>
                                  <a:prstGeom prst="rect">
                                    <a:avLst/>
                                  </a:prstGeom>
                                </pic:spPr>
                              </pic:pic>
                            </a:graphicData>
                          </a:graphic>
                        </wp:inline>
                      </w:drawing>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60800" behindDoc="0" locked="1" layoutInCell="1" allowOverlap="1" wp14:anchorId="0B478A0A" wp14:editId="528746F2">
              <wp:simplePos x="0" y="0"/>
              <wp:positionH relativeFrom="page">
                <wp:posOffset>1007744</wp:posOffset>
              </wp:positionH>
              <wp:positionV relativeFrom="page">
                <wp:posOffset>1691639</wp:posOffset>
              </wp:positionV>
              <wp:extent cx="3563620" cy="143510"/>
              <wp:effectExtent l="0" t="0" r="0" b="0"/>
              <wp:wrapNone/>
              <wp:docPr id="12" name="7268d797-823c-11ee-8554-0242ac120003"/>
              <wp:cNvGraphicFramePr/>
              <a:graphic xmlns:a="http://schemas.openxmlformats.org/drawingml/2006/main">
                <a:graphicData uri="http://schemas.microsoft.com/office/word/2010/wordprocessingShape">
                  <wps:wsp>
                    <wps:cNvSpPr txBox="1"/>
                    <wps:spPr>
                      <a:xfrm>
                        <a:off x="0" y="0"/>
                        <a:ext cx="3563620" cy="143510"/>
                      </a:xfrm>
                      <a:prstGeom prst="rect">
                        <a:avLst/>
                      </a:prstGeom>
                      <a:noFill/>
                    </wps:spPr>
                    <wps:txbx>
                      <w:txbxContent>
                        <w:p w14:paraId="0814A910" w14:textId="77777777" w:rsidR="00B67827" w:rsidRDefault="00DE1003">
                          <w:pPr>
                            <w:pStyle w:val="Referentiegegevens"/>
                          </w:pPr>
                          <w:r>
                            <w:t>&gt; Retouradres Postbus 20901 2500 EX  Den Haag</w:t>
                          </w:r>
                        </w:p>
                      </w:txbxContent>
                    </wps:txbx>
                    <wps:bodyPr vert="horz" wrap="square" lIns="0" tIns="0" rIns="0" bIns="0" anchor="t" anchorCtr="0"/>
                  </wps:wsp>
                </a:graphicData>
              </a:graphic>
            </wp:anchor>
          </w:drawing>
        </mc:Choice>
        <mc:Fallback>
          <w:pict>
            <v:shape w14:anchorId="0B478A0A" id="7268d797-823c-11ee-8554-0242ac120003" o:spid="_x0000_s1039" type="#_x0000_t202" style="position:absolute;margin-left:79.35pt;margin-top:133.2pt;width:280.6pt;height:11.3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" filled="f" stroked="f">
              <v:textbox inset="0,0,0,0">
                <w:txbxContent>
                  <w:p w14:paraId="0814A910" w14:textId="77777777" w:rsidR="00B67827" w:rsidRDefault="00DE1003">
                    <w:pPr>
                      <w:pStyle w:val="Referentiegegevens"/>
                    </w:pPr>
                    <w:r>
                      <w:t>&gt; Retouradres Postbus 20901 2500 EX  Den Haag</w:t>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61824" behindDoc="0" locked="1" layoutInCell="1" allowOverlap="1" wp14:anchorId="2AB99D4A" wp14:editId="2DD3DE86">
              <wp:simplePos x="0" y="0"/>
              <wp:positionH relativeFrom="page">
                <wp:posOffset>1007744</wp:posOffset>
              </wp:positionH>
              <wp:positionV relativeFrom="page">
                <wp:posOffset>1943735</wp:posOffset>
              </wp:positionV>
              <wp:extent cx="3491865" cy="1079500"/>
              <wp:effectExtent l="0" t="0" r="0" b="0"/>
              <wp:wrapNone/>
              <wp:docPr id="13" name="7268d7b6-823c-11ee-8554-0242ac120003"/>
              <wp:cNvGraphicFramePr/>
              <a:graphic xmlns:a="http://schemas.openxmlformats.org/drawingml/2006/main">
                <a:graphicData uri="http://schemas.microsoft.com/office/word/2010/wordprocessingShape">
                  <wps:wsp>
                    <wps:cNvSpPr txBox="1"/>
                    <wps:spPr>
                      <a:xfrm>
                        <a:off x="0" y="0"/>
                        <a:ext cx="3491865" cy="1079500"/>
                      </a:xfrm>
                      <a:prstGeom prst="rect">
                        <a:avLst/>
                      </a:prstGeom>
                      <a:noFill/>
                    </wps:spPr>
                    <wps:txbx>
                      <w:txbxContent>
                        <w:p w14:paraId="5B67A427" w14:textId="77777777" w:rsidR="00B67827" w:rsidRDefault="00DE1003">
                          <w:r>
                            <w:t>De voorzitter van de Tweede Kamer</w:t>
                          </w:r>
                          <w:r>
                            <w:br/>
                            <w:t>der Staten-Generaal</w:t>
                          </w:r>
                          <w:r>
                            <w:br/>
                            <w:t>Postbus 20018</w:t>
                          </w:r>
                          <w:r>
                            <w:br/>
                            <w:t>2500 EA  DEN HAAG</w:t>
                          </w:r>
                        </w:p>
                      </w:txbxContent>
                    </wps:txbx>
                    <wps:bodyPr vert="horz" wrap="square" lIns="0" tIns="0" rIns="0" bIns="0" anchor="t" anchorCtr="0"/>
                  </wps:wsp>
                </a:graphicData>
              </a:graphic>
            </wp:anchor>
          </w:drawing>
        </mc:Choice>
        <mc:Fallback>
          <w:pict>
            <v:shape w14:anchorId="2AB99D4A" id="7268d7b6-823c-11ee-8554-0242ac120003" o:spid="_x0000_s1040" type="#_x0000_t202" style="position:absolute;margin-left:79.35pt;margin-top:153.05pt;width:274.95pt;height:8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" filled="f" stroked="f">
              <v:textbox inset="0,0,0,0">
                <w:txbxContent>
                  <w:p w14:paraId="5B67A427" w14:textId="77777777" w:rsidR="00B67827" w:rsidRDefault="00DE1003">
                    <w:r>
                      <w:t>De voorzitter van de Tweede Kamer</w:t>
                    </w:r>
                    <w:r>
                      <w:br/>
                      <w:t>der Staten-Generaal</w:t>
                    </w:r>
                    <w:r>
                      <w:br/>
                      <w:t>Postbus 20018</w:t>
                    </w:r>
                    <w:r>
                      <w:br/>
                      <w:t>2500 EA  DEN HAAG</w:t>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62848" behindDoc="0" locked="1" layoutInCell="1" allowOverlap="1" wp14:anchorId="340C8ED3" wp14:editId="60D00DD1">
              <wp:simplePos x="0" y="0"/>
              <wp:positionH relativeFrom="page">
                <wp:posOffset>1007744</wp:posOffset>
              </wp:positionH>
              <wp:positionV relativeFrom="page">
                <wp:posOffset>3635375</wp:posOffset>
              </wp:positionV>
              <wp:extent cx="4105275" cy="629920"/>
              <wp:effectExtent l="0" t="0" r="0" b="0"/>
              <wp:wrapNone/>
              <wp:docPr id="14" name="7266255e-823c-11ee-8554-0242ac120003"/>
              <wp:cNvGraphicFramePr/>
              <a:graphic xmlns:a="http://schemas.openxmlformats.org/drawingml/2006/main">
                <a:graphicData uri="http://schemas.microsoft.com/office/word/2010/wordprocessingShape">
                  <wps:wsp>
                    <wps:cNvSpPr txBox="1"/>
                    <wps:spPr>
                      <a:xfrm>
                        <a:off x="0" y="0"/>
                        <a:ext cx="4105275" cy="629920"/>
                      </a:xfrm>
                      <a:prstGeom prst="rect">
                        <a:avLst/>
                      </a:prstGeom>
                      <a:noFill/>
                    </wps:spPr>
                    <wps:txbx>
                      <w:txbxContent>
                        <w:tbl>
                          <w:tblPr>
                            <w:tblW w:w="0" w:type="auto"/>
                            <w:tblLayout w:type="fixed"/>
                            <w:tblLook w:val="07E0" w:firstRow="1" w:lastRow="1" w:firstColumn="1" w:lastColumn="1" w:noHBand="1" w:noVBand="1"/>
                          </w:tblPr>
                          <w:tblGrid>
                            <w:gridCol w:w="1140"/>
                            <w:gridCol w:w="5400"/>
                          </w:tblGrid>
                          <w:tr w:rsidR="00B67827" w14:paraId="20D39224" w14:textId="77777777">
                            <w:trPr>
                              <w:trHeight w:val="200"/>
                            </w:trPr>
                            <w:tc>
                              <w:tcPr>
                                <w:tcW w:w="1140" w:type="dxa"/>
                              </w:tcPr>
                              <w:p w14:paraId="5B4D312F" w14:textId="77777777" w:rsidR="00B67827" w:rsidRDefault="00B67827"/>
                            </w:tc>
                            <w:tc>
                              <w:tcPr>
                                <w:tcW w:w="5400" w:type="dxa"/>
                              </w:tcPr>
                              <w:p w14:paraId="3B64B07D" w14:textId="77777777" w:rsidR="00B67827" w:rsidRDefault="00B67827"/>
                            </w:tc>
                          </w:tr>
                          <w:tr w:rsidR="00B67827" w14:paraId="456EB8CD" w14:textId="77777777">
                            <w:trPr>
                              <w:trHeight w:val="240"/>
                            </w:trPr>
                            <w:tc>
                              <w:tcPr>
                                <w:tcW w:w="1140" w:type="dxa"/>
                              </w:tcPr>
                              <w:p w14:paraId="6F9A23AD" w14:textId="77777777" w:rsidR="00B67827" w:rsidRDefault="00DE1003">
                                <w:r>
                                  <w:t>Datum</w:t>
                                </w:r>
                              </w:p>
                            </w:tc>
                            <w:tc>
                              <w:tcPr>
                                <w:tcW w:w="5400" w:type="dxa"/>
                              </w:tcPr>
                              <w:p w14:paraId="07579152" w14:textId="7B7D4006" w:rsidR="00B67827" w:rsidRDefault="00DE1003">
                                <w:r>
                                  <w:t>20 december 2024</w:t>
                                </w:r>
                              </w:p>
                            </w:tc>
                          </w:tr>
                          <w:tr w:rsidR="00B67827" w14:paraId="2C3C7644" w14:textId="77777777">
                            <w:trPr>
                              <w:trHeight w:val="240"/>
                            </w:trPr>
                            <w:tc>
                              <w:tcPr>
                                <w:tcW w:w="1140" w:type="dxa"/>
                              </w:tcPr>
                              <w:p w14:paraId="43B46B49" w14:textId="77777777" w:rsidR="00B67827" w:rsidRDefault="00DE1003">
                                <w:r>
                                  <w:t>Betreft</w:t>
                                </w:r>
                              </w:p>
                            </w:tc>
                            <w:tc>
                              <w:tcPr>
                                <w:tcW w:w="5400" w:type="dxa"/>
                              </w:tcPr>
                              <w:p w14:paraId="7B84AF0D" w14:textId="77777777" w:rsidR="00B67827" w:rsidRDefault="00DE1003">
                                <w:r>
                                  <w:t>Kamerbrief tussenevaluatie KRW</w:t>
                                </w:r>
                              </w:p>
                            </w:tc>
                          </w:tr>
                          <w:tr w:rsidR="00B67827" w14:paraId="25935AA2" w14:textId="77777777">
                            <w:trPr>
                              <w:trHeight w:val="200"/>
                            </w:trPr>
                            <w:tc>
                              <w:tcPr>
                                <w:tcW w:w="1140" w:type="dxa"/>
                              </w:tcPr>
                              <w:p w14:paraId="2691E1F3" w14:textId="77777777" w:rsidR="00B67827" w:rsidRDefault="00B67827"/>
                            </w:tc>
                            <w:tc>
                              <w:tcPr>
                                <w:tcW w:w="5400" w:type="dxa"/>
                              </w:tcPr>
                              <w:p w14:paraId="4595F98C" w14:textId="77777777" w:rsidR="00B67827" w:rsidRDefault="00B67827"/>
                            </w:tc>
                          </w:tr>
                        </w:tbl>
                        <w:p w14:paraId="2108CC79" w14:textId="77777777" w:rsidR="00E35EB8" w:rsidRDefault="00E35EB8"/>
                      </w:txbxContent>
                    </wps:txbx>
                    <wps:bodyPr vert="horz" wrap="square" lIns="0" tIns="0" rIns="0" bIns="0" anchor="t" anchorCtr="0"/>
                  </wps:wsp>
                </a:graphicData>
              </a:graphic>
            </wp:anchor>
          </w:drawing>
        </mc:Choice>
        <mc:Fallback>
          <w:pict>
            <v:shape w14:anchorId="340C8ED3" id="7266255e-823c-11ee-8554-0242ac120003" o:spid="_x0000_s1041" type="#_x0000_t202" style="position:absolute;margin-left:79.35pt;margin-top:286.25pt;width:323.25pt;height:49.6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" filled="f" stroked="f">
              <v:textbox inset="0,0,0,0">
                <w:txbxContent>
                  <w:tbl>
                    <w:tblPr>
                      <w:tblW w:w="0" w:type="auto"/>
                      <w:tblLayout w:type="fixed"/>
                      <w:tblLook w:val="07E0" w:firstRow="1" w:lastRow="1" w:firstColumn="1" w:lastColumn="1" w:noHBand="1" w:noVBand="1"/>
                    </w:tblPr>
                    <w:tblGrid>
                      <w:gridCol w:w="1140"/>
                      <w:gridCol w:w="5400"/>
                    </w:tblGrid>
                    <w:tr w:rsidR="00B67827" w14:paraId="20D39224" w14:textId="77777777">
                      <w:trPr>
                        <w:trHeight w:val="200"/>
                      </w:trPr>
                      <w:tc>
                        <w:tcPr>
                          <w:tcW w:w="1140" w:type="dxa"/>
                        </w:tcPr>
                        <w:p w14:paraId="5B4D312F" w14:textId="77777777" w:rsidR="00B67827" w:rsidRDefault="00B67827"/>
                      </w:tc>
                      <w:tc>
                        <w:tcPr>
                          <w:tcW w:w="5400" w:type="dxa"/>
                        </w:tcPr>
                        <w:p w14:paraId="3B64B07D" w14:textId="77777777" w:rsidR="00B67827" w:rsidRDefault="00B67827"/>
                      </w:tc>
                    </w:tr>
                    <w:tr w:rsidR="00B67827" w14:paraId="456EB8CD" w14:textId="77777777">
                      <w:trPr>
                        <w:trHeight w:val="240"/>
                      </w:trPr>
                      <w:tc>
                        <w:tcPr>
                          <w:tcW w:w="1140" w:type="dxa"/>
                        </w:tcPr>
                        <w:p w14:paraId="6F9A23AD" w14:textId="77777777" w:rsidR="00B67827" w:rsidRDefault="00DE1003">
                          <w:r>
                            <w:t>Datum</w:t>
                          </w:r>
                        </w:p>
                      </w:tc>
                      <w:tc>
                        <w:tcPr>
                          <w:tcW w:w="5400" w:type="dxa"/>
                        </w:tcPr>
                        <w:p w14:paraId="07579152" w14:textId="7B7D4006" w:rsidR="00B67827" w:rsidRDefault="00DE1003">
                          <w:r>
                            <w:t>20 december 2024</w:t>
                          </w:r>
                        </w:p>
                      </w:tc>
                    </w:tr>
                    <w:tr w:rsidR="00B67827" w14:paraId="2C3C7644" w14:textId="77777777">
                      <w:trPr>
                        <w:trHeight w:val="240"/>
                      </w:trPr>
                      <w:tc>
                        <w:tcPr>
                          <w:tcW w:w="1140" w:type="dxa"/>
                        </w:tcPr>
                        <w:p w14:paraId="43B46B49" w14:textId="77777777" w:rsidR="00B67827" w:rsidRDefault="00DE1003">
                          <w:r>
                            <w:t>Betreft</w:t>
                          </w:r>
                        </w:p>
                      </w:tc>
                      <w:tc>
                        <w:tcPr>
                          <w:tcW w:w="5400" w:type="dxa"/>
                        </w:tcPr>
                        <w:p w14:paraId="7B84AF0D" w14:textId="77777777" w:rsidR="00B67827" w:rsidRDefault="00DE1003">
                          <w:r>
                            <w:t>Kamerbrief tussenevaluatie KRW</w:t>
                          </w:r>
                        </w:p>
                      </w:tc>
                    </w:tr>
                    <w:tr w:rsidR="00B67827" w14:paraId="25935AA2" w14:textId="77777777">
                      <w:trPr>
                        <w:trHeight w:val="200"/>
                      </w:trPr>
                      <w:tc>
                        <w:tcPr>
                          <w:tcW w:w="1140" w:type="dxa"/>
                        </w:tcPr>
                        <w:p w14:paraId="2691E1F3" w14:textId="77777777" w:rsidR="00B67827" w:rsidRDefault="00B67827"/>
                      </w:tc>
                      <w:tc>
                        <w:tcPr>
                          <w:tcW w:w="5400" w:type="dxa"/>
                        </w:tcPr>
                        <w:p w14:paraId="4595F98C" w14:textId="77777777" w:rsidR="00B67827" w:rsidRDefault="00B67827"/>
                      </w:tc>
                    </w:tr>
                  </w:tbl>
                  <w:p w14:paraId="2108CC79" w14:textId="77777777" w:rsidR="00E35EB8" w:rsidRDefault="00E35EB8"/>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63872" behindDoc="0" locked="1" layoutInCell="1" allowOverlap="1" wp14:anchorId="28AEEA9C" wp14:editId="596B3AC9">
              <wp:simplePos x="0" y="0"/>
              <wp:positionH relativeFrom="page">
                <wp:posOffset>1007744</wp:posOffset>
              </wp:positionH>
              <wp:positionV relativeFrom="page">
                <wp:posOffset>1199515</wp:posOffset>
              </wp:positionV>
              <wp:extent cx="2381250" cy="285750"/>
              <wp:effectExtent l="0" t="0" r="0" b="0"/>
              <wp:wrapNone/>
              <wp:docPr id="15" name="726e24d6-823c-11ee-8554-0242ac120003"/>
              <wp:cNvGraphicFramePr/>
              <a:graphic xmlns:a="http://schemas.openxmlformats.org/drawingml/2006/main">
                <a:graphicData uri="http://schemas.microsoft.com/office/word/2010/wordprocessingShape">
                  <wps:wsp>
                    <wps:cNvSpPr txBox="1"/>
                    <wps:spPr>
                      <a:xfrm>
                        <a:off x="0" y="0"/>
                        <a:ext cx="2381250" cy="285750"/>
                      </a:xfrm>
                      <a:prstGeom prst="rect">
                        <a:avLst/>
                      </a:prstGeom>
                      <a:noFill/>
                    </wps:spPr>
                    <wps:txbx>
                      <w:txbxContent>
                        <w:p w14:paraId="2F8951EC" w14:textId="77777777" w:rsidR="00E35EB8" w:rsidRDefault="00E35EB8"/>
                      </w:txbxContent>
                    </wps:txbx>
                    <wps:bodyPr vert="horz" wrap="square" lIns="0" tIns="0" rIns="0" bIns="0" anchor="t" anchorCtr="0"/>
                  </wps:wsp>
                </a:graphicData>
              </a:graphic>
            </wp:anchor>
          </w:drawing>
        </mc:Choice>
        <mc:Fallback>
          <w:pict>
            <v:shape w14:anchorId="28AEEA9C" id="726e24d6-823c-11ee-8554-0242ac120003" o:spid="_x0000_s1042" type="#_x0000_t202" style="position:absolute;margin-left:79.35pt;margin-top:94.45pt;width:187.5pt;height:22.5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" filled="f" stroked="f">
              <v:textbox inset="0,0,0,0">
                <w:txbxContent>
                  <w:p w14:paraId="2F8951EC" w14:textId="77777777" w:rsidR="00E35EB8" w:rsidRDefault="00E35EB8"/>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E055B6"/>
    <w:multiLevelType w:val="multilevel"/>
    <w:tmpl w:val="80A70512"/>
    <w:name w:val="NEa opsomming"/>
    <w:lvl w:ilvl="0">
      <w:start w:val="1"/>
      <w:numFmt w:val="decimal"/>
      <w:pStyle w:val="NEastandaardopsomm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EACAD2D"/>
    <w:multiLevelType w:val="multilevel"/>
    <w:tmpl w:val="6DFE17A6"/>
    <w:name w:val="NEa Opsommingsteken korte streep"/>
    <w:lvl w:ilvl="0">
      <w:start w:val="1"/>
      <w:numFmt w:val="decimal"/>
      <w:pStyle w:val="NEaOpsommingstekst"/>
      <w:lvlText w:val="-"/>
      <w:lvlJc w:val="left"/>
      <w:pPr>
        <w:ind w:left="353" w:hanging="353"/>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97149D9D"/>
    <w:multiLevelType w:val="multilevel"/>
    <w:tmpl w:val="AD3CA1D1"/>
    <w:name w:val="Huisstijl nummering met nummer"/>
    <w:lvl w:ilvl="0">
      <w:start w:val="1"/>
      <w:numFmt w:val="decimal"/>
      <w:pStyle w:val="Huisstijl-Kop1"/>
      <w:lvlText w:val="%1"/>
      <w:lvlJc w:val="left"/>
      <w:pPr>
        <w:ind w:left="0" w:firstLine="0"/>
      </w:pPr>
    </w:lvl>
    <w:lvl w:ilvl="1">
      <w:start w:val="1"/>
      <w:numFmt w:val="decimal"/>
      <w:pStyle w:val="Huisstijl-Kop2"/>
      <w:lvlText w:val="%1.%2"/>
      <w:lvlJc w:val="left"/>
      <w:pPr>
        <w:ind w:left="0" w:firstLine="0"/>
      </w:pPr>
    </w:lvl>
    <w:lvl w:ilvl="2">
      <w:start w:val="1"/>
      <w:numFmt w:val="decimal"/>
      <w:pStyle w:val="Huisstijl-Kop3"/>
      <w:lvlText w:val="%1.%2.%3"/>
      <w:lvlJc w:val="left"/>
      <w:pPr>
        <w:ind w:left="0" w:firstLine="0"/>
      </w:pPr>
    </w:lvl>
    <w:lvl w:ilvl="3">
      <w:start w:val="1"/>
      <w:numFmt w:val="decimal"/>
      <w:pStyle w:val="Huisstijl-Kop4"/>
      <w:lvlText w:val="%1.%2.%3.%4"/>
      <w:lvlJc w:val="left"/>
      <w:pPr>
        <w:ind w:left="0" w:firstLine="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9DE0329C"/>
    <w:multiLevelType w:val="multilevel"/>
    <w:tmpl w:val="D3C6C23D"/>
    <w:name w:val="Huisstijl opsomming colofon en inleiding"/>
    <w:lvl w:ilvl="0">
      <w:start w:val="1"/>
      <w:numFmt w:val="bullet"/>
      <w:pStyle w:val="Huisstijl-Colofon"/>
      <w:lvlText w:val="·"/>
      <w:lvlJc w:val="left"/>
      <w:pPr>
        <w:ind w:left="0" w:firstLine="0"/>
      </w:pPr>
      <w:rPr>
        <w:rFonts w:ascii="Symbol" w:hAnsi="Symbol"/>
        <w:color w:val="FFFFFF"/>
      </w:rPr>
    </w:lvl>
    <w:lvl w:ilvl="1">
      <w:start w:val="1"/>
      <w:numFmt w:val="bullet"/>
      <w:pStyle w:val="Huisstijl-Bijlagezletter"/>
      <w:lvlText w:val="·"/>
      <w:lvlJc w:val="left"/>
      <w:pPr>
        <w:ind w:left="-1120" w:firstLine="1120"/>
      </w:pPr>
      <w:rPr>
        <w:rFonts w:ascii="Symbol" w:hAnsi="Symbol"/>
        <w:color w:va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A5478C6A"/>
    <w:multiLevelType w:val="multilevel"/>
    <w:tmpl w:val="B3845B41"/>
    <w:name w:val="NEa opsomming extra lijst"/>
    <w:lvl w:ilvl="0">
      <w:start w:val="1"/>
      <w:numFmt w:val="decimal"/>
      <w:pStyle w:val="NEaopsommingextra"/>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B0632FD1"/>
    <w:multiLevelType w:val="multilevel"/>
    <w:tmpl w:val="166DF5C6"/>
    <w:name w:val="SSF nummering overeenkomst (letters)"/>
    <w:lvl w:ilvl="0">
      <w:start w:val="1"/>
      <w:numFmt w:val="upperLetter"/>
      <w:pStyle w:val="SSFNummeringKredietovereenkomstA"/>
      <w:lvlText w:val="%1."/>
      <w:lvlJc w:val="left"/>
      <w:pPr>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B4F3715C"/>
    <w:multiLevelType w:val="multilevel"/>
    <w:tmpl w:val="0B83D2C9"/>
    <w:name w:val="DP opsomming"/>
    <w:lvl w:ilvl="0">
      <w:start w:val="1"/>
      <w:numFmt w:val="decimal"/>
      <w:pStyle w:val="DPstandaardopsomming"/>
      <w:lvlText w:val="%1."/>
      <w:lvlJc w:val="left"/>
      <w:pPr>
        <w:ind w:left="360" w:hanging="360"/>
      </w:pPr>
    </w:lvl>
    <w:lvl w:ilvl="1">
      <w:start w:val="1"/>
      <w:numFmt w:val="decimal"/>
      <w:pStyle w:val="DPstandaardopsomming2"/>
      <w:lvlText w:val="%2."/>
      <w:lvlJc w:val="left"/>
      <w:pPr>
        <w:ind w:left="740" w:hanging="34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BAE38E92"/>
    <w:multiLevelType w:val="multilevel"/>
    <w:tmpl w:val="ACC1D241"/>
    <w:name w:val="ANVS - Opsomming"/>
    <w:lvl w:ilvl="0">
      <w:start w:val="1"/>
      <w:numFmt w:val="bullet"/>
      <w:pStyle w:val="ANVS-Opsommingstekens"/>
      <w:lvlText w:val="·"/>
      <w:lvlJc w:val="left"/>
      <w:pPr>
        <w:ind w:left="226" w:hanging="226"/>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BCA4FE60"/>
    <w:multiLevelType w:val="multilevel"/>
    <w:tmpl w:val="B7C76F3A"/>
    <w:name w:val="SSF nummering overeenkomst"/>
    <w:lvl w:ilvl="0">
      <w:start w:val="1"/>
      <w:numFmt w:val="decimal"/>
      <w:pStyle w:val="SSFNummeringKredietovereenkomst"/>
      <w:lvlText w:val="%1"/>
      <w:lvlJc w:val="left"/>
      <w:pPr>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BF8C9491"/>
    <w:multiLevelType w:val="multilevel"/>
    <w:tmpl w:val="3044AEFD"/>
    <w:name w:val="Huisstijl nummering zonder nummer"/>
    <w:lvl w:ilvl="0">
      <w:start w:val="1"/>
      <w:numFmt w:val="bullet"/>
      <w:pStyle w:val="Huisstijl-Kopznr1"/>
      <w:lvlText w:val="·"/>
      <w:lvlJc w:val="left"/>
      <w:pPr>
        <w:ind w:left="0" w:firstLine="0"/>
      </w:pPr>
      <w:rPr>
        <w:rFonts w:ascii="Symbol" w:hAnsi="Symbol"/>
        <w:color w:val="FFFFFF"/>
      </w:rPr>
    </w:lvl>
    <w:lvl w:ilvl="1">
      <w:start w:val="1"/>
      <w:numFmt w:val="bullet"/>
      <w:pStyle w:val="Huisstijl-Kopznr2"/>
      <w:lvlText w:val="·"/>
      <w:lvlJc w:val="left"/>
      <w:pPr>
        <w:ind w:left="0" w:firstLine="0"/>
      </w:pPr>
      <w:rPr>
        <w:rFonts w:ascii="Symbol" w:hAnsi="Symbol"/>
        <w:color w:val="FFFFFF"/>
      </w:rPr>
    </w:lvl>
    <w:lvl w:ilvl="2">
      <w:start w:val="1"/>
      <w:numFmt w:val="bullet"/>
      <w:pStyle w:val="Huisstijl-Kopznr3"/>
      <w:lvlText w:val="·"/>
      <w:lvlJc w:val="left"/>
      <w:pPr>
        <w:ind w:left="0" w:firstLine="0"/>
      </w:pPr>
      <w:rPr>
        <w:rFonts w:ascii="Symbol" w:hAnsi="Symbol"/>
        <w:color w:val="FFFFFF"/>
      </w:rPr>
    </w:lvl>
    <w:lvl w:ilvl="3">
      <w:start w:val="1"/>
      <w:numFmt w:val="bullet"/>
      <w:pStyle w:val="Huisstijl-Kopznr4"/>
      <w:lvlText w:val="·"/>
      <w:lvlJc w:val="left"/>
      <w:pPr>
        <w:ind w:left="0" w:firstLine="0"/>
      </w:pPr>
      <w:rPr>
        <w:rFonts w:ascii="Symbol" w:hAnsi="Symbol"/>
        <w:color w:val="FFFFFF"/>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C8D6DECC"/>
    <w:multiLevelType w:val="multilevel"/>
    <w:tmpl w:val="2EB41109"/>
    <w:name w:val="Lijst met opsommingstekens"/>
    <w:styleLink w:val="Lijstmetopsommingstekens"/>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 w15:restartNumberingAfterBreak="0">
    <w:nsid w:val="D302FC62"/>
    <w:multiLevelType w:val="multilevel"/>
    <w:tmpl w:val="4F7A06A5"/>
    <w:name w:val="OIM Rapport Nummerlijst"/>
    <w:lvl w:ilvl="0">
      <w:start w:val="1"/>
      <w:numFmt w:val="decimal"/>
      <w:pStyle w:val="OIMRapportNummering"/>
      <w:lvlText w:val="%1."/>
      <w:lvlJc w:val="left"/>
      <w:pPr>
        <w:ind w:left="283" w:hanging="283"/>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FD600BFC"/>
    <w:multiLevelType w:val="multilevel"/>
    <w:tmpl w:val="3D45DA2D"/>
    <w:name w:val="ANVS - Hoofdstuknummering"/>
    <w:lvl w:ilvl="0">
      <w:start w:val="1"/>
      <w:numFmt w:val="decimal"/>
      <w:pStyle w:val="ANVS-Hoofdstuk"/>
      <w:lvlText w:val="%1"/>
      <w:lvlJc w:val="left"/>
      <w:pPr>
        <w:ind w:left="0" w:hanging="1020"/>
      </w:pPr>
    </w:lvl>
    <w:lvl w:ilvl="1">
      <w:start w:val="1"/>
      <w:numFmt w:val="decimal"/>
      <w:pStyle w:val="ANVS-Paragraaf"/>
      <w:lvlText w:val="%1.%2."/>
      <w:lvlJc w:val="left"/>
      <w:pPr>
        <w:ind w:left="0" w:hanging="1020"/>
      </w:pPr>
    </w:lvl>
    <w:lvl w:ilvl="2">
      <w:start w:val="1"/>
      <w:numFmt w:val="decimal"/>
      <w:pStyle w:val="ANVS-Subparagraaf"/>
      <w:lvlText w:val="%1.%2.%3."/>
      <w:lvlJc w:val="left"/>
      <w:pPr>
        <w:ind w:left="0" w:hanging="1020"/>
      </w:pPr>
    </w:lvl>
    <w:lvl w:ilvl="3">
      <w:start w:val="1"/>
      <w:numFmt w:val="decimal"/>
      <w:pStyle w:val="ANVS-Subsubparagraaf"/>
      <w:lvlText w:val="%1.%2.%3.%4."/>
      <w:lvlJc w:val="left"/>
      <w:pPr>
        <w:ind w:left="0" w:hanging="102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3F975BB"/>
    <w:multiLevelType w:val="multilevel"/>
    <w:tmpl w:val="D683B546"/>
    <w:name w:val="ILT Rapport 16a nummering"/>
    <w:lvl w:ilvl="0">
      <w:start w:val="1"/>
      <w:numFmt w:val="decimal"/>
      <w:pStyle w:val="ILTRapportnummerniv1"/>
      <w:lvlText w:val="%1."/>
      <w:lvlJc w:val="left"/>
      <w:pPr>
        <w:ind w:left="0" w:hanging="1120"/>
      </w:pPr>
    </w:lvl>
    <w:lvl w:ilvl="1">
      <w:start w:val="1"/>
      <w:numFmt w:val="decimal"/>
      <w:pStyle w:val="ILTRapport-je"/>
      <w:lvlText w:val="-"/>
      <w:lvlJc w:val="left"/>
      <w:pPr>
        <w:ind w:left="280" w:hanging="28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B83E7A"/>
    <w:multiLevelType w:val="multilevel"/>
    <w:tmpl w:val="1F2C4CC8"/>
    <w:lvl w:ilvl="0">
      <w:start w:val="2"/>
      <w:numFmt w:val="decimal"/>
      <w:lvlText w:val="%1."/>
      <w:lvlJc w:val="left"/>
      <w:pPr>
        <w:ind w:left="400" w:hanging="400"/>
      </w:pPr>
      <w:rPr>
        <w:rFonts w:hint="default"/>
        <w:w w:val="105"/>
      </w:rPr>
    </w:lvl>
    <w:lvl w:ilvl="1">
      <w:start w:val="2"/>
      <w:numFmt w:val="decimal"/>
      <w:lvlText w:val="%1.%2."/>
      <w:lvlJc w:val="left"/>
      <w:pPr>
        <w:ind w:left="720" w:hanging="720"/>
      </w:pPr>
      <w:rPr>
        <w:rFonts w:hint="default"/>
        <w:w w:val="105"/>
      </w:rPr>
    </w:lvl>
    <w:lvl w:ilvl="2">
      <w:start w:val="1"/>
      <w:numFmt w:val="decimal"/>
      <w:lvlText w:val="%1.%2.%3."/>
      <w:lvlJc w:val="left"/>
      <w:pPr>
        <w:ind w:left="720" w:hanging="720"/>
      </w:pPr>
      <w:rPr>
        <w:rFonts w:hint="default"/>
        <w:w w:val="105"/>
      </w:rPr>
    </w:lvl>
    <w:lvl w:ilvl="3">
      <w:start w:val="1"/>
      <w:numFmt w:val="decimal"/>
      <w:lvlText w:val="%1.%2.%3.%4."/>
      <w:lvlJc w:val="left"/>
      <w:pPr>
        <w:ind w:left="1080" w:hanging="1080"/>
      </w:pPr>
      <w:rPr>
        <w:rFonts w:hint="default"/>
        <w:w w:val="105"/>
      </w:rPr>
    </w:lvl>
    <w:lvl w:ilvl="4">
      <w:start w:val="1"/>
      <w:numFmt w:val="decimal"/>
      <w:lvlText w:val="%1.%2.%3.%4.%5."/>
      <w:lvlJc w:val="left"/>
      <w:pPr>
        <w:ind w:left="1440" w:hanging="1440"/>
      </w:pPr>
      <w:rPr>
        <w:rFonts w:hint="default"/>
        <w:w w:val="105"/>
      </w:rPr>
    </w:lvl>
    <w:lvl w:ilvl="5">
      <w:start w:val="1"/>
      <w:numFmt w:val="decimal"/>
      <w:lvlText w:val="%1.%2.%3.%4.%5.%6."/>
      <w:lvlJc w:val="left"/>
      <w:pPr>
        <w:ind w:left="1440" w:hanging="1440"/>
      </w:pPr>
      <w:rPr>
        <w:rFonts w:hint="default"/>
        <w:w w:val="105"/>
      </w:rPr>
    </w:lvl>
    <w:lvl w:ilvl="6">
      <w:start w:val="1"/>
      <w:numFmt w:val="decimal"/>
      <w:lvlText w:val="%1.%2.%3.%4.%5.%6.%7."/>
      <w:lvlJc w:val="left"/>
      <w:pPr>
        <w:ind w:left="1800" w:hanging="1800"/>
      </w:pPr>
      <w:rPr>
        <w:rFonts w:hint="default"/>
        <w:w w:val="105"/>
      </w:rPr>
    </w:lvl>
    <w:lvl w:ilvl="7">
      <w:start w:val="1"/>
      <w:numFmt w:val="decimal"/>
      <w:lvlText w:val="%1.%2.%3.%4.%5.%6.%7.%8."/>
      <w:lvlJc w:val="left"/>
      <w:pPr>
        <w:ind w:left="1800" w:hanging="1800"/>
      </w:pPr>
      <w:rPr>
        <w:rFonts w:hint="default"/>
        <w:w w:val="105"/>
      </w:rPr>
    </w:lvl>
    <w:lvl w:ilvl="8">
      <w:start w:val="1"/>
      <w:numFmt w:val="decimal"/>
      <w:lvlText w:val="%1.%2.%3.%4.%5.%6.%7.%8.%9."/>
      <w:lvlJc w:val="left"/>
      <w:pPr>
        <w:ind w:left="2160" w:hanging="2160"/>
      </w:pPr>
      <w:rPr>
        <w:rFonts w:hint="default"/>
        <w:w w:val="105"/>
      </w:rPr>
    </w:lvl>
  </w:abstractNum>
  <w:abstractNum w:abstractNumId="15" w15:restartNumberingAfterBreak="0">
    <w:nsid w:val="21A5EADE"/>
    <w:multiLevelType w:val="multilevel"/>
    <w:tmpl w:val="F391455B"/>
    <w:name w:val="NEa memo bestuur opsomming"/>
    <w:lvl w:ilvl="0">
      <w:start w:val="1"/>
      <w:numFmt w:val="none"/>
      <w:pStyle w:val="NEamemobestuur"/>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26806D3"/>
    <w:multiLevelType w:val="multilevel"/>
    <w:tmpl w:val="7A15917D"/>
    <w:name w:val="Standaard opsomming lijst"/>
    <w:lvl w:ilvl="0">
      <w:start w:val="1"/>
      <w:numFmt w:val="bullet"/>
      <w:pStyle w:val="Standaardopsomming"/>
      <w:lvlText w:val="·"/>
      <w:lvlJc w:val="left"/>
      <w:pPr>
        <w:ind w:left="283" w:hanging="283"/>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B654C58"/>
    <w:multiLevelType w:val="multilevel"/>
    <w:tmpl w:val="3D486742"/>
    <w:lvl w:ilvl="0">
      <w:start w:val="2"/>
      <w:numFmt w:val="decimal"/>
      <w:lvlText w:val="%1"/>
      <w:lvlJc w:val="left"/>
      <w:pPr>
        <w:ind w:left="360" w:hanging="360"/>
      </w:pPr>
      <w:rPr>
        <w:rFonts w:hint="default"/>
        <w:w w:val="105"/>
      </w:rPr>
    </w:lvl>
    <w:lvl w:ilvl="1">
      <w:start w:val="2"/>
      <w:numFmt w:val="decimal"/>
      <w:lvlText w:val="%1.%2"/>
      <w:lvlJc w:val="left"/>
      <w:pPr>
        <w:ind w:left="1211" w:hanging="720"/>
      </w:pPr>
      <w:rPr>
        <w:rFonts w:hint="default"/>
        <w:w w:val="105"/>
      </w:rPr>
    </w:lvl>
    <w:lvl w:ilvl="2">
      <w:start w:val="1"/>
      <w:numFmt w:val="decimal"/>
      <w:lvlText w:val="%1.%2.%3"/>
      <w:lvlJc w:val="left"/>
      <w:pPr>
        <w:ind w:left="1702" w:hanging="720"/>
      </w:pPr>
      <w:rPr>
        <w:rFonts w:hint="default"/>
        <w:w w:val="105"/>
      </w:rPr>
    </w:lvl>
    <w:lvl w:ilvl="3">
      <w:start w:val="1"/>
      <w:numFmt w:val="decimal"/>
      <w:lvlText w:val="%1.%2.%3.%4"/>
      <w:lvlJc w:val="left"/>
      <w:pPr>
        <w:ind w:left="2553" w:hanging="1080"/>
      </w:pPr>
      <w:rPr>
        <w:rFonts w:hint="default"/>
        <w:w w:val="105"/>
      </w:rPr>
    </w:lvl>
    <w:lvl w:ilvl="4">
      <w:start w:val="1"/>
      <w:numFmt w:val="decimal"/>
      <w:lvlText w:val="%1.%2.%3.%4.%5"/>
      <w:lvlJc w:val="left"/>
      <w:pPr>
        <w:ind w:left="3044" w:hanging="1080"/>
      </w:pPr>
      <w:rPr>
        <w:rFonts w:hint="default"/>
        <w:w w:val="105"/>
      </w:rPr>
    </w:lvl>
    <w:lvl w:ilvl="5">
      <w:start w:val="1"/>
      <w:numFmt w:val="decimal"/>
      <w:lvlText w:val="%1.%2.%3.%4.%5.%6"/>
      <w:lvlJc w:val="left"/>
      <w:pPr>
        <w:ind w:left="3895" w:hanging="1440"/>
      </w:pPr>
      <w:rPr>
        <w:rFonts w:hint="default"/>
        <w:w w:val="105"/>
      </w:rPr>
    </w:lvl>
    <w:lvl w:ilvl="6">
      <w:start w:val="1"/>
      <w:numFmt w:val="decimal"/>
      <w:lvlText w:val="%1.%2.%3.%4.%5.%6.%7"/>
      <w:lvlJc w:val="left"/>
      <w:pPr>
        <w:ind w:left="4746" w:hanging="1800"/>
      </w:pPr>
      <w:rPr>
        <w:rFonts w:hint="default"/>
        <w:w w:val="105"/>
      </w:rPr>
    </w:lvl>
    <w:lvl w:ilvl="7">
      <w:start w:val="1"/>
      <w:numFmt w:val="decimal"/>
      <w:lvlText w:val="%1.%2.%3.%4.%5.%6.%7.%8"/>
      <w:lvlJc w:val="left"/>
      <w:pPr>
        <w:ind w:left="5237" w:hanging="1800"/>
      </w:pPr>
      <w:rPr>
        <w:rFonts w:hint="default"/>
        <w:w w:val="105"/>
      </w:rPr>
    </w:lvl>
    <w:lvl w:ilvl="8">
      <w:start w:val="1"/>
      <w:numFmt w:val="decimal"/>
      <w:lvlText w:val="%1.%2.%3.%4.%5.%6.%7.%8.%9"/>
      <w:lvlJc w:val="left"/>
      <w:pPr>
        <w:ind w:left="6088" w:hanging="2160"/>
      </w:pPr>
      <w:rPr>
        <w:rFonts w:hint="default"/>
        <w:w w:val="105"/>
      </w:rPr>
    </w:lvl>
  </w:abstractNum>
  <w:abstractNum w:abstractNumId="18" w15:restartNumberingAfterBreak="0">
    <w:nsid w:val="3DCE34E4"/>
    <w:multiLevelType w:val="multilevel"/>
    <w:tmpl w:val="D57F9C18"/>
    <w:name w:val="ILT Opsomming lijst"/>
    <w:lvl w:ilvl="0">
      <w:start w:val="1"/>
      <w:numFmt w:val="decimal"/>
      <w:pStyle w:val="ILTOpsomming"/>
      <w:lvlText w:val="%1."/>
      <w:lvlJc w:val="left"/>
      <w:pPr>
        <w:ind w:left="740" w:hanging="380"/>
      </w:pPr>
    </w:lvl>
    <w:lvl w:ilvl="1">
      <w:start w:val="1"/>
      <w:numFmt w:val="decimal"/>
      <w:pStyle w:val="ILTOpsomming15"/>
      <w:lvlText w:val="%2."/>
      <w:lvlJc w:val="left"/>
      <w:pPr>
        <w:ind w:left="760" w:hanging="400"/>
      </w:pPr>
    </w:lvl>
    <w:lvl w:ilvl="2">
      <w:start w:val="1"/>
      <w:numFmt w:val="bullet"/>
      <w:pStyle w:val="ILTOpsommingbullet"/>
      <w:lvlText w:val="·"/>
      <w:lvlJc w:val="left"/>
      <w:pPr>
        <w:ind w:left="284" w:hanging="284"/>
      </w:pPr>
      <w:rPr>
        <w:rFonts w:ascii="Symbol" w:hAnsi="Symbo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602FDC5"/>
    <w:multiLevelType w:val="multilevel"/>
    <w:tmpl w:val="9EA490CE"/>
    <w:name w:val="OIM Rapport hfst en paragraafnummering"/>
    <w:lvl w:ilvl="0">
      <w:start w:val="1"/>
      <w:numFmt w:val="decimal"/>
      <w:pStyle w:val="OIMRapportHoofdstuk"/>
      <w:lvlText w:val="%1."/>
      <w:lvlJc w:val="left"/>
      <w:pPr>
        <w:ind w:left="0" w:hanging="1120"/>
      </w:pPr>
    </w:lvl>
    <w:lvl w:ilvl="1">
      <w:start w:val="1"/>
      <w:numFmt w:val="decimal"/>
      <w:pStyle w:val="OIMRapportParagraaf"/>
      <w:lvlText w:val="%1.%2."/>
      <w:lvlJc w:val="left"/>
      <w:pPr>
        <w:ind w:left="0" w:hanging="1120"/>
      </w:pPr>
    </w:lvl>
    <w:lvl w:ilvl="2">
      <w:start w:val="1"/>
      <w:numFmt w:val="decimal"/>
      <w:pStyle w:val="OIMRapportAlineakop"/>
      <w:lvlText w:val="%1.%2.%3."/>
      <w:lvlJc w:val="left"/>
      <w:pPr>
        <w:ind w:left="0" w:hanging="11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E72BA01"/>
    <w:multiLevelType w:val="multilevel"/>
    <w:tmpl w:val="332E9385"/>
    <w:name w:val="ANVS - Inhoudsopgave 9"/>
    <w:lvl w:ilvl="0">
      <w:start w:val="1"/>
      <w:numFmt w:val="bullet"/>
      <w:pStyle w:val="ANVS-Hoofdstukongenummerd"/>
      <w:lvlText w:val="·"/>
      <w:lvlJc w:val="left"/>
      <w:pPr>
        <w:ind w:left="0" w:hanging="1020"/>
      </w:pPr>
      <w:rPr>
        <w:rFonts w:ascii="Symbol" w:hAnsi="Symbol"/>
        <w:color w:va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A44D496"/>
    <w:multiLevelType w:val="multilevel"/>
    <w:tmpl w:val="4002C6B8"/>
    <w:name w:val="OIM Rapport Opsomminglijst"/>
    <w:lvl w:ilvl="0">
      <w:start w:val="1"/>
      <w:numFmt w:val="bullet"/>
      <w:lvlText w:val="·"/>
      <w:lvlJc w:val="left"/>
      <w:pPr>
        <w:ind w:left="283" w:hanging="283"/>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25E0CFB"/>
    <w:multiLevelType w:val="multilevel"/>
    <w:tmpl w:val="619439DC"/>
    <w:name w:val="Huisstijl - Bijlage A"/>
    <w:lvl w:ilvl="0">
      <w:start w:val="1"/>
      <w:numFmt w:val="upperLetter"/>
      <w:pStyle w:val="Huisstijl-Bijlage"/>
      <w:lvlText w:val="Bijlage %1"/>
      <w:lvlJc w:val="left"/>
      <w:pPr>
        <w:ind w:left="0" w:hanging="14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84E539C"/>
    <w:multiLevelType w:val="hybridMultilevel"/>
    <w:tmpl w:val="7804D1E4"/>
    <w:lvl w:ilvl="0" w:tplc="BF50F91E">
      <w:numFmt w:val="bullet"/>
      <w:lvlText w:val="•"/>
      <w:lvlJc w:val="left"/>
      <w:pPr>
        <w:ind w:left="923" w:hanging="255"/>
      </w:pPr>
      <w:rPr>
        <w:rFonts w:ascii="Arial" w:eastAsia="Arial" w:hAnsi="Arial" w:cs="Arial" w:hint="default"/>
        <w:b w:val="0"/>
        <w:bCs w:val="0"/>
        <w:i w:val="0"/>
        <w:iCs w:val="0"/>
        <w:color w:val="017AC5"/>
        <w:spacing w:val="0"/>
        <w:w w:val="105"/>
        <w:sz w:val="14"/>
        <w:szCs w:val="14"/>
        <w:lang w:val="nl-NL" w:eastAsia="en-US" w:bidi="ar-SA"/>
      </w:rPr>
    </w:lvl>
    <w:lvl w:ilvl="1" w:tplc="94C4B988">
      <w:numFmt w:val="bullet"/>
      <w:lvlText w:val="•"/>
      <w:lvlJc w:val="left"/>
      <w:pPr>
        <w:ind w:left="1814" w:hanging="255"/>
      </w:pPr>
      <w:rPr>
        <w:rFonts w:hint="default"/>
        <w:lang w:val="nl-NL" w:eastAsia="en-US" w:bidi="ar-SA"/>
      </w:rPr>
    </w:lvl>
    <w:lvl w:ilvl="2" w:tplc="229051E2">
      <w:numFmt w:val="bullet"/>
      <w:lvlText w:val="•"/>
      <w:lvlJc w:val="left"/>
      <w:pPr>
        <w:ind w:left="2708" w:hanging="255"/>
      </w:pPr>
      <w:rPr>
        <w:rFonts w:hint="default"/>
        <w:lang w:val="nl-NL" w:eastAsia="en-US" w:bidi="ar-SA"/>
      </w:rPr>
    </w:lvl>
    <w:lvl w:ilvl="3" w:tplc="9E16550E">
      <w:numFmt w:val="bullet"/>
      <w:lvlText w:val="•"/>
      <w:lvlJc w:val="left"/>
      <w:pPr>
        <w:ind w:left="3603" w:hanging="255"/>
      </w:pPr>
      <w:rPr>
        <w:rFonts w:hint="default"/>
        <w:lang w:val="nl-NL" w:eastAsia="en-US" w:bidi="ar-SA"/>
      </w:rPr>
    </w:lvl>
    <w:lvl w:ilvl="4" w:tplc="5900C3B8">
      <w:numFmt w:val="bullet"/>
      <w:lvlText w:val="•"/>
      <w:lvlJc w:val="left"/>
      <w:pPr>
        <w:ind w:left="4497" w:hanging="255"/>
      </w:pPr>
      <w:rPr>
        <w:rFonts w:hint="default"/>
        <w:lang w:val="nl-NL" w:eastAsia="en-US" w:bidi="ar-SA"/>
      </w:rPr>
    </w:lvl>
    <w:lvl w:ilvl="5" w:tplc="E2462096">
      <w:numFmt w:val="bullet"/>
      <w:lvlText w:val="•"/>
      <w:lvlJc w:val="left"/>
      <w:pPr>
        <w:ind w:left="5392" w:hanging="255"/>
      </w:pPr>
      <w:rPr>
        <w:rFonts w:hint="default"/>
        <w:lang w:val="nl-NL" w:eastAsia="en-US" w:bidi="ar-SA"/>
      </w:rPr>
    </w:lvl>
    <w:lvl w:ilvl="6" w:tplc="971C8DBC">
      <w:numFmt w:val="bullet"/>
      <w:lvlText w:val="•"/>
      <w:lvlJc w:val="left"/>
      <w:pPr>
        <w:ind w:left="6286" w:hanging="255"/>
      </w:pPr>
      <w:rPr>
        <w:rFonts w:hint="default"/>
        <w:lang w:val="nl-NL" w:eastAsia="en-US" w:bidi="ar-SA"/>
      </w:rPr>
    </w:lvl>
    <w:lvl w:ilvl="7" w:tplc="C9BCC612">
      <w:numFmt w:val="bullet"/>
      <w:lvlText w:val="•"/>
      <w:lvlJc w:val="left"/>
      <w:pPr>
        <w:ind w:left="7180" w:hanging="255"/>
      </w:pPr>
      <w:rPr>
        <w:rFonts w:hint="default"/>
        <w:lang w:val="nl-NL" w:eastAsia="en-US" w:bidi="ar-SA"/>
      </w:rPr>
    </w:lvl>
    <w:lvl w:ilvl="8" w:tplc="183ABDF2">
      <w:numFmt w:val="bullet"/>
      <w:lvlText w:val="•"/>
      <w:lvlJc w:val="left"/>
      <w:pPr>
        <w:ind w:left="8075" w:hanging="255"/>
      </w:pPr>
      <w:rPr>
        <w:rFonts w:hint="default"/>
        <w:lang w:val="nl-NL" w:eastAsia="en-US" w:bidi="ar-SA"/>
      </w:rPr>
    </w:lvl>
  </w:abstractNum>
  <w:abstractNum w:abstractNumId="24" w15:restartNumberingAfterBreak="0">
    <w:nsid w:val="6C8C0E90"/>
    <w:multiLevelType w:val="hybridMultilevel"/>
    <w:tmpl w:val="9E5E1D0A"/>
    <w:lvl w:ilvl="0" w:tplc="5662896A">
      <w:start w:val="1"/>
      <w:numFmt w:val="decimal"/>
      <w:lvlText w:val="%1."/>
      <w:lvlJc w:val="left"/>
      <w:pPr>
        <w:ind w:left="369" w:hanging="369"/>
      </w:pPr>
      <w:rPr>
        <w:rFonts w:ascii="Verdana" w:eastAsia="Verdana" w:hAnsi="Verdana" w:cs="Verdana" w:hint="default"/>
        <w:b w:val="0"/>
        <w:bCs w:val="0"/>
        <w:i w:val="0"/>
        <w:iCs w:val="0"/>
        <w:spacing w:val="0"/>
        <w:w w:val="103"/>
        <w:sz w:val="17"/>
        <w:szCs w:val="17"/>
        <w:lang w:val="nl-NL" w:eastAsia="en-US" w:bidi="ar-SA"/>
      </w:rPr>
    </w:lvl>
    <w:lvl w:ilvl="1" w:tplc="1626F7C4">
      <w:numFmt w:val="bullet"/>
      <w:lvlText w:val="•"/>
      <w:lvlJc w:val="left"/>
      <w:pPr>
        <w:ind w:left="1313" w:hanging="369"/>
      </w:pPr>
      <w:rPr>
        <w:rFonts w:hint="default"/>
        <w:lang w:val="nl-NL" w:eastAsia="en-US" w:bidi="ar-SA"/>
      </w:rPr>
    </w:lvl>
    <w:lvl w:ilvl="2" w:tplc="E496D35E">
      <w:numFmt w:val="bullet"/>
      <w:lvlText w:val="•"/>
      <w:lvlJc w:val="left"/>
      <w:pPr>
        <w:ind w:left="2249" w:hanging="369"/>
      </w:pPr>
      <w:rPr>
        <w:rFonts w:hint="default"/>
        <w:lang w:val="nl-NL" w:eastAsia="en-US" w:bidi="ar-SA"/>
      </w:rPr>
    </w:lvl>
    <w:lvl w:ilvl="3" w:tplc="3C200842">
      <w:numFmt w:val="bullet"/>
      <w:lvlText w:val="•"/>
      <w:lvlJc w:val="left"/>
      <w:pPr>
        <w:ind w:left="3186" w:hanging="369"/>
      </w:pPr>
      <w:rPr>
        <w:rFonts w:hint="default"/>
        <w:lang w:val="nl-NL" w:eastAsia="en-US" w:bidi="ar-SA"/>
      </w:rPr>
    </w:lvl>
    <w:lvl w:ilvl="4" w:tplc="38B00914">
      <w:numFmt w:val="bullet"/>
      <w:lvlText w:val="•"/>
      <w:lvlJc w:val="left"/>
      <w:pPr>
        <w:ind w:left="4122" w:hanging="369"/>
      </w:pPr>
      <w:rPr>
        <w:rFonts w:hint="default"/>
        <w:lang w:val="nl-NL" w:eastAsia="en-US" w:bidi="ar-SA"/>
      </w:rPr>
    </w:lvl>
    <w:lvl w:ilvl="5" w:tplc="A45A89D0">
      <w:numFmt w:val="bullet"/>
      <w:lvlText w:val="•"/>
      <w:lvlJc w:val="left"/>
      <w:pPr>
        <w:ind w:left="5059" w:hanging="369"/>
      </w:pPr>
      <w:rPr>
        <w:rFonts w:hint="default"/>
        <w:lang w:val="nl-NL" w:eastAsia="en-US" w:bidi="ar-SA"/>
      </w:rPr>
    </w:lvl>
    <w:lvl w:ilvl="6" w:tplc="553076D4">
      <w:numFmt w:val="bullet"/>
      <w:lvlText w:val="•"/>
      <w:lvlJc w:val="left"/>
      <w:pPr>
        <w:ind w:left="5995" w:hanging="369"/>
      </w:pPr>
      <w:rPr>
        <w:rFonts w:hint="default"/>
        <w:lang w:val="nl-NL" w:eastAsia="en-US" w:bidi="ar-SA"/>
      </w:rPr>
    </w:lvl>
    <w:lvl w:ilvl="7" w:tplc="2752E112">
      <w:numFmt w:val="bullet"/>
      <w:lvlText w:val="•"/>
      <w:lvlJc w:val="left"/>
      <w:pPr>
        <w:ind w:left="6931" w:hanging="369"/>
      </w:pPr>
      <w:rPr>
        <w:rFonts w:hint="default"/>
        <w:lang w:val="nl-NL" w:eastAsia="en-US" w:bidi="ar-SA"/>
      </w:rPr>
    </w:lvl>
    <w:lvl w:ilvl="8" w:tplc="2696CFE0">
      <w:numFmt w:val="bullet"/>
      <w:lvlText w:val="•"/>
      <w:lvlJc w:val="left"/>
      <w:pPr>
        <w:ind w:left="7868" w:hanging="369"/>
      </w:pPr>
      <w:rPr>
        <w:rFonts w:hint="default"/>
        <w:lang w:val="nl-NL" w:eastAsia="en-US" w:bidi="ar-SA"/>
      </w:rPr>
    </w:lvl>
  </w:abstractNum>
  <w:abstractNum w:abstractNumId="25" w15:restartNumberingAfterBreak="0">
    <w:nsid w:val="6D66C025"/>
    <w:multiLevelType w:val="multilevel"/>
    <w:tmpl w:val="FE8608CC"/>
    <w:name w:val="Genummerde lijst"/>
    <w:styleLink w:val="Genummerdelij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6" w15:restartNumberingAfterBreak="0">
    <w:nsid w:val="6FE72FBD"/>
    <w:multiLevelType w:val="multilevel"/>
    <w:tmpl w:val="4248145C"/>
    <w:lvl w:ilvl="0">
      <w:start w:val="1"/>
      <w:numFmt w:val="decimal"/>
      <w:lvlText w:val="%1."/>
      <w:lvlJc w:val="left"/>
      <w:pPr>
        <w:ind w:left="-140" w:hanging="352"/>
      </w:pPr>
      <w:rPr>
        <w:rFonts w:ascii="Verdana" w:eastAsia="Verdana" w:hAnsi="Verdana" w:cs="Verdana" w:hint="default"/>
        <w:b/>
        <w:bCs/>
        <w:i w:val="0"/>
        <w:iCs w:val="0"/>
        <w:spacing w:val="0"/>
        <w:w w:val="103"/>
        <w:sz w:val="17"/>
        <w:szCs w:val="17"/>
        <w:lang w:val="nl-NL" w:eastAsia="en-US" w:bidi="ar-SA"/>
      </w:rPr>
    </w:lvl>
    <w:lvl w:ilvl="1">
      <w:start w:val="1"/>
      <w:numFmt w:val="decimal"/>
      <w:lvlText w:val="%1.%2"/>
      <w:lvlJc w:val="left"/>
      <w:pPr>
        <w:ind w:left="244" w:hanging="385"/>
      </w:pPr>
      <w:rPr>
        <w:rFonts w:ascii="Verdana" w:eastAsia="Verdana" w:hAnsi="Verdana" w:cs="Verdana" w:hint="default"/>
        <w:b/>
        <w:bCs/>
        <w:i w:val="0"/>
        <w:iCs w:val="0"/>
        <w:spacing w:val="0"/>
        <w:w w:val="103"/>
        <w:sz w:val="17"/>
        <w:szCs w:val="17"/>
        <w:lang w:val="nl-NL" w:eastAsia="en-US" w:bidi="ar-SA"/>
      </w:rPr>
    </w:lvl>
    <w:lvl w:ilvl="2">
      <w:numFmt w:val="bullet"/>
      <w:lvlText w:val="•"/>
      <w:lvlJc w:val="left"/>
      <w:pPr>
        <w:ind w:left="1196" w:hanging="385"/>
      </w:pPr>
      <w:rPr>
        <w:rFonts w:hint="default"/>
        <w:lang w:val="nl-NL" w:eastAsia="en-US" w:bidi="ar-SA"/>
      </w:rPr>
    </w:lvl>
    <w:lvl w:ilvl="3">
      <w:numFmt w:val="bullet"/>
      <w:lvlText w:val="•"/>
      <w:lvlJc w:val="left"/>
      <w:pPr>
        <w:ind w:left="2156" w:hanging="385"/>
      </w:pPr>
      <w:rPr>
        <w:rFonts w:hint="default"/>
        <w:lang w:val="nl-NL" w:eastAsia="en-US" w:bidi="ar-SA"/>
      </w:rPr>
    </w:lvl>
    <w:lvl w:ilvl="4">
      <w:numFmt w:val="bullet"/>
      <w:lvlText w:val="•"/>
      <w:lvlJc w:val="left"/>
      <w:pPr>
        <w:ind w:left="3117" w:hanging="385"/>
      </w:pPr>
      <w:rPr>
        <w:rFonts w:hint="default"/>
        <w:lang w:val="nl-NL" w:eastAsia="en-US" w:bidi="ar-SA"/>
      </w:rPr>
    </w:lvl>
    <w:lvl w:ilvl="5">
      <w:numFmt w:val="bullet"/>
      <w:lvlText w:val="•"/>
      <w:lvlJc w:val="left"/>
      <w:pPr>
        <w:ind w:left="4077" w:hanging="385"/>
      </w:pPr>
      <w:rPr>
        <w:rFonts w:hint="default"/>
        <w:lang w:val="nl-NL" w:eastAsia="en-US" w:bidi="ar-SA"/>
      </w:rPr>
    </w:lvl>
    <w:lvl w:ilvl="6">
      <w:numFmt w:val="bullet"/>
      <w:lvlText w:val="•"/>
      <w:lvlJc w:val="left"/>
      <w:pPr>
        <w:ind w:left="5038" w:hanging="385"/>
      </w:pPr>
      <w:rPr>
        <w:rFonts w:hint="default"/>
        <w:lang w:val="nl-NL" w:eastAsia="en-US" w:bidi="ar-SA"/>
      </w:rPr>
    </w:lvl>
    <w:lvl w:ilvl="7">
      <w:numFmt w:val="bullet"/>
      <w:lvlText w:val="•"/>
      <w:lvlJc w:val="left"/>
      <w:pPr>
        <w:ind w:left="5998" w:hanging="385"/>
      </w:pPr>
      <w:rPr>
        <w:rFonts w:hint="default"/>
        <w:lang w:val="nl-NL" w:eastAsia="en-US" w:bidi="ar-SA"/>
      </w:rPr>
    </w:lvl>
    <w:lvl w:ilvl="8">
      <w:numFmt w:val="bullet"/>
      <w:lvlText w:val="•"/>
      <w:lvlJc w:val="left"/>
      <w:pPr>
        <w:ind w:left="6959" w:hanging="385"/>
      </w:pPr>
      <w:rPr>
        <w:rFonts w:hint="default"/>
        <w:lang w:val="nl-NL" w:eastAsia="en-US" w:bidi="ar-SA"/>
      </w:rPr>
    </w:lvl>
  </w:abstractNum>
  <w:abstractNum w:abstractNumId="27" w15:restartNumberingAfterBreak="0">
    <w:nsid w:val="75546C2E"/>
    <w:multiLevelType w:val="multilevel"/>
    <w:tmpl w:val="740C4996"/>
    <w:lvl w:ilvl="0">
      <w:start w:val="1"/>
      <w:numFmt w:val="decimal"/>
      <w:lvlText w:val="%1."/>
      <w:lvlJc w:val="left"/>
      <w:pPr>
        <w:ind w:left="492" w:hanging="369"/>
      </w:pPr>
      <w:rPr>
        <w:rFonts w:ascii="Verdana" w:eastAsia="Verdana" w:hAnsi="Verdana" w:cs="Verdana" w:hint="default"/>
        <w:b/>
        <w:bCs/>
        <w:i w:val="0"/>
        <w:iCs w:val="0"/>
        <w:spacing w:val="0"/>
        <w:w w:val="103"/>
        <w:sz w:val="18"/>
        <w:szCs w:val="18"/>
        <w:lang w:val="nl-NL" w:eastAsia="en-US" w:bidi="ar-SA"/>
      </w:rPr>
    </w:lvl>
    <w:lvl w:ilvl="1">
      <w:start w:val="1"/>
      <w:numFmt w:val="decimal"/>
      <w:lvlText w:val="%1.%2"/>
      <w:lvlJc w:val="left"/>
      <w:pPr>
        <w:ind w:left="508" w:hanging="385"/>
      </w:pPr>
      <w:rPr>
        <w:rFonts w:ascii="Verdana" w:eastAsia="Verdana" w:hAnsi="Verdana" w:cs="Verdana" w:hint="default"/>
        <w:b/>
        <w:bCs/>
        <w:i w:val="0"/>
        <w:iCs w:val="0"/>
        <w:spacing w:val="0"/>
        <w:w w:val="103"/>
        <w:sz w:val="17"/>
        <w:szCs w:val="17"/>
        <w:lang w:val="nl-NL" w:eastAsia="en-US" w:bidi="ar-SA"/>
      </w:rPr>
    </w:lvl>
    <w:lvl w:ilvl="2">
      <w:numFmt w:val="bullet"/>
      <w:lvlText w:val="•"/>
      <w:lvlJc w:val="left"/>
      <w:pPr>
        <w:ind w:left="2372" w:hanging="385"/>
      </w:pPr>
      <w:rPr>
        <w:rFonts w:hint="default"/>
        <w:lang w:val="nl-NL" w:eastAsia="en-US" w:bidi="ar-SA"/>
      </w:rPr>
    </w:lvl>
    <w:lvl w:ilvl="3">
      <w:numFmt w:val="bullet"/>
      <w:lvlText w:val="•"/>
      <w:lvlJc w:val="left"/>
      <w:pPr>
        <w:ind w:left="3309" w:hanging="385"/>
      </w:pPr>
      <w:rPr>
        <w:rFonts w:hint="default"/>
        <w:lang w:val="nl-NL" w:eastAsia="en-US" w:bidi="ar-SA"/>
      </w:rPr>
    </w:lvl>
    <w:lvl w:ilvl="4">
      <w:numFmt w:val="bullet"/>
      <w:lvlText w:val="•"/>
      <w:lvlJc w:val="left"/>
      <w:pPr>
        <w:ind w:left="4245" w:hanging="385"/>
      </w:pPr>
      <w:rPr>
        <w:rFonts w:hint="default"/>
        <w:lang w:val="nl-NL" w:eastAsia="en-US" w:bidi="ar-SA"/>
      </w:rPr>
    </w:lvl>
    <w:lvl w:ilvl="5">
      <w:numFmt w:val="bullet"/>
      <w:lvlText w:val="•"/>
      <w:lvlJc w:val="left"/>
      <w:pPr>
        <w:ind w:left="5182" w:hanging="385"/>
      </w:pPr>
      <w:rPr>
        <w:rFonts w:hint="default"/>
        <w:lang w:val="nl-NL" w:eastAsia="en-US" w:bidi="ar-SA"/>
      </w:rPr>
    </w:lvl>
    <w:lvl w:ilvl="6">
      <w:numFmt w:val="bullet"/>
      <w:lvlText w:val="•"/>
      <w:lvlJc w:val="left"/>
      <w:pPr>
        <w:ind w:left="6118" w:hanging="385"/>
      </w:pPr>
      <w:rPr>
        <w:rFonts w:hint="default"/>
        <w:lang w:val="nl-NL" w:eastAsia="en-US" w:bidi="ar-SA"/>
      </w:rPr>
    </w:lvl>
    <w:lvl w:ilvl="7">
      <w:numFmt w:val="bullet"/>
      <w:lvlText w:val="•"/>
      <w:lvlJc w:val="left"/>
      <w:pPr>
        <w:ind w:left="7054" w:hanging="385"/>
      </w:pPr>
      <w:rPr>
        <w:rFonts w:hint="default"/>
        <w:lang w:val="nl-NL" w:eastAsia="en-US" w:bidi="ar-SA"/>
      </w:rPr>
    </w:lvl>
    <w:lvl w:ilvl="8">
      <w:numFmt w:val="bullet"/>
      <w:lvlText w:val="•"/>
      <w:lvlJc w:val="left"/>
      <w:pPr>
        <w:ind w:left="7991" w:hanging="385"/>
      </w:pPr>
      <w:rPr>
        <w:rFonts w:hint="default"/>
        <w:lang w:val="nl-NL" w:eastAsia="en-US" w:bidi="ar-SA"/>
      </w:rPr>
    </w:lvl>
  </w:abstractNum>
  <w:abstractNum w:abstractNumId="28" w15:restartNumberingAfterBreak="0">
    <w:nsid w:val="7E0764C0"/>
    <w:multiLevelType w:val="multilevel"/>
    <w:tmpl w:val="E41F4C08"/>
    <w:name w:val="NEa opsomming (letters) 2"/>
    <w:lvl w:ilvl="0">
      <w:start w:val="1"/>
      <w:numFmt w:val="lowerLetter"/>
      <w:pStyle w:val="NEaopsommingletters"/>
      <w:lvlText w:val="%1."/>
      <w:lvlJc w:val="left"/>
      <w:pPr>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20"/>
  </w:num>
  <w:num w:numId="3">
    <w:abstractNumId w:val="7"/>
  </w:num>
  <w:num w:numId="4">
    <w:abstractNumId w:val="6"/>
  </w:num>
  <w:num w:numId="5">
    <w:abstractNumId w:val="25"/>
  </w:num>
  <w:num w:numId="6">
    <w:abstractNumId w:val="22"/>
  </w:num>
  <w:num w:numId="7">
    <w:abstractNumId w:val="2"/>
  </w:num>
  <w:num w:numId="8">
    <w:abstractNumId w:val="9"/>
  </w:num>
  <w:num w:numId="9">
    <w:abstractNumId w:val="3"/>
  </w:num>
  <w:num w:numId="10">
    <w:abstractNumId w:val="18"/>
  </w:num>
  <w:num w:numId="11">
    <w:abstractNumId w:val="13"/>
  </w:num>
  <w:num w:numId="12">
    <w:abstractNumId w:val="10"/>
  </w:num>
  <w:num w:numId="13">
    <w:abstractNumId w:val="15"/>
  </w:num>
  <w:num w:numId="14">
    <w:abstractNumId w:val="0"/>
  </w:num>
  <w:num w:numId="15">
    <w:abstractNumId w:val="28"/>
  </w:num>
  <w:num w:numId="16">
    <w:abstractNumId w:val="4"/>
  </w:num>
  <w:num w:numId="17">
    <w:abstractNumId w:val="1"/>
  </w:num>
  <w:num w:numId="18">
    <w:abstractNumId w:val="19"/>
  </w:num>
  <w:num w:numId="19">
    <w:abstractNumId w:val="11"/>
  </w:num>
  <w:num w:numId="20">
    <w:abstractNumId w:val="21"/>
  </w:num>
  <w:num w:numId="21">
    <w:abstractNumId w:val="8"/>
  </w:num>
  <w:num w:numId="22">
    <w:abstractNumId w:val="5"/>
  </w:num>
  <w:num w:numId="23">
    <w:abstractNumId w:val="16"/>
  </w:num>
  <w:num w:numId="24">
    <w:abstractNumId w:val="24"/>
  </w:num>
  <w:num w:numId="25">
    <w:abstractNumId w:val="23"/>
  </w:num>
  <w:num w:numId="26">
    <w:abstractNumId w:val="27"/>
  </w:num>
  <w:num w:numId="27">
    <w:abstractNumId w:val="26"/>
  </w:num>
  <w:num w:numId="28">
    <w:abstractNumId w:val="14"/>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7CD"/>
    <w:rsid w:val="0001053A"/>
    <w:rsid w:val="00010CA1"/>
    <w:rsid w:val="00013E17"/>
    <w:rsid w:val="0002245C"/>
    <w:rsid w:val="00031E86"/>
    <w:rsid w:val="00033AA1"/>
    <w:rsid w:val="000510ED"/>
    <w:rsid w:val="00053664"/>
    <w:rsid w:val="0005418E"/>
    <w:rsid w:val="00055FD6"/>
    <w:rsid w:val="0006244B"/>
    <w:rsid w:val="0006338D"/>
    <w:rsid w:val="000709A8"/>
    <w:rsid w:val="0007757B"/>
    <w:rsid w:val="0008019F"/>
    <w:rsid w:val="000A549C"/>
    <w:rsid w:val="000A64A8"/>
    <w:rsid w:val="000C3315"/>
    <w:rsid w:val="000C3F2A"/>
    <w:rsid w:val="000F0A27"/>
    <w:rsid w:val="000F5353"/>
    <w:rsid w:val="001315F7"/>
    <w:rsid w:val="001375E0"/>
    <w:rsid w:val="001671E0"/>
    <w:rsid w:val="001716B8"/>
    <w:rsid w:val="00172F11"/>
    <w:rsid w:val="00174963"/>
    <w:rsid w:val="00182206"/>
    <w:rsid w:val="001962B6"/>
    <w:rsid w:val="00197203"/>
    <w:rsid w:val="001C1215"/>
    <w:rsid w:val="001C40A4"/>
    <w:rsid w:val="001C7286"/>
    <w:rsid w:val="001D098A"/>
    <w:rsid w:val="001D328C"/>
    <w:rsid w:val="001E6ACB"/>
    <w:rsid w:val="00204634"/>
    <w:rsid w:val="002107E0"/>
    <w:rsid w:val="002120EA"/>
    <w:rsid w:val="00214DC7"/>
    <w:rsid w:val="00222DF3"/>
    <w:rsid w:val="00227526"/>
    <w:rsid w:val="00234AAF"/>
    <w:rsid w:val="00235AB6"/>
    <w:rsid w:val="00246921"/>
    <w:rsid w:val="002503AB"/>
    <w:rsid w:val="00252560"/>
    <w:rsid w:val="00262E09"/>
    <w:rsid w:val="00265048"/>
    <w:rsid w:val="00276824"/>
    <w:rsid w:val="002823C3"/>
    <w:rsid w:val="0028267D"/>
    <w:rsid w:val="002849AB"/>
    <w:rsid w:val="00286DEF"/>
    <w:rsid w:val="00295F4B"/>
    <w:rsid w:val="002A2DC9"/>
    <w:rsid w:val="002B1622"/>
    <w:rsid w:val="002B7957"/>
    <w:rsid w:val="002C6C8C"/>
    <w:rsid w:val="002E5AC5"/>
    <w:rsid w:val="00323EC4"/>
    <w:rsid w:val="00333CEF"/>
    <w:rsid w:val="00334931"/>
    <w:rsid w:val="00336102"/>
    <w:rsid w:val="003403E7"/>
    <w:rsid w:val="003539CC"/>
    <w:rsid w:val="00362987"/>
    <w:rsid w:val="00362F6C"/>
    <w:rsid w:val="00372C69"/>
    <w:rsid w:val="00376404"/>
    <w:rsid w:val="00390237"/>
    <w:rsid w:val="003A09EB"/>
    <w:rsid w:val="003B3343"/>
    <w:rsid w:val="003C498B"/>
    <w:rsid w:val="003E2C86"/>
    <w:rsid w:val="003F7FFB"/>
    <w:rsid w:val="00401C2D"/>
    <w:rsid w:val="00402835"/>
    <w:rsid w:val="0041177D"/>
    <w:rsid w:val="0041256E"/>
    <w:rsid w:val="00413443"/>
    <w:rsid w:val="00415F0C"/>
    <w:rsid w:val="00425500"/>
    <w:rsid w:val="00433118"/>
    <w:rsid w:val="004407DE"/>
    <w:rsid w:val="004411E5"/>
    <w:rsid w:val="00450D43"/>
    <w:rsid w:val="00467176"/>
    <w:rsid w:val="004707C7"/>
    <w:rsid w:val="00470937"/>
    <w:rsid w:val="00486281"/>
    <w:rsid w:val="00492802"/>
    <w:rsid w:val="004A2F98"/>
    <w:rsid w:val="004A3827"/>
    <w:rsid w:val="004B17CD"/>
    <w:rsid w:val="004D2DE6"/>
    <w:rsid w:val="004F78AF"/>
    <w:rsid w:val="0050201E"/>
    <w:rsid w:val="0051077A"/>
    <w:rsid w:val="005121BE"/>
    <w:rsid w:val="00515128"/>
    <w:rsid w:val="00521C39"/>
    <w:rsid w:val="0052633D"/>
    <w:rsid w:val="00542327"/>
    <w:rsid w:val="005650B0"/>
    <w:rsid w:val="0057238C"/>
    <w:rsid w:val="005772D2"/>
    <w:rsid w:val="00581B55"/>
    <w:rsid w:val="005849DA"/>
    <w:rsid w:val="00587489"/>
    <w:rsid w:val="00597445"/>
    <w:rsid w:val="005A0482"/>
    <w:rsid w:val="005A26F2"/>
    <w:rsid w:val="005A55FA"/>
    <w:rsid w:val="005C5874"/>
    <w:rsid w:val="005D265F"/>
    <w:rsid w:val="005D3E7E"/>
    <w:rsid w:val="005D5030"/>
    <w:rsid w:val="005D6CE3"/>
    <w:rsid w:val="005E067A"/>
    <w:rsid w:val="00607D75"/>
    <w:rsid w:val="0061062A"/>
    <w:rsid w:val="00613E9A"/>
    <w:rsid w:val="00621990"/>
    <w:rsid w:val="00627354"/>
    <w:rsid w:val="006273D3"/>
    <w:rsid w:val="00641BBE"/>
    <w:rsid w:val="006463DF"/>
    <w:rsid w:val="00665E3A"/>
    <w:rsid w:val="0067248D"/>
    <w:rsid w:val="006737AF"/>
    <w:rsid w:val="00674948"/>
    <w:rsid w:val="00684018"/>
    <w:rsid w:val="006A75DA"/>
    <w:rsid w:val="006B7E2A"/>
    <w:rsid w:val="006D2A06"/>
    <w:rsid w:val="006D3779"/>
    <w:rsid w:val="006E2A1C"/>
    <w:rsid w:val="006E7537"/>
    <w:rsid w:val="006F76DE"/>
    <w:rsid w:val="007165FD"/>
    <w:rsid w:val="00720A53"/>
    <w:rsid w:val="007219DA"/>
    <w:rsid w:val="0073739D"/>
    <w:rsid w:val="0075406F"/>
    <w:rsid w:val="00760986"/>
    <w:rsid w:val="00784E2F"/>
    <w:rsid w:val="00787C50"/>
    <w:rsid w:val="0079719C"/>
    <w:rsid w:val="007B35D3"/>
    <w:rsid w:val="007D68D9"/>
    <w:rsid w:val="007E2DCE"/>
    <w:rsid w:val="007E3329"/>
    <w:rsid w:val="007F6A06"/>
    <w:rsid w:val="00851201"/>
    <w:rsid w:val="0085138E"/>
    <w:rsid w:val="00870CCD"/>
    <w:rsid w:val="00896688"/>
    <w:rsid w:val="008A3052"/>
    <w:rsid w:val="008B2F52"/>
    <w:rsid w:val="008B569A"/>
    <w:rsid w:val="008C174F"/>
    <w:rsid w:val="008C62E4"/>
    <w:rsid w:val="008D2C83"/>
    <w:rsid w:val="008E6E93"/>
    <w:rsid w:val="008F0A94"/>
    <w:rsid w:val="008F2411"/>
    <w:rsid w:val="00901C51"/>
    <w:rsid w:val="009159FC"/>
    <w:rsid w:val="00924479"/>
    <w:rsid w:val="009378A8"/>
    <w:rsid w:val="0094269A"/>
    <w:rsid w:val="009523E2"/>
    <w:rsid w:val="00956457"/>
    <w:rsid w:val="00962B2E"/>
    <w:rsid w:val="00963DF1"/>
    <w:rsid w:val="00974EF5"/>
    <w:rsid w:val="00977A59"/>
    <w:rsid w:val="00985A18"/>
    <w:rsid w:val="0098787C"/>
    <w:rsid w:val="009975E8"/>
    <w:rsid w:val="00997CEA"/>
    <w:rsid w:val="009A4A45"/>
    <w:rsid w:val="009A73AD"/>
    <w:rsid w:val="009B3327"/>
    <w:rsid w:val="009B6F33"/>
    <w:rsid w:val="009D4043"/>
    <w:rsid w:val="009D7A63"/>
    <w:rsid w:val="009E7667"/>
    <w:rsid w:val="00A0317D"/>
    <w:rsid w:val="00A06787"/>
    <w:rsid w:val="00A1293E"/>
    <w:rsid w:val="00A14F5E"/>
    <w:rsid w:val="00A30EAC"/>
    <w:rsid w:val="00A33BDA"/>
    <w:rsid w:val="00A34F18"/>
    <w:rsid w:val="00A40E47"/>
    <w:rsid w:val="00A45FE8"/>
    <w:rsid w:val="00A47245"/>
    <w:rsid w:val="00A61270"/>
    <w:rsid w:val="00A6338E"/>
    <w:rsid w:val="00A711F0"/>
    <w:rsid w:val="00A72B84"/>
    <w:rsid w:val="00A764DA"/>
    <w:rsid w:val="00AA35AB"/>
    <w:rsid w:val="00AA4C1C"/>
    <w:rsid w:val="00AA63CC"/>
    <w:rsid w:val="00AC0804"/>
    <w:rsid w:val="00AD48CA"/>
    <w:rsid w:val="00AD4D6F"/>
    <w:rsid w:val="00B1024E"/>
    <w:rsid w:val="00B16808"/>
    <w:rsid w:val="00B41E3B"/>
    <w:rsid w:val="00B45104"/>
    <w:rsid w:val="00B568AC"/>
    <w:rsid w:val="00B569BF"/>
    <w:rsid w:val="00B67827"/>
    <w:rsid w:val="00B73284"/>
    <w:rsid w:val="00B777BD"/>
    <w:rsid w:val="00B815D5"/>
    <w:rsid w:val="00B848A9"/>
    <w:rsid w:val="00B84D78"/>
    <w:rsid w:val="00B92BD3"/>
    <w:rsid w:val="00B94601"/>
    <w:rsid w:val="00B952BB"/>
    <w:rsid w:val="00B97953"/>
    <w:rsid w:val="00B97DA7"/>
    <w:rsid w:val="00BB0B84"/>
    <w:rsid w:val="00BB2F68"/>
    <w:rsid w:val="00BC5877"/>
    <w:rsid w:val="00BC6AFF"/>
    <w:rsid w:val="00BD32AC"/>
    <w:rsid w:val="00BD6E95"/>
    <w:rsid w:val="00BE45BB"/>
    <w:rsid w:val="00BE688F"/>
    <w:rsid w:val="00C058A9"/>
    <w:rsid w:val="00C201AF"/>
    <w:rsid w:val="00C2287D"/>
    <w:rsid w:val="00C52D01"/>
    <w:rsid w:val="00C55B7A"/>
    <w:rsid w:val="00C56310"/>
    <w:rsid w:val="00C66E1E"/>
    <w:rsid w:val="00C6763D"/>
    <w:rsid w:val="00C71840"/>
    <w:rsid w:val="00C82BE2"/>
    <w:rsid w:val="00C9008C"/>
    <w:rsid w:val="00CA38CD"/>
    <w:rsid w:val="00CA7486"/>
    <w:rsid w:val="00CB052A"/>
    <w:rsid w:val="00CB7C6A"/>
    <w:rsid w:val="00CC1D37"/>
    <w:rsid w:val="00CC71C7"/>
    <w:rsid w:val="00CD40E8"/>
    <w:rsid w:val="00CE4DAD"/>
    <w:rsid w:val="00CE4E4F"/>
    <w:rsid w:val="00CE6A38"/>
    <w:rsid w:val="00CF1CB4"/>
    <w:rsid w:val="00CF586D"/>
    <w:rsid w:val="00D0481A"/>
    <w:rsid w:val="00D16340"/>
    <w:rsid w:val="00D240B6"/>
    <w:rsid w:val="00D3361F"/>
    <w:rsid w:val="00D367E7"/>
    <w:rsid w:val="00D37AC6"/>
    <w:rsid w:val="00D43E6B"/>
    <w:rsid w:val="00D4655A"/>
    <w:rsid w:val="00D51B1E"/>
    <w:rsid w:val="00D56D9F"/>
    <w:rsid w:val="00D60DDF"/>
    <w:rsid w:val="00D61C7D"/>
    <w:rsid w:val="00D66677"/>
    <w:rsid w:val="00DA0516"/>
    <w:rsid w:val="00DA119C"/>
    <w:rsid w:val="00DA7A8F"/>
    <w:rsid w:val="00DB0D39"/>
    <w:rsid w:val="00DB44FC"/>
    <w:rsid w:val="00DC4557"/>
    <w:rsid w:val="00DD1A4D"/>
    <w:rsid w:val="00DE1003"/>
    <w:rsid w:val="00DE2C2C"/>
    <w:rsid w:val="00DF1543"/>
    <w:rsid w:val="00DF569F"/>
    <w:rsid w:val="00DF5AB3"/>
    <w:rsid w:val="00DF5FC8"/>
    <w:rsid w:val="00E173FD"/>
    <w:rsid w:val="00E2102B"/>
    <w:rsid w:val="00E224B9"/>
    <w:rsid w:val="00E25FD1"/>
    <w:rsid w:val="00E26ED1"/>
    <w:rsid w:val="00E35EB8"/>
    <w:rsid w:val="00E46439"/>
    <w:rsid w:val="00E55169"/>
    <w:rsid w:val="00E551CA"/>
    <w:rsid w:val="00E66508"/>
    <w:rsid w:val="00E718CB"/>
    <w:rsid w:val="00E938B8"/>
    <w:rsid w:val="00EA0155"/>
    <w:rsid w:val="00EB1248"/>
    <w:rsid w:val="00ED1E91"/>
    <w:rsid w:val="00ED6FC3"/>
    <w:rsid w:val="00EE0B31"/>
    <w:rsid w:val="00EE7D2D"/>
    <w:rsid w:val="00EF339C"/>
    <w:rsid w:val="00F047FA"/>
    <w:rsid w:val="00F05B47"/>
    <w:rsid w:val="00F06655"/>
    <w:rsid w:val="00F14FAA"/>
    <w:rsid w:val="00F3600F"/>
    <w:rsid w:val="00F5492F"/>
    <w:rsid w:val="00F6011A"/>
    <w:rsid w:val="00F61F17"/>
    <w:rsid w:val="00F6254C"/>
    <w:rsid w:val="00F65B11"/>
    <w:rsid w:val="00F74D19"/>
    <w:rsid w:val="00F81803"/>
    <w:rsid w:val="00FA4E53"/>
    <w:rsid w:val="00FA66D2"/>
    <w:rsid w:val="00FB31AA"/>
    <w:rsid w:val="00FC1070"/>
    <w:rsid w:val="00FC3438"/>
    <w:rsid w:val="00FC3607"/>
    <w:rsid w:val="00FC4A4C"/>
    <w:rsid w:val="00FC5BE2"/>
    <w:rsid w:val="00FC7245"/>
    <w:rsid w:val="00FF648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1D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DejaVu Sans" w:hAnsi="Times New Roman" w:cs="Lohit Hindi"/>
        <w:lang w:val="nl-NL" w:eastAsia="nl-NL" w:bidi="ar-SA"/>
      </w:rPr>
    </w:rPrDefault>
    <w:pPrDefault>
      <w:pPr>
        <w:autoSpaceDN w:val="0"/>
        <w:textAlignment w:val="baseline"/>
      </w:pPr>
    </w:pPrDefault>
  </w:docDefaults>
  <w:latentStyles w:defLockedState="0" w:defUIPriority="99" w:defSemiHidden="0" w:defUnhideWhenUsed="0" w:defQFormat="0" w:count="37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lsdException w:name="heading 6" w:semiHidden="1" w:uiPriority="9"/>
    <w:lsdException w:name="heading 7" w:semiHidden="1" w:uiPriority="9"/>
    <w:lsdException w:name="heading 8" w:semiHidden="1" w:uiPriority="9"/>
    <w:lsdException w:name="heading 9" w:semiHidden="1"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line="240" w:lineRule="atLeast"/>
    </w:pPr>
    <w:rPr>
      <w:rFonts w:ascii="Verdana" w:hAnsi="Verdana"/>
      <w:color w:val="000000"/>
      <w:sz w:val="18"/>
      <w:szCs w:val="18"/>
    </w:rPr>
  </w:style>
  <w:style w:type="paragraph" w:styleId="Heading1">
    <w:name w:val="heading 1"/>
    <w:basedOn w:val="Normal"/>
    <w:link w:val="Heading1Char"/>
    <w:uiPriority w:val="9"/>
    <w:qFormat/>
    <w:rsid w:val="00450D43"/>
    <w:pPr>
      <w:widowControl w:val="0"/>
      <w:autoSpaceDE w:val="0"/>
      <w:spacing w:line="240" w:lineRule="auto"/>
      <w:ind w:left="668"/>
      <w:textAlignment w:val="auto"/>
      <w:outlineLvl w:val="0"/>
    </w:pPr>
    <w:rPr>
      <w:rFonts w:eastAsia="Verdana" w:cs="Verdana"/>
      <w:color w:val="auto"/>
      <w:sz w:val="34"/>
      <w:szCs w:val="34"/>
      <w:lang w:eastAsia="en-US"/>
    </w:rPr>
  </w:style>
  <w:style w:type="paragraph" w:styleId="Heading2">
    <w:name w:val="heading 2"/>
    <w:basedOn w:val="Normal"/>
    <w:link w:val="Heading2Char"/>
    <w:uiPriority w:val="9"/>
    <w:unhideWhenUsed/>
    <w:qFormat/>
    <w:rsid w:val="00450D43"/>
    <w:pPr>
      <w:widowControl w:val="0"/>
      <w:autoSpaceDE w:val="0"/>
      <w:spacing w:line="240" w:lineRule="auto"/>
      <w:ind w:left="668"/>
      <w:textAlignment w:val="auto"/>
      <w:outlineLvl w:val="1"/>
    </w:pPr>
    <w:rPr>
      <w:rFonts w:eastAsia="Verdana" w:cs="Verdana"/>
      <w:color w:val="auto"/>
      <w:sz w:val="30"/>
      <w:szCs w:val="30"/>
      <w:lang w:eastAsia="en-US"/>
    </w:rPr>
  </w:style>
  <w:style w:type="paragraph" w:styleId="Heading3">
    <w:name w:val="heading 3"/>
    <w:basedOn w:val="Normal"/>
    <w:link w:val="Heading3Char"/>
    <w:uiPriority w:val="9"/>
    <w:unhideWhenUsed/>
    <w:qFormat/>
    <w:rsid w:val="00450D43"/>
    <w:pPr>
      <w:widowControl w:val="0"/>
      <w:autoSpaceDE w:val="0"/>
      <w:spacing w:line="240" w:lineRule="auto"/>
      <w:ind w:left="667"/>
      <w:textAlignment w:val="auto"/>
      <w:outlineLvl w:val="2"/>
    </w:pPr>
    <w:rPr>
      <w:rFonts w:eastAsia="Verdana" w:cs="Verdana"/>
      <w:color w:val="auto"/>
      <w:sz w:val="22"/>
      <w:szCs w:val="22"/>
      <w:lang w:eastAsia="en-US"/>
    </w:rPr>
  </w:style>
  <w:style w:type="paragraph" w:styleId="Heading4">
    <w:name w:val="heading 4"/>
    <w:basedOn w:val="Normal"/>
    <w:link w:val="Heading4Char"/>
    <w:uiPriority w:val="9"/>
    <w:unhideWhenUsed/>
    <w:qFormat/>
    <w:rsid w:val="00450D43"/>
    <w:pPr>
      <w:widowControl w:val="0"/>
      <w:autoSpaceDE w:val="0"/>
      <w:spacing w:before="93" w:line="240" w:lineRule="auto"/>
      <w:ind w:left="491"/>
      <w:textAlignment w:val="auto"/>
      <w:outlineLvl w:val="3"/>
    </w:pPr>
    <w:rPr>
      <w:rFonts w:eastAsia="Verdana" w:cs="Verdana"/>
      <w:b/>
      <w:bCs/>
      <w:color w:val="auto"/>
      <w:sz w:val="17"/>
      <w:szCs w:val="1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1B78"/>
    <w:rPr>
      <w:color w:val="0563C1" w:themeColor="hyperlink"/>
      <w:u w:val="single"/>
    </w:rPr>
  </w:style>
  <w:style w:type="paragraph" w:styleId="Salutation">
    <w:name w:val="Salutation"/>
    <w:basedOn w:val="Normal"/>
    <w:next w:val="Normal"/>
    <w:pPr>
      <w:spacing w:before="100" w:after="240" w:line="240" w:lineRule="exact"/>
    </w:pPr>
  </w:style>
  <w:style w:type="paragraph" w:customStyle="1" w:styleId="ACW85Documentgegevens">
    <w:name w:val="ACW 8.5 Documentgegevens"/>
    <w:basedOn w:val="Normal"/>
    <w:next w:val="Normal"/>
    <w:pPr>
      <w:spacing w:before="20"/>
    </w:pPr>
    <w:rPr>
      <w:sz w:val="17"/>
      <w:szCs w:val="17"/>
    </w:rPr>
  </w:style>
  <w:style w:type="paragraph" w:customStyle="1" w:styleId="ACWAanhef">
    <w:name w:val="ACW Aanhef"/>
    <w:basedOn w:val="Normal"/>
    <w:next w:val="Normal"/>
    <w:pPr>
      <w:spacing w:before="240" w:after="240" w:line="280" w:lineRule="exact"/>
    </w:pPr>
    <w:rPr>
      <w:sz w:val="17"/>
      <w:szCs w:val="17"/>
    </w:rPr>
  </w:style>
  <w:style w:type="paragraph" w:customStyle="1" w:styleId="ACWDocumentnaam">
    <w:name w:val="ACW Documentnaam"/>
    <w:basedOn w:val="Normal"/>
    <w:next w:val="Normal"/>
    <w:pPr>
      <w:spacing w:line="240" w:lineRule="exact"/>
    </w:pPr>
    <w:rPr>
      <w:sz w:val="25"/>
      <w:szCs w:val="25"/>
    </w:rPr>
  </w:style>
  <w:style w:type="paragraph" w:customStyle="1" w:styleId="ACWKopjesVerdana7">
    <w:name w:val="ACW Kopjes Verdana 7"/>
    <w:basedOn w:val="Normal"/>
    <w:next w:val="Normal"/>
    <w:pPr>
      <w:spacing w:before="60" w:line="220" w:lineRule="exact"/>
    </w:pPr>
    <w:rPr>
      <w:sz w:val="14"/>
      <w:szCs w:val="14"/>
    </w:rPr>
  </w:style>
  <w:style w:type="paragraph" w:customStyle="1" w:styleId="ACWOndertekening85">
    <w:name w:val="ACW Ondertekening 8.5"/>
    <w:basedOn w:val="Normal"/>
    <w:next w:val="Normal"/>
    <w:pPr>
      <w:spacing w:line="240" w:lineRule="exact"/>
    </w:pPr>
    <w:rPr>
      <w:sz w:val="17"/>
      <w:szCs w:val="17"/>
    </w:rPr>
  </w:style>
  <w:style w:type="paragraph" w:customStyle="1" w:styleId="ACWOndertekening85cursief">
    <w:name w:val="ACW Ondertekening 8.5 cursief"/>
    <w:basedOn w:val="Normal"/>
    <w:next w:val="Normal"/>
    <w:pPr>
      <w:spacing w:line="240" w:lineRule="exact"/>
    </w:pPr>
    <w:rPr>
      <w:i/>
      <w:sz w:val="17"/>
      <w:szCs w:val="17"/>
    </w:rPr>
  </w:style>
  <w:style w:type="paragraph" w:customStyle="1" w:styleId="ACWSlotzin">
    <w:name w:val="ACW Slotzin"/>
    <w:basedOn w:val="Normal"/>
    <w:next w:val="Normal"/>
    <w:pPr>
      <w:spacing w:before="240" w:line="280" w:lineRule="exact"/>
    </w:pPr>
    <w:rPr>
      <w:sz w:val="17"/>
      <w:szCs w:val="17"/>
    </w:rPr>
  </w:style>
  <w:style w:type="paragraph" w:customStyle="1" w:styleId="ACWStandaardVerdana85">
    <w:name w:val="ACW Standaard Verdana 8.5"/>
    <w:basedOn w:val="Normal"/>
    <w:next w:val="Normal"/>
    <w:pPr>
      <w:spacing w:line="280" w:lineRule="exact"/>
    </w:pPr>
    <w:rPr>
      <w:sz w:val="17"/>
      <w:szCs w:val="17"/>
    </w:rPr>
  </w:style>
  <w:style w:type="paragraph" w:customStyle="1" w:styleId="Afzendgegevens">
    <w:name w:val="Afzendgegevens"/>
    <w:basedOn w:val="Normal"/>
    <w:next w:val="Normal"/>
    <w:pPr>
      <w:tabs>
        <w:tab w:val="left" w:pos="2267"/>
      </w:tabs>
      <w:spacing w:line="180" w:lineRule="exact"/>
    </w:pPr>
    <w:rPr>
      <w:sz w:val="13"/>
      <w:szCs w:val="13"/>
    </w:rPr>
  </w:style>
  <w:style w:type="paragraph" w:customStyle="1" w:styleId="Afzendgegevenscursief">
    <w:name w:val="Afzendgegevens cursief"/>
    <w:next w:val="Normal"/>
    <w:pPr>
      <w:tabs>
        <w:tab w:val="left" w:pos="170"/>
      </w:tabs>
      <w:spacing w:line="180" w:lineRule="exact"/>
    </w:pPr>
    <w:rPr>
      <w:rFonts w:ascii="Verdana" w:hAnsi="Verdana"/>
      <w:i/>
      <w:color w:val="000000"/>
      <w:sz w:val="13"/>
      <w:szCs w:val="13"/>
    </w:rPr>
  </w:style>
  <w:style w:type="paragraph" w:customStyle="1" w:styleId="Afzendgegevenskop">
    <w:name w:val="Afzendgegevens kop"/>
    <w:basedOn w:val="Normal"/>
    <w:next w:val="Normal"/>
    <w:pPr>
      <w:spacing w:line="180" w:lineRule="exact"/>
    </w:pPr>
    <w:rPr>
      <w:sz w:val="13"/>
      <w:szCs w:val="13"/>
    </w:rPr>
  </w:style>
  <w:style w:type="paragraph" w:customStyle="1" w:styleId="AfzendgegevensKop0">
    <w:name w:val="Afzendgegevens_Kop"/>
    <w:basedOn w:val="Afzendgegevens"/>
    <w:next w:val="Normal"/>
    <w:rPr>
      <w:b/>
    </w:rPr>
  </w:style>
  <w:style w:type="paragraph" w:customStyle="1" w:styleId="Algemenevoorwaarden">
    <w:name w:val="Algemene voorwaarden"/>
    <w:next w:val="Normal"/>
    <w:pPr>
      <w:spacing w:line="180" w:lineRule="exact"/>
    </w:pPr>
    <w:rPr>
      <w:rFonts w:ascii="Verdana" w:hAnsi="Verdana"/>
      <w:i/>
      <w:color w:val="000000"/>
      <w:sz w:val="13"/>
      <w:szCs w:val="13"/>
    </w:rPr>
  </w:style>
  <w:style w:type="paragraph" w:customStyle="1" w:styleId="ANVS-Hoofdstuk">
    <w:name w:val="ANVS - Hoofdstuk"/>
    <w:basedOn w:val="Normal"/>
    <w:next w:val="Normal"/>
    <w:pPr>
      <w:numPr>
        <w:numId w:val="1"/>
      </w:numPr>
      <w:spacing w:after="700" w:line="300" w:lineRule="atLeast"/>
    </w:pPr>
    <w:rPr>
      <w:color w:val="275937"/>
      <w:sz w:val="24"/>
      <w:szCs w:val="24"/>
    </w:rPr>
  </w:style>
  <w:style w:type="paragraph" w:customStyle="1" w:styleId="ANVS-Hoofdstukongenummerd">
    <w:name w:val="ANVS - Hoofdstuk ongenummerd"/>
    <w:basedOn w:val="Normal"/>
    <w:next w:val="Normal"/>
    <w:pPr>
      <w:numPr>
        <w:numId w:val="2"/>
      </w:numPr>
      <w:spacing w:after="700" w:line="300" w:lineRule="exact"/>
    </w:pPr>
    <w:rPr>
      <w:color w:val="275937"/>
      <w:sz w:val="24"/>
      <w:szCs w:val="24"/>
    </w:rPr>
  </w:style>
  <w:style w:type="paragraph" w:customStyle="1" w:styleId="ANVS-InhoudKop">
    <w:name w:val="ANVS - Inhoud Kop"/>
    <w:basedOn w:val="Normal"/>
    <w:next w:val="Normal"/>
    <w:pPr>
      <w:spacing w:after="700" w:line="300" w:lineRule="exact"/>
    </w:pPr>
    <w:rPr>
      <w:color w:val="275937"/>
      <w:sz w:val="24"/>
      <w:szCs w:val="24"/>
    </w:rPr>
  </w:style>
  <w:style w:type="paragraph" w:customStyle="1" w:styleId="ANVS-Opsommingstekens">
    <w:name w:val="ANVS - Opsommingstekens"/>
    <w:basedOn w:val="Normal"/>
    <w:pPr>
      <w:numPr>
        <w:numId w:val="3"/>
      </w:numPr>
      <w:spacing w:line="240" w:lineRule="exact"/>
    </w:pPr>
  </w:style>
  <w:style w:type="paragraph" w:customStyle="1" w:styleId="ANVS-Paragraaf">
    <w:name w:val="ANVS - Paragraaf"/>
    <w:basedOn w:val="Normal"/>
    <w:next w:val="Normal"/>
    <w:pPr>
      <w:numPr>
        <w:ilvl w:val="1"/>
        <w:numId w:val="1"/>
      </w:numPr>
      <w:spacing w:before="200" w:line="240" w:lineRule="exact"/>
    </w:pPr>
    <w:rPr>
      <w:b/>
      <w:color w:val="E17000"/>
    </w:rPr>
  </w:style>
  <w:style w:type="paragraph" w:customStyle="1" w:styleId="ANVS-Subparagraaf">
    <w:name w:val="ANVS - Subparagraaf"/>
    <w:basedOn w:val="Normal"/>
    <w:next w:val="Normal"/>
    <w:pPr>
      <w:numPr>
        <w:ilvl w:val="2"/>
        <w:numId w:val="1"/>
      </w:numPr>
      <w:spacing w:before="240"/>
    </w:pPr>
    <w:rPr>
      <w:color w:val="275937"/>
    </w:rPr>
  </w:style>
  <w:style w:type="paragraph" w:customStyle="1" w:styleId="ANVS-Subsubparagraaf">
    <w:name w:val="ANVS - Subsubparagraaf"/>
    <w:basedOn w:val="Normal"/>
    <w:next w:val="Normal"/>
    <w:pPr>
      <w:numPr>
        <w:ilvl w:val="3"/>
        <w:numId w:val="1"/>
      </w:numPr>
      <w:spacing w:before="240"/>
    </w:pPr>
    <w:rPr>
      <w:i/>
    </w:rPr>
  </w:style>
  <w:style w:type="paragraph" w:customStyle="1" w:styleId="ANVS-Uitgavegegevens">
    <w:name w:val="ANVS - Uitgave gegevens"/>
    <w:basedOn w:val="Normal"/>
    <w:next w:val="Normal"/>
    <w:rPr>
      <w:sz w:val="14"/>
      <w:szCs w:val="14"/>
    </w:rPr>
  </w:style>
  <w:style w:type="paragraph" w:customStyle="1" w:styleId="ANVS-Uitgavegegevensonderstreept">
    <w:name w:val="ANVS - Uitgave gegevens onderstreept"/>
    <w:basedOn w:val="Normal"/>
    <w:next w:val="Normal"/>
    <w:pPr>
      <w:spacing w:before="140" w:after="140"/>
    </w:pPr>
    <w:rPr>
      <w:sz w:val="14"/>
      <w:szCs w:val="14"/>
      <w:u w:val="single"/>
    </w:rPr>
  </w:style>
  <w:style w:type="paragraph" w:customStyle="1" w:styleId="ANVS-UitgavegegevensOrganisatienaam">
    <w:name w:val="ANVS - Uitgave gegevens Organisatienaam"/>
    <w:basedOn w:val="Normal"/>
    <w:next w:val="Normal"/>
    <w:pPr>
      <w:spacing w:before="140"/>
    </w:pPr>
    <w:rPr>
      <w:b/>
      <w:sz w:val="14"/>
      <w:szCs w:val="14"/>
    </w:rPr>
  </w:style>
  <w:style w:type="paragraph" w:customStyle="1" w:styleId="ANVS-UitgavegegevensVet">
    <w:name w:val="ANVS - Uitgave gegevens Vet"/>
    <w:basedOn w:val="Normal"/>
    <w:next w:val="Normal"/>
    <w:pPr>
      <w:spacing w:line="240" w:lineRule="exact"/>
    </w:pPr>
    <w:rPr>
      <w:b/>
      <w:sz w:val="14"/>
      <w:szCs w:val="14"/>
    </w:rPr>
  </w:style>
  <w:style w:type="paragraph" w:customStyle="1" w:styleId="ANVSeindblad1">
    <w:name w:val="ANVS eindblad 1"/>
    <w:basedOn w:val="Normal"/>
    <w:next w:val="Normal"/>
    <w:pPr>
      <w:spacing w:before="220" w:line="240" w:lineRule="exact"/>
    </w:pPr>
  </w:style>
  <w:style w:type="paragraph" w:customStyle="1" w:styleId="ANVSeindblad2">
    <w:name w:val="ANVS eindblad 2"/>
    <w:basedOn w:val="Normal"/>
    <w:next w:val="Normal"/>
    <w:pPr>
      <w:spacing w:before="250" w:line="240" w:lineRule="exact"/>
    </w:pPr>
  </w:style>
  <w:style w:type="paragraph" w:customStyle="1" w:styleId="ANVSeindblad3">
    <w:name w:val="ANVS eindblad 3"/>
    <w:basedOn w:val="Normal"/>
    <w:next w:val="Normal"/>
    <w:pPr>
      <w:spacing w:before="280" w:line="240" w:lineRule="exact"/>
    </w:pPr>
  </w:style>
  <w:style w:type="paragraph" w:customStyle="1" w:styleId="ANVSInhoudn36r15">
    <w:name w:val="ANVS Inhoud n36 r15"/>
    <w:basedOn w:val="Normal"/>
    <w:next w:val="Normal"/>
    <w:pPr>
      <w:spacing w:after="720" w:line="300" w:lineRule="exact"/>
    </w:pPr>
    <w:rPr>
      <w:sz w:val="24"/>
      <w:szCs w:val="24"/>
    </w:rPr>
  </w:style>
  <w:style w:type="paragraph" w:customStyle="1" w:styleId="ANVSInspectierapportstandaardna6">
    <w:name w:val="ANVS Inspectierapport standaard na 6"/>
    <w:basedOn w:val="Normal"/>
    <w:next w:val="Normal"/>
    <w:pPr>
      <w:spacing w:after="120" w:line="240" w:lineRule="exact"/>
    </w:pPr>
  </w:style>
  <w:style w:type="paragraph" w:customStyle="1" w:styleId="ANVSInspectierapportTitel">
    <w:name w:val="ANVS Inspectierapport Titel"/>
    <w:basedOn w:val="Normal"/>
    <w:next w:val="Normal"/>
    <w:pPr>
      <w:spacing w:before="60" w:after="320" w:line="240" w:lineRule="exact"/>
    </w:pPr>
    <w:rPr>
      <w:b/>
      <w:sz w:val="24"/>
      <w:szCs w:val="24"/>
    </w:rPr>
  </w:style>
  <w:style w:type="paragraph" w:customStyle="1" w:styleId="ANVSInspectierapporttussenruimte">
    <w:name w:val="ANVS Inspectierapport tussenruimte"/>
    <w:basedOn w:val="Normal"/>
    <w:next w:val="Normal"/>
    <w:pPr>
      <w:spacing w:after="840" w:line="240" w:lineRule="exact"/>
    </w:pPr>
  </w:style>
  <w:style w:type="table" w:customStyle="1" w:styleId="ANVSKader">
    <w:name w:val="ANVS Kader"/>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0" w:type="dxa"/>
        <w:left w:w="40" w:type="dxa"/>
        <w:bottom w:w="20" w:type="dxa"/>
        <w:right w:w="40" w:type="dxa"/>
      </w:tblCellMar>
    </w:tblPr>
    <w:tcPr>
      <w:shd w:val="clear" w:color="auto" w:fill="DFE6E1"/>
    </w:tcPr>
  </w:style>
  <w:style w:type="paragraph" w:customStyle="1" w:styleId="ANVSkadertekst">
    <w:name w:val="ANVS kadertekst"/>
    <w:basedOn w:val="Normal"/>
    <w:next w:val="Normal"/>
    <w:pPr>
      <w:spacing w:line="240" w:lineRule="exact"/>
    </w:pPr>
    <w:rPr>
      <w:b/>
      <w:color w:val="275937"/>
    </w:rPr>
  </w:style>
  <w:style w:type="paragraph" w:customStyle="1" w:styleId="ANVSRapportTitel">
    <w:name w:val="ANVS Rapport Titel"/>
    <w:basedOn w:val="Normal"/>
    <w:next w:val="Normal"/>
    <w:pPr>
      <w:spacing w:line="800" w:lineRule="exact"/>
    </w:pPr>
    <w:rPr>
      <w:color w:val="275937"/>
      <w:sz w:val="72"/>
      <w:szCs w:val="72"/>
    </w:rPr>
  </w:style>
  <w:style w:type="paragraph" w:customStyle="1" w:styleId="ANVSstandaard15">
    <w:name w:val="ANVS standaard 1.5"/>
    <w:basedOn w:val="Normal"/>
    <w:next w:val="Normal"/>
    <w:pPr>
      <w:spacing w:line="320" w:lineRule="exact"/>
    </w:pPr>
  </w:style>
  <w:style w:type="table" w:customStyle="1" w:styleId="ANVSStandaardtabel">
    <w:name w:val="ANVS Standaard tabel"/>
    <w:rPr>
      <w:rFonts w:ascii="Verdana" w:hAnsi="Verdana"/>
      <w:color w:val="000000"/>
      <w:sz w:val="24"/>
      <w:szCs w:val="24"/>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7" w:type="dxa"/>
        <w:left w:w="107" w:type="dxa"/>
        <w:bottom w:w="107" w:type="dxa"/>
        <w:right w:w="107" w:type="dxa"/>
      </w:tblCellMar>
    </w:tblPr>
    <w:tblStylePr w:type="firstRow">
      <w:rPr>
        <w:color w:val="FFFFFF"/>
      </w:rPr>
      <w:tblPr/>
      <w:tcPr>
        <w:shd w:val="clear" w:color="auto" w:fill="275937"/>
      </w:tcPr>
    </w:tblStylePr>
  </w:style>
  <w:style w:type="paragraph" w:customStyle="1" w:styleId="ANVSStandaardVerdana8">
    <w:name w:val="ANVS Standaard Verdana 8"/>
    <w:basedOn w:val="Normal"/>
    <w:next w:val="Normal"/>
    <w:pPr>
      <w:spacing w:line="240" w:lineRule="exact"/>
    </w:pPr>
    <w:rPr>
      <w:sz w:val="16"/>
      <w:szCs w:val="16"/>
    </w:rPr>
  </w:style>
  <w:style w:type="paragraph" w:customStyle="1" w:styleId="ANVSTabeltekstkop">
    <w:name w:val="ANVS Tabeltekst kop"/>
    <w:basedOn w:val="Normal"/>
    <w:next w:val="Normal"/>
    <w:pPr>
      <w:spacing w:line="180" w:lineRule="exact"/>
    </w:pPr>
    <w:rPr>
      <w:b/>
      <w:color w:val="FFFFFF"/>
    </w:rPr>
  </w:style>
  <w:style w:type="paragraph" w:customStyle="1" w:styleId="ANVSTabeltekststandaard">
    <w:name w:val="ANVS Tabeltekst standaard"/>
    <w:basedOn w:val="Normal"/>
    <w:next w:val="Normal"/>
    <w:pPr>
      <w:spacing w:line="180" w:lineRule="exact"/>
    </w:pPr>
  </w:style>
  <w:style w:type="paragraph" w:customStyle="1" w:styleId="ANVSV12R12">
    <w:name w:val="ANVS V12 R12"/>
    <w:basedOn w:val="Normal"/>
    <w:next w:val="Normal"/>
    <w:pPr>
      <w:spacing w:line="240" w:lineRule="exact"/>
    </w:pPr>
    <w:rPr>
      <w:sz w:val="24"/>
      <w:szCs w:val="24"/>
    </w:rPr>
  </w:style>
  <w:style w:type="paragraph" w:customStyle="1" w:styleId="ANVSV9v0n6r12bold">
    <w:name w:val="ANVS V9 v0 n6 r12 bold"/>
    <w:basedOn w:val="Normal"/>
    <w:next w:val="Normal"/>
    <w:pPr>
      <w:spacing w:after="120" w:line="240" w:lineRule="exact"/>
    </w:pPr>
    <w:rPr>
      <w:b/>
    </w:rPr>
  </w:style>
  <w:style w:type="paragraph" w:customStyle="1" w:styleId="DPstandaardopsomming">
    <w:name w:val="DP standaard opsomming"/>
    <w:basedOn w:val="Normal"/>
    <w:next w:val="Normal"/>
    <w:pPr>
      <w:numPr>
        <w:numId w:val="4"/>
      </w:numPr>
      <w:spacing w:line="240" w:lineRule="exact"/>
    </w:pPr>
  </w:style>
  <w:style w:type="paragraph" w:customStyle="1" w:styleId="DPstandaardopsomming2">
    <w:name w:val="DP standaard opsomming 2"/>
    <w:basedOn w:val="Normal"/>
    <w:next w:val="Normal"/>
    <w:pPr>
      <w:numPr>
        <w:ilvl w:val="1"/>
        <w:numId w:val="4"/>
      </w:numPr>
      <w:spacing w:line="240" w:lineRule="exact"/>
    </w:pPr>
  </w:style>
  <w:style w:type="table" w:customStyle="1" w:styleId="DPTabel">
    <w:name w:val="DP Tabel"/>
    <w:rPr>
      <w:rFonts w:ascii="Verdana" w:hAnsi="Verdana"/>
      <w:color w:val="000000"/>
      <w:sz w:val="18"/>
      <w:szCs w:val="18"/>
      <w:lang w:val="en-GB" w:eastAsia="en-GB"/>
    </w:rPr>
    <w:tblPr>
      <w:tblCellMar>
        <w:top w:w="0" w:type="dxa"/>
        <w:left w:w="0" w:type="dxa"/>
        <w:bottom w:w="0" w:type="dxa"/>
        <w:right w:w="0" w:type="dxa"/>
      </w:tblCellMar>
    </w:tblPr>
    <w:tblStylePr w:type="firstRow">
      <w:pPr>
        <w:jc w:val="left"/>
      </w:pPr>
    </w:tblStylePr>
    <w:tblStylePr w:type="lastRow">
      <w:rPr>
        <w:rFonts w:ascii="Verdana" w:hAnsi="Verdana"/>
        <w:sz w:val="18"/>
        <w:szCs w:val="18"/>
      </w:rPr>
    </w:tblStylePr>
    <w:tblStylePr w:type="firstCol">
      <w:pPr>
        <w:jc w:val="left"/>
      </w:pPr>
      <w:rPr>
        <w:rFonts w:ascii="Verdana" w:hAnsi="Verdana"/>
        <w:sz w:val="18"/>
        <w:szCs w:val="18"/>
      </w:rPr>
    </w:tblStylePr>
    <w:tblStylePr w:type="lastCol">
      <w:pPr>
        <w:jc w:val="right"/>
      </w:pPr>
    </w:tblStylePr>
  </w:style>
  <w:style w:type="table" w:customStyle="1" w:styleId="DPtabelbrief11">
    <w:name w:val="DP tabel brief 11"/>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72" w:type="dxa"/>
        <w:left w:w="140" w:type="dxa"/>
        <w:bottom w:w="72" w:type="dxa"/>
        <w:right w:w="140" w:type="dxa"/>
      </w:tblCellMar>
    </w:tblPr>
  </w:style>
  <w:style w:type="numbering" w:customStyle="1" w:styleId="Genummerdelijst">
    <w:name w:val="Genummerde lijst"/>
    <w:pPr>
      <w:numPr>
        <w:numId w:val="5"/>
      </w:numPr>
    </w:pPr>
  </w:style>
  <w:style w:type="paragraph" w:customStyle="1" w:styleId="HBJZ-AandeKoning">
    <w:name w:val="HBJZ - Aan de Koning"/>
    <w:basedOn w:val="Normal"/>
    <w:next w:val="Normal"/>
    <w:pPr>
      <w:spacing w:line="320" w:lineRule="exact"/>
    </w:pPr>
    <w:rPr>
      <w:b/>
      <w:sz w:val="32"/>
      <w:szCs w:val="32"/>
    </w:rPr>
  </w:style>
  <w:style w:type="paragraph" w:customStyle="1" w:styleId="HBJZ-BegeleidendMemon10">
    <w:name w:val="HBJZ - Begeleidend Memo n10"/>
    <w:basedOn w:val="Normal"/>
    <w:next w:val="Normal"/>
    <w:pPr>
      <w:spacing w:after="200" w:line="276" w:lineRule="exact"/>
    </w:pPr>
  </w:style>
  <w:style w:type="paragraph" w:customStyle="1" w:styleId="HBJZ-BegeleidendMemoWitruimte1">
    <w:name w:val="HBJZ - Begeleidend Memo Witruimte 1"/>
    <w:basedOn w:val="Normal"/>
    <w:next w:val="Normal"/>
    <w:pPr>
      <w:spacing w:line="932" w:lineRule="exact"/>
    </w:pPr>
  </w:style>
  <w:style w:type="paragraph" w:customStyle="1" w:styleId="HBJZ-Kamerstukken-Kamerstuk">
    <w:name w:val="HBJZ - Kamerstukken - Kamerstuk"/>
    <w:basedOn w:val="Normal"/>
    <w:next w:val="Normal"/>
    <w:pPr>
      <w:spacing w:after="780" w:line="276" w:lineRule="exact"/>
    </w:pPr>
    <w:rPr>
      <w:b/>
    </w:rPr>
  </w:style>
  <w:style w:type="paragraph" w:customStyle="1" w:styleId="HBJZ-Kamerstukken-na39ra138">
    <w:name w:val="HBJZ - Kamerstukken - na 39 ra 13.8"/>
    <w:basedOn w:val="Normal"/>
    <w:next w:val="Normal"/>
    <w:pPr>
      <w:spacing w:after="780" w:line="276" w:lineRule="exact"/>
    </w:pPr>
  </w:style>
  <w:style w:type="paragraph" w:customStyle="1" w:styleId="HBJZ-Kamerstukken-regelafstand138">
    <w:name w:val="HBJZ - Kamerstukken - regelafstand 13.8"/>
    <w:basedOn w:val="Normal"/>
    <w:next w:val="Normal"/>
    <w:pPr>
      <w:spacing w:line="276" w:lineRule="exact"/>
    </w:pPr>
  </w:style>
  <w:style w:type="paragraph" w:customStyle="1" w:styleId="HBJZ-NahangbriefaanParlement">
    <w:name w:val="HBJZ - Nahang (brief aan Parlement)"/>
    <w:basedOn w:val="Normal"/>
    <w:next w:val="Normal"/>
    <w:pPr>
      <w:spacing w:before="100" w:after="240" w:line="240" w:lineRule="exact"/>
    </w:pPr>
  </w:style>
  <w:style w:type="paragraph" w:customStyle="1" w:styleId="HBJZ-Voordrachtv12n0r12">
    <w:name w:val="HBJZ - Voordracht v12 n0 r12"/>
    <w:basedOn w:val="Normal"/>
    <w:next w:val="Normal"/>
    <w:pPr>
      <w:spacing w:before="240" w:line="240" w:lineRule="exact"/>
    </w:pPr>
  </w:style>
  <w:style w:type="paragraph" w:customStyle="1" w:styleId="Huisstijl-Bijlage">
    <w:name w:val="Huisstijl - Bijlage"/>
    <w:basedOn w:val="Normal"/>
    <w:next w:val="Normal"/>
    <w:pPr>
      <w:numPr>
        <w:numId w:val="6"/>
      </w:numPr>
      <w:tabs>
        <w:tab w:val="left" w:pos="0"/>
      </w:tabs>
      <w:spacing w:after="740" w:line="240" w:lineRule="exact"/>
      <w:ind w:left="-1420" w:firstLine="0"/>
    </w:pPr>
    <w:rPr>
      <w:sz w:val="24"/>
      <w:szCs w:val="24"/>
    </w:rPr>
  </w:style>
  <w:style w:type="paragraph" w:customStyle="1" w:styleId="Huisstijl-Bijlagezletter">
    <w:name w:val="Huisstijl - Bijlage z. letter"/>
    <w:basedOn w:val="Normal"/>
    <w:next w:val="Normal"/>
    <w:pPr>
      <w:numPr>
        <w:ilvl w:val="1"/>
        <w:numId w:val="9"/>
      </w:numPr>
      <w:tabs>
        <w:tab w:val="left" w:pos="0"/>
      </w:tabs>
      <w:spacing w:after="740" w:line="240" w:lineRule="exact"/>
      <w:ind w:firstLine="0"/>
    </w:pPr>
    <w:rPr>
      <w:sz w:val="24"/>
      <w:szCs w:val="24"/>
    </w:rPr>
  </w:style>
  <w:style w:type="paragraph" w:customStyle="1" w:styleId="Huisstijl-Bijschrift">
    <w:name w:val="Huisstijl - Bijschrift"/>
    <w:basedOn w:val="Normal"/>
    <w:next w:val="Normal"/>
    <w:pPr>
      <w:spacing w:after="720" w:line="300" w:lineRule="exact"/>
    </w:pPr>
    <w:rPr>
      <w:sz w:val="14"/>
      <w:szCs w:val="14"/>
    </w:rPr>
  </w:style>
  <w:style w:type="paragraph" w:customStyle="1" w:styleId="Huisstijl-Colofon">
    <w:name w:val="Huisstijl - Colofon"/>
    <w:basedOn w:val="Normal"/>
    <w:next w:val="Normal"/>
    <w:pPr>
      <w:numPr>
        <w:numId w:val="9"/>
      </w:numPr>
      <w:tabs>
        <w:tab w:val="left" w:pos="0"/>
      </w:tabs>
      <w:spacing w:after="720" w:line="300" w:lineRule="exact"/>
      <w:ind w:left="-1120"/>
    </w:pPr>
    <w:rPr>
      <w:sz w:val="24"/>
      <w:szCs w:val="24"/>
    </w:rPr>
  </w:style>
  <w:style w:type="paragraph" w:customStyle="1" w:styleId="Huisstijl-Extrasubtitel">
    <w:name w:val="Huisstijl - Extra subtitel"/>
    <w:basedOn w:val="Normal"/>
    <w:next w:val="Normal"/>
    <w:pPr>
      <w:spacing w:before="60" w:after="300" w:line="240" w:lineRule="exact"/>
    </w:pPr>
    <w:rPr>
      <w:sz w:val="20"/>
      <w:szCs w:val="20"/>
    </w:rPr>
  </w:style>
  <w:style w:type="paragraph" w:customStyle="1" w:styleId="Huisstijl-Kader">
    <w:name w:val="Huisstijl - Kader"/>
    <w:basedOn w:val="Normal"/>
    <w:next w:val="Normal"/>
    <w:pPr>
      <w:spacing w:line="240" w:lineRule="exact"/>
    </w:pPr>
  </w:style>
  <w:style w:type="paragraph" w:customStyle="1" w:styleId="Huisstijl-KaderTussenkop">
    <w:name w:val="Huisstijl - Kader Tussenkop"/>
    <w:basedOn w:val="Normal"/>
    <w:next w:val="Normal"/>
    <w:pPr>
      <w:spacing w:line="240" w:lineRule="exact"/>
    </w:pPr>
    <w:rPr>
      <w:i/>
    </w:rPr>
  </w:style>
  <w:style w:type="paragraph" w:customStyle="1" w:styleId="Huisstijl-Kop1">
    <w:name w:val="Huisstijl - Kop 1"/>
    <w:basedOn w:val="Normal"/>
    <w:next w:val="Normal"/>
    <w:pPr>
      <w:numPr>
        <w:numId w:val="7"/>
      </w:numPr>
      <w:tabs>
        <w:tab w:val="left" w:pos="0"/>
      </w:tabs>
      <w:spacing w:after="720" w:line="300" w:lineRule="exact"/>
      <w:ind w:left="-1120"/>
      <w:outlineLvl w:val="0"/>
    </w:pPr>
    <w:rPr>
      <w:sz w:val="24"/>
      <w:szCs w:val="24"/>
    </w:rPr>
  </w:style>
  <w:style w:type="paragraph" w:customStyle="1" w:styleId="Huisstijl-Kop2">
    <w:name w:val="Huisstijl - Kop 2"/>
    <w:basedOn w:val="Normal"/>
    <w:next w:val="Normal"/>
    <w:pPr>
      <w:numPr>
        <w:ilvl w:val="1"/>
        <w:numId w:val="7"/>
      </w:numPr>
      <w:tabs>
        <w:tab w:val="left" w:pos="0"/>
      </w:tabs>
      <w:spacing w:before="240"/>
      <w:ind w:left="-1120"/>
      <w:outlineLvl w:val="1"/>
    </w:pPr>
    <w:rPr>
      <w:b/>
    </w:rPr>
  </w:style>
  <w:style w:type="paragraph" w:customStyle="1" w:styleId="Huisstijl-Kop3">
    <w:name w:val="Huisstijl - Kop 3"/>
    <w:basedOn w:val="Normal"/>
    <w:next w:val="Normal"/>
    <w:pPr>
      <w:numPr>
        <w:ilvl w:val="2"/>
        <w:numId w:val="7"/>
      </w:numPr>
      <w:tabs>
        <w:tab w:val="left" w:pos="0"/>
      </w:tabs>
      <w:spacing w:before="240"/>
      <w:ind w:left="-1120"/>
      <w:outlineLvl w:val="2"/>
    </w:pPr>
    <w:rPr>
      <w:i/>
    </w:rPr>
  </w:style>
  <w:style w:type="paragraph" w:customStyle="1" w:styleId="Huisstijl-Kop4">
    <w:name w:val="Huisstijl - Kop 4"/>
    <w:basedOn w:val="Normal"/>
    <w:next w:val="Normal"/>
    <w:pPr>
      <w:numPr>
        <w:ilvl w:val="3"/>
        <w:numId w:val="7"/>
      </w:numPr>
      <w:tabs>
        <w:tab w:val="left" w:pos="0"/>
      </w:tabs>
      <w:spacing w:before="240"/>
      <w:ind w:left="-1120"/>
      <w:outlineLvl w:val="3"/>
    </w:pPr>
  </w:style>
  <w:style w:type="paragraph" w:customStyle="1" w:styleId="Huisstijl-Kopznr1">
    <w:name w:val="Huisstijl - Kop z.nr 1"/>
    <w:basedOn w:val="Normal"/>
    <w:next w:val="Normal"/>
    <w:pPr>
      <w:numPr>
        <w:numId w:val="8"/>
      </w:numPr>
      <w:tabs>
        <w:tab w:val="left" w:pos="0"/>
      </w:tabs>
      <w:spacing w:after="720" w:line="300" w:lineRule="exact"/>
      <w:ind w:left="-1120"/>
      <w:outlineLvl w:val="0"/>
    </w:pPr>
    <w:rPr>
      <w:sz w:val="24"/>
      <w:szCs w:val="24"/>
    </w:rPr>
  </w:style>
  <w:style w:type="paragraph" w:customStyle="1" w:styleId="Huisstijl-Kopznr2">
    <w:name w:val="Huisstijl - Kop z.nr 2"/>
    <w:basedOn w:val="Normal"/>
    <w:next w:val="Normal"/>
    <w:pPr>
      <w:numPr>
        <w:ilvl w:val="1"/>
        <w:numId w:val="8"/>
      </w:numPr>
      <w:tabs>
        <w:tab w:val="left" w:pos="0"/>
      </w:tabs>
      <w:spacing w:before="240"/>
      <w:ind w:left="-1120"/>
      <w:outlineLvl w:val="1"/>
    </w:pPr>
    <w:rPr>
      <w:b/>
    </w:rPr>
  </w:style>
  <w:style w:type="paragraph" w:customStyle="1" w:styleId="Huisstijl-Kopznr3">
    <w:name w:val="Huisstijl - Kop z.nr 3"/>
    <w:basedOn w:val="Normal"/>
    <w:next w:val="Normal"/>
    <w:pPr>
      <w:numPr>
        <w:ilvl w:val="2"/>
        <w:numId w:val="8"/>
      </w:numPr>
      <w:tabs>
        <w:tab w:val="left" w:pos="0"/>
      </w:tabs>
      <w:spacing w:before="240"/>
      <w:ind w:left="-1120"/>
      <w:outlineLvl w:val="2"/>
    </w:pPr>
    <w:rPr>
      <w:i/>
    </w:rPr>
  </w:style>
  <w:style w:type="paragraph" w:customStyle="1" w:styleId="Huisstijl-Kopznr4">
    <w:name w:val="Huisstijl - Kop z.nr 4"/>
    <w:basedOn w:val="Normal"/>
    <w:next w:val="Normal"/>
    <w:pPr>
      <w:numPr>
        <w:ilvl w:val="3"/>
        <w:numId w:val="8"/>
      </w:numPr>
      <w:tabs>
        <w:tab w:val="left" w:pos="0"/>
      </w:tabs>
      <w:spacing w:before="240"/>
      <w:ind w:left="-1120"/>
      <w:outlineLvl w:val="3"/>
    </w:pPr>
  </w:style>
  <w:style w:type="paragraph" w:customStyle="1" w:styleId="Huisstijl-Opsommingzinspringing">
    <w:name w:val="Huisstijl - Opsomming z.inspringing"/>
    <w:basedOn w:val="Normal"/>
    <w:next w:val="Normal"/>
    <w:pPr>
      <w:spacing w:line="240" w:lineRule="exact"/>
    </w:pPr>
  </w:style>
  <w:style w:type="paragraph" w:customStyle="1" w:styleId="Huisstijl-Subtitel">
    <w:name w:val="Huisstijl - Subtitel"/>
    <w:basedOn w:val="Normal"/>
    <w:next w:val="Normal"/>
    <w:pPr>
      <w:spacing w:before="240" w:after="360" w:line="240" w:lineRule="exact"/>
    </w:pPr>
    <w:rPr>
      <w:sz w:val="20"/>
      <w:szCs w:val="20"/>
    </w:rPr>
  </w:style>
  <w:style w:type="paragraph" w:customStyle="1" w:styleId="Huisstijl-Tabeltekst">
    <w:name w:val="Huisstijl - Tabeltekst"/>
    <w:basedOn w:val="Normal"/>
    <w:next w:val="Normal"/>
    <w:pPr>
      <w:spacing w:line="200" w:lineRule="exact"/>
    </w:pPr>
    <w:rPr>
      <w:sz w:val="16"/>
      <w:szCs w:val="16"/>
    </w:rPr>
  </w:style>
  <w:style w:type="paragraph" w:customStyle="1" w:styleId="Huisstijl-TitelDocumentnaam">
    <w:name w:val="Huisstijl - Titel/Documentnaam"/>
    <w:basedOn w:val="Normal"/>
    <w:next w:val="Normal"/>
    <w:pPr>
      <w:spacing w:before="60" w:after="320" w:line="240" w:lineRule="exact"/>
    </w:pPr>
    <w:rPr>
      <w:b/>
      <w:sz w:val="24"/>
      <w:szCs w:val="24"/>
    </w:rPr>
  </w:style>
  <w:style w:type="paragraph" w:customStyle="1" w:styleId="Huisstijl-Tussenkop">
    <w:name w:val="Huisstijl - Tussenkop"/>
    <w:basedOn w:val="Normal"/>
    <w:next w:val="Normal"/>
    <w:pPr>
      <w:spacing w:line="240" w:lineRule="exact"/>
    </w:pPr>
    <w:rPr>
      <w:i/>
    </w:rPr>
  </w:style>
  <w:style w:type="paragraph" w:customStyle="1" w:styleId="Huisstijl-Versie">
    <w:name w:val="Huisstijl - Versie"/>
    <w:basedOn w:val="Normal"/>
    <w:next w:val="Normal"/>
    <w:pPr>
      <w:spacing w:before="60" w:after="360" w:line="240" w:lineRule="exact"/>
    </w:pPr>
  </w:style>
  <w:style w:type="paragraph" w:customStyle="1" w:styleId="ILT-50standaardmetwitruimte">
    <w:name w:val="ILT - 50 standaard met witruimte"/>
    <w:basedOn w:val="Normal"/>
    <w:next w:val="Normal"/>
    <w:pPr>
      <w:spacing w:after="20" w:line="260" w:lineRule="exact"/>
    </w:pPr>
  </w:style>
  <w:style w:type="paragraph" w:customStyle="1" w:styleId="ILT102">
    <w:name w:val="ILT 102"/>
    <w:basedOn w:val="Normal"/>
    <w:next w:val="Normal"/>
    <w:pPr>
      <w:spacing w:before="20" w:after="80" w:line="280" w:lineRule="exact"/>
    </w:pPr>
  </w:style>
  <w:style w:type="paragraph" w:customStyle="1" w:styleId="ILT103DwangbevelKop">
    <w:name w:val="ILT 103 Dwangbevel Kop"/>
    <w:basedOn w:val="Normal"/>
    <w:next w:val="Normal"/>
    <w:pPr>
      <w:spacing w:line="360" w:lineRule="exact"/>
    </w:pPr>
    <w:rPr>
      <w:sz w:val="36"/>
      <w:szCs w:val="36"/>
    </w:rPr>
  </w:style>
  <w:style w:type="paragraph" w:customStyle="1" w:styleId="ILTBoeterapportondertekening">
    <w:name w:val="ILT Boeterapport ondertekening"/>
    <w:basedOn w:val="Normal"/>
    <w:next w:val="Normal"/>
    <w:pPr>
      <w:spacing w:before="960" w:line="240" w:lineRule="exact"/>
    </w:pPr>
  </w:style>
  <w:style w:type="paragraph" w:customStyle="1" w:styleId="ILTOpsomming">
    <w:name w:val="ILT Opsomming"/>
    <w:basedOn w:val="Normal"/>
    <w:next w:val="Normal"/>
    <w:pPr>
      <w:numPr>
        <w:numId w:val="10"/>
      </w:numPr>
      <w:spacing w:line="240" w:lineRule="exact"/>
    </w:pPr>
  </w:style>
  <w:style w:type="paragraph" w:customStyle="1" w:styleId="ILTOpsomming15">
    <w:name w:val="ILT Opsomming 1.5"/>
    <w:basedOn w:val="Normal"/>
    <w:next w:val="Normal"/>
    <w:pPr>
      <w:numPr>
        <w:ilvl w:val="1"/>
        <w:numId w:val="10"/>
      </w:numPr>
      <w:spacing w:line="300" w:lineRule="exact"/>
    </w:pPr>
  </w:style>
  <w:style w:type="paragraph" w:customStyle="1" w:styleId="ILTOpsommingbullet">
    <w:name w:val="ILT Opsomming bullet"/>
    <w:basedOn w:val="Normal"/>
    <w:next w:val="Normal"/>
    <w:pPr>
      <w:numPr>
        <w:ilvl w:val="2"/>
        <w:numId w:val="10"/>
      </w:numPr>
      <w:spacing w:line="300" w:lineRule="exact"/>
    </w:pPr>
  </w:style>
  <w:style w:type="paragraph" w:customStyle="1" w:styleId="ILTRapport-je">
    <w:name w:val="ILT Rapport - je"/>
    <w:basedOn w:val="Normal"/>
    <w:next w:val="Normal"/>
    <w:pPr>
      <w:numPr>
        <w:ilvl w:val="1"/>
        <w:numId w:val="11"/>
      </w:numPr>
      <w:spacing w:after="120" w:line="240" w:lineRule="exact"/>
    </w:pPr>
  </w:style>
  <w:style w:type="paragraph" w:customStyle="1" w:styleId="ILTRapport16a">
    <w:name w:val="ILT Rapport 16a"/>
    <w:basedOn w:val="Normal"/>
    <w:next w:val="Normal"/>
    <w:pPr>
      <w:spacing w:before="60" w:after="60" w:line="240" w:lineRule="exact"/>
    </w:pPr>
  </w:style>
  <w:style w:type="paragraph" w:customStyle="1" w:styleId="ILTRapport16aIV9V12N0">
    <w:name w:val="ILT Rapport 16a I V9 V12 N0"/>
    <w:basedOn w:val="Normal"/>
    <w:next w:val="Normal"/>
    <w:pPr>
      <w:spacing w:before="240" w:line="240" w:lineRule="exact"/>
    </w:pPr>
    <w:rPr>
      <w:i/>
    </w:rPr>
  </w:style>
  <w:style w:type="paragraph" w:customStyle="1" w:styleId="ILTRapport16aKopV12V0n18">
    <w:name w:val="ILT Rapport 16a Kop V12 V0 n18"/>
    <w:basedOn w:val="Normal"/>
    <w:next w:val="Normal"/>
    <w:pPr>
      <w:spacing w:after="360" w:line="300" w:lineRule="exact"/>
    </w:pPr>
    <w:rPr>
      <w:sz w:val="24"/>
      <w:szCs w:val="24"/>
    </w:rPr>
  </w:style>
  <w:style w:type="paragraph" w:customStyle="1" w:styleId="ILTRapport16aStandaard">
    <w:name w:val="ILT Rapport 16a Standaard"/>
    <w:basedOn w:val="Normal"/>
    <w:next w:val="Normal"/>
    <w:pPr>
      <w:spacing w:after="120" w:line="240" w:lineRule="exact"/>
    </w:pPr>
  </w:style>
  <w:style w:type="table" w:customStyle="1" w:styleId="ILTRapport16aTabel2">
    <w:name w:val="ILT Rapport 16a Tabel2"/>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40" w:type="dxa"/>
        <w:bottom w:w="0" w:type="dxa"/>
        <w:right w:w="0" w:type="dxa"/>
      </w:tblCellMar>
    </w:tblPr>
  </w:style>
  <w:style w:type="table" w:customStyle="1" w:styleId="ILTRapport16aTabelstijl">
    <w:name w:val="ILT Rapport 16a Tabelstijl"/>
    <w:rPr>
      <w:sz w:val="16"/>
      <w:szCs w:val="16"/>
    </w:rPr>
    <w:tblPr>
      <w:tblCellMar>
        <w:top w:w="20" w:type="dxa"/>
        <w:left w:w="0" w:type="dxa"/>
        <w:bottom w:w="20" w:type="dxa"/>
        <w:right w:w="0" w:type="dxa"/>
      </w:tblCellMar>
    </w:tblPr>
  </w:style>
  <w:style w:type="paragraph" w:customStyle="1" w:styleId="ILTRapport16aV103v15n">
    <w:name w:val="ILT Rapport 16a V10 3v 15n"/>
    <w:basedOn w:val="Normal"/>
    <w:next w:val="Normal"/>
    <w:pPr>
      <w:spacing w:before="60" w:after="300" w:line="240" w:lineRule="exact"/>
    </w:pPr>
    <w:rPr>
      <w:sz w:val="20"/>
      <w:szCs w:val="20"/>
    </w:rPr>
  </w:style>
  <w:style w:type="paragraph" w:customStyle="1" w:styleId="ILTRapport16aV9V12n0">
    <w:name w:val="ILT Rapport 16a V9 V12 n0"/>
    <w:basedOn w:val="Normal"/>
    <w:next w:val="Normal"/>
    <w:pPr>
      <w:spacing w:before="240" w:line="240" w:lineRule="exact"/>
    </w:pPr>
    <w:rPr>
      <w:b/>
    </w:rPr>
  </w:style>
  <w:style w:type="paragraph" w:customStyle="1" w:styleId="ILTRapportnummerniv1">
    <w:name w:val="ILT Rapport nummer niv 1"/>
    <w:basedOn w:val="Normal"/>
    <w:next w:val="Normal"/>
    <w:pPr>
      <w:numPr>
        <w:numId w:val="11"/>
      </w:numPr>
      <w:spacing w:after="720" w:line="300" w:lineRule="exact"/>
    </w:pPr>
    <w:rPr>
      <w:sz w:val="24"/>
      <w:szCs w:val="24"/>
    </w:rPr>
  </w:style>
  <w:style w:type="paragraph" w:customStyle="1" w:styleId="ILTRapportTitelV12B3v16n">
    <w:name w:val="ILT Rapport Titel V12 B 3v 16n"/>
    <w:basedOn w:val="Normal"/>
    <w:next w:val="Normal"/>
    <w:pPr>
      <w:spacing w:before="60" w:after="320" w:line="240" w:lineRule="exact"/>
    </w:pPr>
    <w:rPr>
      <w:b/>
      <w:sz w:val="24"/>
      <w:szCs w:val="24"/>
    </w:rPr>
  </w:style>
  <w:style w:type="paragraph" w:customStyle="1" w:styleId="ILTStandaard6voor">
    <w:name w:val="ILT Standaard 6 voor"/>
    <w:basedOn w:val="Normal"/>
    <w:next w:val="Normal"/>
    <w:pPr>
      <w:spacing w:before="120" w:line="240" w:lineRule="exact"/>
    </w:pPr>
  </w:style>
  <w:style w:type="paragraph" w:customStyle="1" w:styleId="ILTStandaardVerdana9Regel15">
    <w:name w:val="ILT Standaard Verdana 9 Regel 1.5"/>
    <w:basedOn w:val="Normal"/>
    <w:next w:val="Normal"/>
    <w:pPr>
      <w:spacing w:before="20" w:after="80" w:line="300" w:lineRule="exact"/>
    </w:pPr>
  </w:style>
  <w:style w:type="paragraph" w:customStyle="1" w:styleId="ILTStandaardVerdana9Regel15cursief">
    <w:name w:val="ILT Standaard Verdana 9 Regel 1.5 cursief"/>
    <w:basedOn w:val="Normal"/>
    <w:next w:val="Normal"/>
    <w:pPr>
      <w:spacing w:before="20" w:after="80" w:line="300" w:lineRule="exact"/>
    </w:pPr>
    <w:rPr>
      <w:i/>
    </w:rPr>
  </w:style>
  <w:style w:type="paragraph" w:customStyle="1" w:styleId="ILTStandaardVerdana9Regel15vet">
    <w:name w:val="ILT Standaard Verdana 9 Regel 1.5 vet"/>
    <w:basedOn w:val="ILTStandaardVerdana9Regel15"/>
    <w:next w:val="Normal"/>
    <w:rPr>
      <w:b/>
    </w:rPr>
  </w:style>
  <w:style w:type="paragraph" w:styleId="TOC1">
    <w:name w:val="toc 1"/>
    <w:basedOn w:val="Normal"/>
    <w:next w:val="Normal"/>
    <w:pPr>
      <w:tabs>
        <w:tab w:val="left" w:pos="0"/>
      </w:tabs>
      <w:spacing w:before="240" w:line="240" w:lineRule="exact"/>
      <w:ind w:left="-1120"/>
    </w:pPr>
    <w:rPr>
      <w:b/>
    </w:rPr>
  </w:style>
  <w:style w:type="paragraph" w:styleId="TOC2">
    <w:name w:val="toc 2"/>
    <w:basedOn w:val="TOC1"/>
    <w:next w:val="Normal"/>
    <w:pPr>
      <w:spacing w:before="0"/>
    </w:pPr>
    <w:rPr>
      <w:b w:val="0"/>
    </w:rPr>
  </w:style>
  <w:style w:type="paragraph" w:styleId="TOC3">
    <w:name w:val="toc 3"/>
    <w:basedOn w:val="TOC2"/>
    <w:next w:val="Normal"/>
  </w:style>
  <w:style w:type="paragraph" w:styleId="TOC4">
    <w:name w:val="toc 4"/>
    <w:basedOn w:val="TOC3"/>
    <w:next w:val="Normal"/>
  </w:style>
  <w:style w:type="paragraph" w:styleId="TOC5">
    <w:name w:val="toc 5"/>
    <w:basedOn w:val="TOC4"/>
    <w:next w:val="Normal"/>
    <w:pPr>
      <w:ind w:left="-1133"/>
    </w:pPr>
    <w:rPr>
      <w:sz w:val="20"/>
      <w:szCs w:val="20"/>
    </w:rPr>
  </w:style>
  <w:style w:type="paragraph" w:styleId="TOC6">
    <w:name w:val="toc 6"/>
    <w:basedOn w:val="TOC5"/>
    <w:next w:val="Normal"/>
  </w:style>
  <w:style w:type="paragraph" w:styleId="TOC7">
    <w:name w:val="toc 7"/>
    <w:basedOn w:val="TOC6"/>
    <w:next w:val="Normal"/>
  </w:style>
  <w:style w:type="paragraph" w:styleId="TOC8">
    <w:name w:val="toc 8"/>
    <w:basedOn w:val="TOC7"/>
    <w:next w:val="Normal"/>
  </w:style>
  <w:style w:type="paragraph" w:styleId="TOC9">
    <w:name w:val="toc 9"/>
    <w:basedOn w:val="TOC8"/>
    <w:next w:val="Normal"/>
    <w:pPr>
      <w:spacing w:before="240"/>
      <w:ind w:left="-1120"/>
    </w:pPr>
    <w:rPr>
      <w:sz w:val="18"/>
      <w:szCs w:val="18"/>
    </w:rPr>
  </w:style>
  <w:style w:type="numbering" w:customStyle="1" w:styleId="Lijstmetopsommingstekens">
    <w:name w:val="Lijst met opsommingstekens"/>
    <w:pPr>
      <w:numPr>
        <w:numId w:val="12"/>
      </w:numPr>
    </w:pPr>
  </w:style>
  <w:style w:type="paragraph" w:customStyle="1" w:styleId="Merking">
    <w:name w:val="Merking"/>
    <w:basedOn w:val="Normal"/>
    <w:next w:val="Normal"/>
    <w:pPr>
      <w:spacing w:line="240" w:lineRule="exact"/>
    </w:pPr>
    <w:rPr>
      <w:b/>
      <w:caps/>
      <w:sz w:val="13"/>
      <w:szCs w:val="13"/>
      <w:u w:val="single"/>
    </w:rPr>
  </w:style>
  <w:style w:type="paragraph" w:customStyle="1" w:styleId="NEaAanhef">
    <w:name w:val="NEa Aanhef"/>
    <w:basedOn w:val="NEaStandaard"/>
    <w:pPr>
      <w:spacing w:after="240"/>
    </w:pPr>
    <w:rPr>
      <w:rFonts w:ascii="Verdana" w:hAnsi="Verdana"/>
      <w:sz w:val="18"/>
      <w:szCs w:val="18"/>
    </w:rPr>
  </w:style>
  <w:style w:type="paragraph" w:customStyle="1" w:styleId="NEaAfzendgegevens">
    <w:name w:val="NEa Afzendgegevens"/>
    <w:basedOn w:val="NEaStandaard"/>
    <w:pPr>
      <w:spacing w:line="248" w:lineRule="exact"/>
      <w:jc w:val="right"/>
    </w:pPr>
    <w:rPr>
      <w:rFonts w:ascii="Verdana" w:hAnsi="Verdana"/>
      <w:sz w:val="13"/>
      <w:szCs w:val="13"/>
    </w:rPr>
  </w:style>
  <w:style w:type="paragraph" w:customStyle="1" w:styleId="NEaAfzendgegevensVet">
    <w:name w:val="NEa Afzendgegevens Vet"/>
    <w:basedOn w:val="NEaStandaard"/>
    <w:pPr>
      <w:spacing w:line="248" w:lineRule="exact"/>
      <w:jc w:val="right"/>
    </w:pPr>
    <w:rPr>
      <w:rFonts w:ascii="Verdana" w:hAnsi="Verdana"/>
      <w:b/>
      <w:sz w:val="13"/>
      <w:szCs w:val="13"/>
    </w:rPr>
  </w:style>
  <w:style w:type="paragraph" w:customStyle="1" w:styleId="NEaDocumentnaam">
    <w:name w:val="NEa Documentnaam"/>
    <w:pPr>
      <w:spacing w:line="1066" w:lineRule="exact"/>
      <w:jc w:val="right"/>
    </w:pPr>
    <w:rPr>
      <w:rFonts w:ascii="Verdana" w:hAnsi="Verdana"/>
      <w:color w:val="000000"/>
      <w:sz w:val="80"/>
      <w:szCs w:val="80"/>
    </w:rPr>
  </w:style>
  <w:style w:type="paragraph" w:customStyle="1" w:styleId="NEaDocumentnaamArchiefkopie">
    <w:name w:val="NEa Documentnaam Archiefkopie"/>
    <w:basedOn w:val="NEaDocumentnaam"/>
    <w:rPr>
      <w:color w:val="BFBFBF"/>
    </w:rPr>
  </w:style>
  <w:style w:type="paragraph" w:customStyle="1" w:styleId="NEaDocumentnaamsub">
    <w:name w:val="NEa Documentnaam sub"/>
    <w:pPr>
      <w:spacing w:line="360" w:lineRule="exact"/>
      <w:jc w:val="right"/>
    </w:pPr>
    <w:rPr>
      <w:rFonts w:ascii="Verdana" w:hAnsi="Verdana"/>
      <w:color w:val="000000"/>
      <w:sz w:val="36"/>
      <w:szCs w:val="36"/>
    </w:rPr>
  </w:style>
  <w:style w:type="paragraph" w:customStyle="1" w:styleId="NEamemobestuur">
    <w:name w:val="NEa memo bestuur"/>
    <w:basedOn w:val="Normal"/>
    <w:next w:val="Normal"/>
    <w:pPr>
      <w:numPr>
        <w:numId w:val="13"/>
      </w:numPr>
      <w:spacing w:line="240" w:lineRule="exact"/>
    </w:pPr>
  </w:style>
  <w:style w:type="paragraph" w:customStyle="1" w:styleId="NEaMemobestuurDocumentnaam">
    <w:name w:val="NEa Memo bestuur Documentnaam"/>
    <w:basedOn w:val="Normal"/>
    <w:next w:val="Normal"/>
    <w:pPr>
      <w:spacing w:before="360" w:line="640" w:lineRule="exact"/>
    </w:pPr>
    <w:rPr>
      <w:sz w:val="64"/>
      <w:szCs w:val="64"/>
    </w:rPr>
  </w:style>
  <w:style w:type="paragraph" w:customStyle="1" w:styleId="NEaMemoDocumentnaam">
    <w:name w:val="NEa Memo Documentnaam"/>
    <w:pPr>
      <w:spacing w:line="853" w:lineRule="exact"/>
    </w:pPr>
    <w:rPr>
      <w:rFonts w:ascii="Verdana" w:hAnsi="Verdana"/>
      <w:color w:val="000000"/>
      <w:sz w:val="64"/>
      <w:szCs w:val="64"/>
    </w:rPr>
  </w:style>
  <w:style w:type="paragraph" w:customStyle="1" w:styleId="NEamemoMT6vbold">
    <w:name w:val="NEa memo MT 6v bold"/>
    <w:basedOn w:val="Normal"/>
    <w:next w:val="Normal"/>
    <w:pPr>
      <w:spacing w:before="120" w:line="240" w:lineRule="exact"/>
    </w:pPr>
    <w:rPr>
      <w:b/>
    </w:rPr>
  </w:style>
  <w:style w:type="paragraph" w:customStyle="1" w:styleId="NEamemoMT6vstandaard">
    <w:name w:val="NEa memo MT 6v standaard"/>
    <w:basedOn w:val="Normal"/>
    <w:next w:val="Normal"/>
    <w:pPr>
      <w:spacing w:before="120" w:line="240" w:lineRule="exact"/>
    </w:pPr>
  </w:style>
  <w:style w:type="table" w:customStyle="1" w:styleId="NEaMemotabel">
    <w:name w:val="NEa Memo tabel"/>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style>
  <w:style w:type="paragraph" w:customStyle="1" w:styleId="NEaopsommingletters">
    <w:name w:val="NEa opsomming (letters)"/>
    <w:basedOn w:val="Normal"/>
    <w:pPr>
      <w:numPr>
        <w:numId w:val="15"/>
      </w:numPr>
      <w:spacing w:line="240" w:lineRule="exact"/>
    </w:pPr>
  </w:style>
  <w:style w:type="paragraph" w:customStyle="1" w:styleId="NEaopsommingextra">
    <w:name w:val="NEa opsomming extra"/>
    <w:basedOn w:val="Normal"/>
    <w:next w:val="Normal"/>
    <w:pPr>
      <w:numPr>
        <w:numId w:val="16"/>
      </w:numPr>
    </w:pPr>
  </w:style>
  <w:style w:type="paragraph" w:customStyle="1" w:styleId="NEaOpsommingstekst">
    <w:name w:val="NEa Opsommingstekst"/>
    <w:basedOn w:val="NEaStandaard"/>
    <w:pPr>
      <w:numPr>
        <w:numId w:val="17"/>
      </w:numPr>
    </w:pPr>
    <w:rPr>
      <w:rFonts w:ascii="Verdana" w:hAnsi="Verdana"/>
      <w:sz w:val="18"/>
      <w:szCs w:val="18"/>
    </w:rPr>
  </w:style>
  <w:style w:type="paragraph" w:customStyle="1" w:styleId="NEaPaginanummering">
    <w:name w:val="NEa Paginanummering"/>
    <w:basedOn w:val="NEaStandaard"/>
    <w:pPr>
      <w:jc w:val="right"/>
    </w:pPr>
    <w:rPr>
      <w:rFonts w:ascii="Verdana" w:hAnsi="Verdana"/>
      <w:sz w:val="18"/>
      <w:szCs w:val="18"/>
    </w:rPr>
  </w:style>
  <w:style w:type="paragraph" w:customStyle="1" w:styleId="NEaPaginanummeringhuidig">
    <w:name w:val="NEa Paginanummering huidig"/>
    <w:basedOn w:val="NEaVerdana65"/>
    <w:pPr>
      <w:spacing w:line="240" w:lineRule="exact"/>
      <w:jc w:val="right"/>
    </w:pPr>
    <w:rPr>
      <w:sz w:val="18"/>
      <w:szCs w:val="18"/>
    </w:rPr>
  </w:style>
  <w:style w:type="paragraph" w:customStyle="1" w:styleId="NEARapportkoppen">
    <w:name w:val="NEA Rapport koppen"/>
    <w:basedOn w:val="Normal"/>
    <w:next w:val="Normal"/>
    <w:pPr>
      <w:spacing w:after="720" w:line="300" w:lineRule="exact"/>
    </w:pPr>
    <w:rPr>
      <w:sz w:val="24"/>
      <w:szCs w:val="24"/>
    </w:rPr>
  </w:style>
  <w:style w:type="paragraph" w:customStyle="1" w:styleId="NEaSlotzin">
    <w:name w:val="NEa Slotzin"/>
    <w:basedOn w:val="NEaStandaard"/>
    <w:pPr>
      <w:spacing w:before="240"/>
    </w:pPr>
    <w:rPr>
      <w:rFonts w:ascii="Verdana" w:hAnsi="Verdana"/>
      <w:sz w:val="18"/>
      <w:szCs w:val="18"/>
    </w:rPr>
  </w:style>
  <w:style w:type="paragraph" w:customStyle="1" w:styleId="NEaStandaard">
    <w:name w:val="NEa Standaard"/>
    <w:pPr>
      <w:spacing w:line="240" w:lineRule="exact"/>
    </w:pPr>
    <w:rPr>
      <w:rFonts w:ascii="Calibri" w:hAnsi="Calibri"/>
      <w:color w:val="000000"/>
      <w:sz w:val="22"/>
      <w:szCs w:val="22"/>
    </w:rPr>
  </w:style>
  <w:style w:type="paragraph" w:customStyle="1" w:styleId="NEaStandaardonderlijnd">
    <w:name w:val="NEa Standaard onderlijnd"/>
    <w:basedOn w:val="NEaStandaard"/>
    <w:rPr>
      <w:rFonts w:ascii="Verdana" w:hAnsi="Verdana"/>
      <w:sz w:val="18"/>
      <w:szCs w:val="18"/>
      <w:u w:val="single"/>
    </w:rPr>
  </w:style>
  <w:style w:type="paragraph" w:customStyle="1" w:styleId="NEastandaardopsomming">
    <w:name w:val="NEa standaard opsomming"/>
    <w:basedOn w:val="Normal"/>
    <w:pPr>
      <w:numPr>
        <w:numId w:val="14"/>
      </w:numPr>
      <w:spacing w:line="240" w:lineRule="exact"/>
    </w:pPr>
  </w:style>
  <w:style w:type="paragraph" w:customStyle="1" w:styleId="NEaStandaardVet">
    <w:name w:val="NEa Standaard Vet"/>
    <w:basedOn w:val="NEaStandaard"/>
    <w:rPr>
      <w:rFonts w:ascii="Verdana" w:hAnsi="Verdana"/>
      <w:b/>
      <w:sz w:val="18"/>
      <w:szCs w:val="18"/>
    </w:rPr>
  </w:style>
  <w:style w:type="paragraph" w:customStyle="1" w:styleId="NEaSubtitel">
    <w:name w:val="NEa Subtitel"/>
    <w:pPr>
      <w:spacing w:line="560" w:lineRule="exact"/>
    </w:pPr>
    <w:rPr>
      <w:rFonts w:ascii="Verdana" w:hAnsi="Verdana"/>
      <w:color w:val="000000"/>
      <w:sz w:val="36"/>
      <w:szCs w:val="36"/>
    </w:rPr>
  </w:style>
  <w:style w:type="paragraph" w:customStyle="1" w:styleId="NEaTabelcel">
    <w:name w:val="NEa Tabelcel"/>
    <w:pPr>
      <w:spacing w:line="230" w:lineRule="exact"/>
    </w:pPr>
    <w:rPr>
      <w:rFonts w:ascii="Verdana" w:hAnsi="Verdana"/>
      <w:color w:val="000000"/>
      <w:sz w:val="18"/>
      <w:szCs w:val="18"/>
    </w:rPr>
  </w:style>
  <w:style w:type="paragraph" w:customStyle="1" w:styleId="NEaTabelcelkop">
    <w:name w:val="NEa Tabelcel kop"/>
    <w:pPr>
      <w:spacing w:line="240" w:lineRule="exact"/>
    </w:pPr>
    <w:rPr>
      <w:rFonts w:ascii="Verdana" w:hAnsi="Verdana"/>
      <w:color w:val="000000"/>
      <w:sz w:val="13"/>
      <w:szCs w:val="13"/>
    </w:rPr>
  </w:style>
  <w:style w:type="paragraph" w:customStyle="1" w:styleId="NEaTitel">
    <w:name w:val="NEa Titel"/>
    <w:pPr>
      <w:spacing w:line="560" w:lineRule="exact"/>
    </w:pPr>
    <w:rPr>
      <w:rFonts w:ascii="Verdana" w:hAnsi="Verdana"/>
      <w:b/>
      <w:color w:val="000000"/>
      <w:sz w:val="36"/>
      <w:szCs w:val="36"/>
    </w:rPr>
  </w:style>
  <w:style w:type="paragraph" w:customStyle="1" w:styleId="NeaToezendgegevens">
    <w:name w:val="Nea Toezendgegevens"/>
    <w:pPr>
      <w:spacing w:line="240" w:lineRule="exact"/>
    </w:pPr>
    <w:rPr>
      <w:rFonts w:ascii="Verdana" w:hAnsi="Verdana"/>
      <w:color w:val="000000"/>
      <w:sz w:val="18"/>
      <w:szCs w:val="18"/>
    </w:rPr>
  </w:style>
  <w:style w:type="paragraph" w:customStyle="1" w:styleId="NEaVerdana65">
    <w:name w:val="NEa Verdana 6.5"/>
    <w:pPr>
      <w:spacing w:line="173" w:lineRule="exact"/>
    </w:pPr>
    <w:rPr>
      <w:rFonts w:ascii="Verdana" w:hAnsi="Verdana"/>
      <w:color w:val="000000"/>
      <w:sz w:val="13"/>
      <w:szCs w:val="13"/>
    </w:rPr>
  </w:style>
  <w:style w:type="paragraph" w:customStyle="1" w:styleId="NotaParaaf">
    <w:name w:val="Nota_Paraaf"/>
    <w:basedOn w:val="Normal"/>
    <w:pPr>
      <w:spacing w:line="240" w:lineRule="exact"/>
    </w:pPr>
    <w:rPr>
      <w:sz w:val="13"/>
      <w:szCs w:val="13"/>
    </w:rPr>
  </w:style>
  <w:style w:type="paragraph" w:customStyle="1" w:styleId="OIMRapportAlineakop">
    <w:name w:val="OIM Rapport Alineakop"/>
    <w:basedOn w:val="Normal"/>
    <w:next w:val="Normal"/>
    <w:pPr>
      <w:numPr>
        <w:ilvl w:val="2"/>
        <w:numId w:val="18"/>
      </w:numPr>
      <w:spacing w:line="240" w:lineRule="exact"/>
    </w:pPr>
    <w:rPr>
      <w:color w:val="42145F"/>
      <w:sz w:val="22"/>
      <w:szCs w:val="22"/>
    </w:rPr>
  </w:style>
  <w:style w:type="paragraph" w:customStyle="1" w:styleId="OIMRapportDocumentnaam">
    <w:name w:val="OIM Rapport Documentnaam"/>
    <w:basedOn w:val="Normal"/>
    <w:next w:val="Normal"/>
    <w:pPr>
      <w:spacing w:line="800" w:lineRule="exact"/>
    </w:pPr>
    <w:rPr>
      <w:color w:val="76D2B6"/>
      <w:sz w:val="76"/>
      <w:szCs w:val="76"/>
    </w:rPr>
  </w:style>
  <w:style w:type="paragraph" w:customStyle="1" w:styleId="OIMRapportFiguurkop">
    <w:name w:val="OIM Rapport Figuurkop"/>
    <w:basedOn w:val="Normal"/>
    <w:next w:val="Normal"/>
    <w:pPr>
      <w:spacing w:before="80" w:after="120" w:line="240" w:lineRule="exact"/>
    </w:pPr>
    <w:rPr>
      <w:sz w:val="16"/>
      <w:szCs w:val="16"/>
    </w:rPr>
  </w:style>
  <w:style w:type="paragraph" w:customStyle="1" w:styleId="OIMRapportHoofdstuk">
    <w:name w:val="OIM Rapport Hoofdstuk"/>
    <w:basedOn w:val="Normal"/>
    <w:next w:val="Normal"/>
    <w:pPr>
      <w:numPr>
        <w:numId w:val="18"/>
      </w:numPr>
      <w:spacing w:after="720" w:line="920" w:lineRule="exact"/>
    </w:pPr>
    <w:rPr>
      <w:b/>
      <w:color w:val="76D2B6"/>
      <w:sz w:val="44"/>
      <w:szCs w:val="44"/>
    </w:rPr>
  </w:style>
  <w:style w:type="paragraph" w:customStyle="1" w:styleId="OIMRapportinhoudkop">
    <w:name w:val="OIM Rapport inhoud kop"/>
    <w:basedOn w:val="Normal"/>
    <w:next w:val="Normal"/>
    <w:pPr>
      <w:spacing w:after="720" w:line="960" w:lineRule="exact"/>
    </w:pPr>
    <w:rPr>
      <w:b/>
      <w:color w:val="76D2B6"/>
      <w:sz w:val="44"/>
      <w:szCs w:val="44"/>
    </w:rPr>
  </w:style>
  <w:style w:type="paragraph" w:customStyle="1" w:styleId="OIMRapportInleiding">
    <w:name w:val="OIM Rapport Inleiding"/>
    <w:basedOn w:val="Normal"/>
    <w:next w:val="Normal"/>
    <w:pPr>
      <w:spacing w:line="380" w:lineRule="exact"/>
    </w:pPr>
    <w:rPr>
      <w:color w:val="42145F"/>
      <w:sz w:val="22"/>
      <w:szCs w:val="22"/>
    </w:rPr>
  </w:style>
  <w:style w:type="paragraph" w:customStyle="1" w:styleId="OIMRapportKadertekst">
    <w:name w:val="OIM Rapport Kadertekst"/>
    <w:basedOn w:val="Normal"/>
    <w:next w:val="Normal"/>
    <w:pPr>
      <w:spacing w:line="240" w:lineRule="exact"/>
    </w:pPr>
    <w:rPr>
      <w:color w:val="42145F"/>
      <w:sz w:val="16"/>
      <w:szCs w:val="16"/>
    </w:rPr>
  </w:style>
  <w:style w:type="paragraph" w:customStyle="1" w:styleId="OIMRapportNummering">
    <w:name w:val="OIM Rapport Nummering"/>
    <w:basedOn w:val="Normal"/>
    <w:next w:val="Normal"/>
    <w:pPr>
      <w:numPr>
        <w:numId w:val="19"/>
      </w:numPr>
      <w:spacing w:line="240" w:lineRule="exact"/>
    </w:pPr>
  </w:style>
  <w:style w:type="paragraph" w:customStyle="1" w:styleId="OIMRapportpaginanummer">
    <w:name w:val="OIM Rapport paginanummer"/>
    <w:basedOn w:val="Normal"/>
    <w:next w:val="Normal"/>
    <w:pPr>
      <w:spacing w:line="140" w:lineRule="exact"/>
      <w:jc w:val="right"/>
    </w:pPr>
    <w:rPr>
      <w:sz w:val="12"/>
      <w:szCs w:val="12"/>
    </w:rPr>
  </w:style>
  <w:style w:type="paragraph" w:customStyle="1" w:styleId="OIMRapportParagraaf">
    <w:name w:val="OIM Rapport Paragraaf"/>
    <w:basedOn w:val="Normal"/>
    <w:next w:val="Normal"/>
    <w:pPr>
      <w:numPr>
        <w:ilvl w:val="1"/>
        <w:numId w:val="18"/>
      </w:numPr>
      <w:spacing w:line="240" w:lineRule="exact"/>
    </w:pPr>
    <w:rPr>
      <w:b/>
      <w:color w:val="42145F"/>
      <w:sz w:val="22"/>
      <w:szCs w:val="22"/>
    </w:rPr>
  </w:style>
  <w:style w:type="paragraph" w:customStyle="1" w:styleId="OIMRapportSubalineakop">
    <w:name w:val="OIM Rapport Subalineakop"/>
    <w:basedOn w:val="Normal"/>
    <w:next w:val="Normal"/>
    <w:pPr>
      <w:spacing w:line="240" w:lineRule="exact"/>
    </w:pPr>
    <w:rPr>
      <w:i/>
      <w:color w:val="42145F"/>
    </w:rPr>
  </w:style>
  <w:style w:type="paragraph" w:customStyle="1" w:styleId="OIMRapportSubtitel">
    <w:name w:val="OIM Rapport Subtitel"/>
    <w:basedOn w:val="Normal"/>
    <w:next w:val="Normal"/>
    <w:pPr>
      <w:spacing w:line="560" w:lineRule="exact"/>
    </w:pPr>
    <w:rPr>
      <w:color w:val="FFFFFF"/>
      <w:sz w:val="40"/>
      <w:szCs w:val="40"/>
    </w:rPr>
  </w:style>
  <w:style w:type="paragraph" w:customStyle="1" w:styleId="OIMRapportTitel">
    <w:name w:val="OIM Rapport Titel"/>
    <w:basedOn w:val="Normal"/>
    <w:next w:val="Normal"/>
    <w:pPr>
      <w:spacing w:line="1060" w:lineRule="exact"/>
    </w:pPr>
    <w:rPr>
      <w:b/>
      <w:color w:val="42145F"/>
      <w:sz w:val="86"/>
      <w:szCs w:val="86"/>
    </w:rPr>
  </w:style>
  <w:style w:type="paragraph" w:customStyle="1" w:styleId="OIMRapportvoettekst">
    <w:name w:val="OIM Rapport voettekst"/>
    <w:basedOn w:val="Normal"/>
    <w:next w:val="Normal"/>
    <w:pPr>
      <w:spacing w:line="140" w:lineRule="exact"/>
      <w:jc w:val="right"/>
    </w:pPr>
    <w:rPr>
      <w:sz w:val="12"/>
      <w:szCs w:val="12"/>
    </w:rPr>
  </w:style>
  <w:style w:type="table" w:customStyle="1" w:styleId="OIMStandaardtabel">
    <w:name w:val="OIM Standaard tabel"/>
    <w:rPr>
      <w:rFonts w:ascii="Verdana" w:hAnsi="Verdana"/>
      <w:color w:val="000000"/>
      <w:sz w:val="16"/>
      <w:szCs w:val="16"/>
      <w:lang w:val="en-GB" w:eastAsia="en-GB"/>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0" w:type="dxa"/>
        <w:left w:w="40" w:type="dxa"/>
        <w:bottom w:w="20" w:type="dxa"/>
        <w:right w:w="40" w:type="dxa"/>
      </w:tblCellMar>
    </w:tblPr>
    <w:tblStylePr w:type="firstRow">
      <w:rPr>
        <w:rFonts w:ascii="Verdana" w:hAnsi="Verdana"/>
        <w:b/>
        <w:color w:val="FFFFFF"/>
        <w:sz w:val="16"/>
        <w:szCs w:val="16"/>
      </w:rPr>
      <w:tblPr/>
      <w:tcPr>
        <w:shd w:val="clear" w:color="auto" w:fill="42145F"/>
      </w:tcPr>
    </w:tblStylePr>
  </w:style>
  <w:style w:type="paragraph" w:customStyle="1" w:styleId="OIMTabeltekststandaard">
    <w:name w:val="OIM Tabeltekst standaard"/>
    <w:basedOn w:val="Normal"/>
    <w:next w:val="Normal"/>
    <w:pPr>
      <w:spacing w:line="160" w:lineRule="exact"/>
    </w:pPr>
    <w:rPr>
      <w:sz w:val="16"/>
      <w:szCs w:val="16"/>
    </w:rPr>
  </w:style>
  <w:style w:type="paragraph" w:customStyle="1" w:styleId="OndertekeningArea1">
    <w:name w:val="Ondertekening_Area1"/>
    <w:basedOn w:val="Normal"/>
    <w:next w:val="Normal"/>
    <w:pPr>
      <w:spacing w:before="240" w:line="240" w:lineRule="exact"/>
    </w:pPr>
  </w:style>
  <w:style w:type="paragraph" w:customStyle="1" w:styleId="Paginaeinde">
    <w:name w:val="Paginaeinde"/>
    <w:basedOn w:val="Normal"/>
    <w:next w:val="Normal"/>
    <w:pPr>
      <w:pageBreakBefore/>
      <w:spacing w:line="240" w:lineRule="exact"/>
    </w:pPr>
    <w:rPr>
      <w:sz w:val="2"/>
      <w:szCs w:val="2"/>
    </w:rPr>
  </w:style>
  <w:style w:type="paragraph" w:customStyle="1" w:styleId="Persbericht-Subtitel">
    <w:name w:val="Persbericht - Subtitel"/>
    <w:basedOn w:val="Normal"/>
    <w:next w:val="Normal"/>
    <w:pPr>
      <w:spacing w:after="220" w:line="320" w:lineRule="exact"/>
    </w:pPr>
    <w:rPr>
      <w:sz w:val="24"/>
      <w:szCs w:val="24"/>
    </w:rPr>
  </w:style>
  <w:style w:type="paragraph" w:customStyle="1" w:styleId="Persbericht-Titel">
    <w:name w:val="Persbericht - Titel"/>
    <w:basedOn w:val="Normal"/>
    <w:next w:val="Normal"/>
    <w:pPr>
      <w:spacing w:before="460" w:line="320" w:lineRule="exact"/>
    </w:pPr>
    <w:rPr>
      <w:b/>
      <w:sz w:val="24"/>
      <w:szCs w:val="24"/>
    </w:rPr>
  </w:style>
  <w:style w:type="paragraph" w:customStyle="1" w:styleId="Raad">
    <w:name w:val="Raad"/>
    <w:next w:val="Normal"/>
    <w:pPr>
      <w:spacing w:line="240" w:lineRule="exact"/>
    </w:pPr>
    <w:rPr>
      <w:rFonts w:ascii="Verdana" w:hAnsi="Verdana"/>
      <w:b/>
      <w:color w:val="000000"/>
      <w:sz w:val="24"/>
      <w:szCs w:val="24"/>
    </w:rPr>
  </w:style>
  <w:style w:type="paragraph" w:customStyle="1" w:styleId="RapportSubtitel">
    <w:name w:val="Rapport Subtitel"/>
    <w:basedOn w:val="Normal"/>
    <w:next w:val="Normal"/>
    <w:pPr>
      <w:spacing w:line="300" w:lineRule="exact"/>
    </w:pPr>
    <w:rPr>
      <w:sz w:val="28"/>
      <w:szCs w:val="28"/>
    </w:rPr>
  </w:style>
  <w:style w:type="paragraph" w:customStyle="1" w:styleId="RapportSubtitelANVS">
    <w:name w:val="Rapport Subtitel ANVS"/>
    <w:basedOn w:val="Normal"/>
    <w:next w:val="Normal"/>
    <w:pPr>
      <w:spacing w:line="300" w:lineRule="exact"/>
      <w:ind w:left="200"/>
    </w:pPr>
    <w:rPr>
      <w:color w:val="E17000"/>
      <w:sz w:val="28"/>
      <w:szCs w:val="28"/>
    </w:rPr>
  </w:style>
  <w:style w:type="paragraph" w:customStyle="1" w:styleId="RapportTitel">
    <w:name w:val="Rapport Titel"/>
    <w:basedOn w:val="Normal"/>
    <w:next w:val="Normal"/>
    <w:pPr>
      <w:spacing w:line="800" w:lineRule="exact"/>
    </w:pPr>
    <w:rPr>
      <w:color w:val="007BC7"/>
      <w:sz w:val="72"/>
      <w:szCs w:val="72"/>
    </w:rPr>
  </w:style>
  <w:style w:type="paragraph" w:customStyle="1" w:styleId="RapportNiveau1">
    <w:name w:val="Rapport_Niveau_1"/>
    <w:basedOn w:val="Normal"/>
    <w:next w:val="Normal"/>
    <w:pPr>
      <w:spacing w:after="700" w:line="300" w:lineRule="exact"/>
    </w:pPr>
    <w:rPr>
      <w:sz w:val="24"/>
      <w:szCs w:val="24"/>
    </w:rPr>
  </w:style>
  <w:style w:type="paragraph" w:customStyle="1" w:styleId="RapportNiveau2">
    <w:name w:val="Rapport_Niveau_2"/>
    <w:basedOn w:val="Normal"/>
    <w:next w:val="Normal"/>
    <w:pPr>
      <w:spacing w:line="240" w:lineRule="exact"/>
    </w:pPr>
    <w:rPr>
      <w:b/>
    </w:rPr>
  </w:style>
  <w:style w:type="paragraph" w:customStyle="1" w:styleId="RapportNiveau3">
    <w:name w:val="Rapport_Niveau_3"/>
    <w:basedOn w:val="Normal"/>
    <w:next w:val="Normal"/>
    <w:pPr>
      <w:spacing w:line="240" w:lineRule="exact"/>
    </w:pPr>
    <w:rPr>
      <w:i/>
    </w:rPr>
  </w:style>
  <w:style w:type="paragraph" w:customStyle="1" w:styleId="RapportNiveau4">
    <w:name w:val="Rapport_Niveau_4"/>
    <w:basedOn w:val="Normal"/>
    <w:next w:val="Normal"/>
    <w:pPr>
      <w:spacing w:line="240" w:lineRule="exact"/>
    </w:pPr>
  </w:style>
  <w:style w:type="paragraph" w:customStyle="1" w:styleId="RapportNiveau5">
    <w:name w:val="Rapport_Niveau_5"/>
    <w:basedOn w:val="Normal"/>
    <w:next w:val="Normal"/>
    <w:pPr>
      <w:spacing w:line="240" w:lineRule="exact"/>
    </w:pPr>
  </w:style>
  <w:style w:type="paragraph" w:customStyle="1" w:styleId="RapportNiveau6">
    <w:name w:val="Rapport_Niveau_6"/>
    <w:basedOn w:val="Normal"/>
    <w:next w:val="Normal"/>
    <w:pPr>
      <w:spacing w:before="240" w:after="60" w:line="380" w:lineRule="exact"/>
    </w:pPr>
    <w:rPr>
      <w:b/>
      <w:sz w:val="32"/>
      <w:szCs w:val="32"/>
    </w:rPr>
  </w:style>
  <w:style w:type="paragraph" w:customStyle="1" w:styleId="Referentiegegevens">
    <w:name w:val="Referentiegegevens"/>
    <w:next w:val="Normal"/>
    <w:pPr>
      <w:tabs>
        <w:tab w:val="left" w:pos="170"/>
      </w:tabs>
      <w:spacing w:line="180" w:lineRule="exact"/>
    </w:pPr>
    <w:rPr>
      <w:rFonts w:ascii="Verdana" w:hAnsi="Verdana"/>
      <w:color w:val="000000"/>
      <w:sz w:val="13"/>
      <w:szCs w:val="13"/>
    </w:rPr>
  </w:style>
  <w:style w:type="paragraph" w:customStyle="1" w:styleId="ReferentiegegevensmetW1boven">
    <w:name w:val="Referentiegegevens met W1 boven"/>
    <w:next w:val="Normal"/>
    <w:pPr>
      <w:tabs>
        <w:tab w:val="left" w:pos="170"/>
      </w:tabs>
      <w:spacing w:before="90" w:line="180" w:lineRule="exact"/>
    </w:pPr>
    <w:rPr>
      <w:rFonts w:ascii="Verdana" w:hAnsi="Verdana"/>
      <w:color w:val="000000"/>
      <w:sz w:val="13"/>
      <w:szCs w:val="13"/>
    </w:rPr>
  </w:style>
  <w:style w:type="paragraph" w:customStyle="1" w:styleId="Referentiegegevenskop">
    <w:name w:val="Referentiegegevens_kop"/>
    <w:basedOn w:val="Normal"/>
    <w:next w:val="Normal"/>
    <w:pPr>
      <w:spacing w:line="180" w:lineRule="exact"/>
    </w:pPr>
    <w:rPr>
      <w:b/>
      <w:sz w:val="13"/>
      <w:szCs w:val="13"/>
    </w:rPr>
  </w:style>
  <w:style w:type="paragraph" w:customStyle="1" w:styleId="Retouradres">
    <w:name w:val="Retouradres"/>
    <w:pPr>
      <w:spacing w:line="180" w:lineRule="exact"/>
    </w:pPr>
    <w:rPr>
      <w:rFonts w:ascii="Verdana" w:hAnsi="Verdana"/>
      <w:color w:val="000000"/>
      <w:sz w:val="13"/>
      <w:szCs w:val="13"/>
    </w:rPr>
  </w:style>
  <w:style w:type="paragraph" w:customStyle="1" w:styleId="RliAanhef">
    <w:name w:val="Rli Aanhef"/>
    <w:pPr>
      <w:spacing w:after="240" w:line="240" w:lineRule="exact"/>
    </w:pPr>
    <w:rPr>
      <w:rFonts w:ascii="Verdana" w:hAnsi="Verdana"/>
      <w:color w:val="000000"/>
      <w:sz w:val="18"/>
      <w:szCs w:val="18"/>
    </w:rPr>
  </w:style>
  <w:style w:type="paragraph" w:customStyle="1" w:styleId="RliAgenda-Standaard">
    <w:name w:val="Rli Agenda - Standaard"/>
    <w:basedOn w:val="Normal"/>
    <w:pPr>
      <w:spacing w:line="240" w:lineRule="exact"/>
    </w:pPr>
    <w:rPr>
      <w:sz w:val="16"/>
      <w:szCs w:val="16"/>
    </w:rPr>
  </w:style>
  <w:style w:type="paragraph" w:customStyle="1" w:styleId="RliDocumentnaam">
    <w:name w:val="Rli Documentnaam"/>
    <w:pPr>
      <w:spacing w:line="320" w:lineRule="exact"/>
      <w:jc w:val="right"/>
    </w:pPr>
    <w:rPr>
      <w:rFonts w:ascii="Verdana" w:hAnsi="Verdana"/>
      <w:b/>
      <w:color w:val="000000"/>
      <w:sz w:val="28"/>
      <w:szCs w:val="28"/>
    </w:rPr>
  </w:style>
  <w:style w:type="paragraph" w:customStyle="1" w:styleId="RliInleiding">
    <w:name w:val="Rli Inleiding"/>
    <w:pPr>
      <w:spacing w:after="730" w:line="240" w:lineRule="exact"/>
    </w:pPr>
    <w:rPr>
      <w:rFonts w:ascii="Verdana" w:hAnsi="Verdana"/>
      <w:color w:val="000000"/>
      <w:sz w:val="18"/>
      <w:szCs w:val="18"/>
    </w:rPr>
  </w:style>
  <w:style w:type="paragraph" w:customStyle="1" w:styleId="RliInleidingVet">
    <w:name w:val="Rli Inleiding Vet"/>
    <w:pPr>
      <w:spacing w:after="240" w:line="240" w:lineRule="exact"/>
    </w:pPr>
    <w:rPr>
      <w:rFonts w:ascii="Verdana" w:hAnsi="Verdana"/>
      <w:b/>
      <w:color w:val="000000"/>
      <w:sz w:val="18"/>
      <w:szCs w:val="18"/>
    </w:rPr>
  </w:style>
  <w:style w:type="paragraph" w:customStyle="1" w:styleId="RliKenmerkHoofd">
    <w:name w:val="Rli Kenmerk Hoofd"/>
    <w:pPr>
      <w:spacing w:line="200" w:lineRule="exact"/>
      <w:jc w:val="right"/>
    </w:pPr>
    <w:rPr>
      <w:rFonts w:ascii="Verdana" w:hAnsi="Verdana"/>
      <w:color w:val="000000"/>
      <w:sz w:val="15"/>
      <w:szCs w:val="15"/>
    </w:rPr>
  </w:style>
  <w:style w:type="paragraph" w:customStyle="1" w:styleId="RLIKenmerkRubricering">
    <w:name w:val="RLI Kenmerk Rubricering"/>
    <w:basedOn w:val="Normal"/>
    <w:next w:val="Normal"/>
    <w:pPr>
      <w:spacing w:line="240" w:lineRule="exact"/>
    </w:pPr>
    <w:rPr>
      <w:b/>
      <w:caps/>
      <w:sz w:val="14"/>
      <w:szCs w:val="14"/>
    </w:rPr>
  </w:style>
  <w:style w:type="paragraph" w:customStyle="1" w:styleId="RliKoptekstKenmerk">
    <w:name w:val="Rli Koptekst Kenmerk"/>
    <w:pPr>
      <w:spacing w:line="240" w:lineRule="exact"/>
    </w:pPr>
    <w:rPr>
      <w:rFonts w:ascii="Verdana" w:hAnsi="Verdana"/>
      <w:b/>
      <w:color w:val="000000"/>
      <w:sz w:val="18"/>
      <w:szCs w:val="18"/>
    </w:rPr>
  </w:style>
  <w:style w:type="paragraph" w:customStyle="1" w:styleId="RliOpsommingnummerKenmerk">
    <w:name w:val="Rli Opsommingnummer Kenmerk"/>
    <w:pPr>
      <w:spacing w:before="480" w:line="240" w:lineRule="exact"/>
    </w:pPr>
    <w:rPr>
      <w:rFonts w:ascii="Verdana" w:hAnsi="Verdana"/>
      <w:b/>
      <w:color w:val="000000"/>
      <w:sz w:val="22"/>
      <w:szCs w:val="22"/>
    </w:rPr>
  </w:style>
  <w:style w:type="paragraph" w:customStyle="1" w:styleId="RliOpsommingtitelOnderwerpInhoud">
    <w:name w:val="Rli Opsommingtitel Onderwerp/Inhoud"/>
    <w:pPr>
      <w:spacing w:before="480" w:line="240" w:lineRule="exact"/>
    </w:pPr>
    <w:rPr>
      <w:rFonts w:ascii="Verdana" w:hAnsi="Verdana"/>
      <w:b/>
      <w:color w:val="000000"/>
    </w:rPr>
  </w:style>
  <w:style w:type="paragraph" w:customStyle="1" w:styleId="RliPaginanummering">
    <w:name w:val="Rli Paginanummering"/>
    <w:pPr>
      <w:spacing w:line="200" w:lineRule="exact"/>
    </w:pPr>
    <w:rPr>
      <w:rFonts w:ascii="Verdana" w:hAnsi="Verdana"/>
      <w:color w:val="000000"/>
      <w:sz w:val="14"/>
      <w:szCs w:val="14"/>
    </w:rPr>
  </w:style>
  <w:style w:type="paragraph" w:customStyle="1" w:styleId="RliParagraafkop">
    <w:name w:val="Rli Paragraafkop"/>
    <w:next w:val="Normal"/>
    <w:pPr>
      <w:spacing w:before="480" w:after="240" w:line="240" w:lineRule="exact"/>
    </w:pPr>
    <w:rPr>
      <w:rFonts w:ascii="Verdana" w:hAnsi="Verdana"/>
      <w:b/>
      <w:color w:val="000000"/>
      <w:sz w:val="22"/>
      <w:szCs w:val="22"/>
    </w:rPr>
  </w:style>
  <w:style w:type="paragraph" w:customStyle="1" w:styleId="RliPersbericht-AlgemeneInformatiekop">
    <w:name w:val="Rli Persbericht - Algemene Informatie kop"/>
    <w:basedOn w:val="RliStandaardVerdana7"/>
    <w:next w:val="Normal"/>
    <w:pPr>
      <w:spacing w:before="964"/>
    </w:pPr>
    <w:rPr>
      <w:b/>
    </w:rPr>
  </w:style>
  <w:style w:type="paragraph" w:customStyle="1" w:styleId="RliPersbericht-Titel">
    <w:name w:val="Rli Persbericht - Titel"/>
    <w:pPr>
      <w:spacing w:line="320" w:lineRule="exact"/>
    </w:pPr>
    <w:rPr>
      <w:rFonts w:ascii="Verdana" w:hAnsi="Verdana"/>
      <w:b/>
      <w:color w:val="000000"/>
      <w:sz w:val="22"/>
      <w:szCs w:val="22"/>
    </w:rPr>
  </w:style>
  <w:style w:type="paragraph" w:customStyle="1" w:styleId="RliSlotzin">
    <w:name w:val="Rli Slotzin"/>
    <w:basedOn w:val="RliStandaard"/>
    <w:pPr>
      <w:spacing w:before="720"/>
    </w:pPr>
  </w:style>
  <w:style w:type="paragraph" w:customStyle="1" w:styleId="RliStandaard">
    <w:name w:val="Rli Standaard"/>
    <w:pPr>
      <w:spacing w:line="240" w:lineRule="exact"/>
    </w:pPr>
    <w:rPr>
      <w:rFonts w:ascii="Verdana" w:hAnsi="Verdana"/>
      <w:color w:val="000000"/>
      <w:sz w:val="18"/>
      <w:szCs w:val="18"/>
    </w:rPr>
  </w:style>
  <w:style w:type="paragraph" w:customStyle="1" w:styleId="Rlistandaard9ptvoor">
    <w:name w:val="Rli standaard 9 pt voor"/>
    <w:basedOn w:val="Normal"/>
    <w:next w:val="Normal"/>
    <w:pPr>
      <w:spacing w:before="180" w:line="240" w:lineRule="exact"/>
    </w:pPr>
  </w:style>
  <w:style w:type="paragraph" w:customStyle="1" w:styleId="RliStandaardVerdana7">
    <w:name w:val="Rli Standaard Verdana 7"/>
    <w:pPr>
      <w:spacing w:line="240" w:lineRule="exact"/>
    </w:pPr>
    <w:rPr>
      <w:rFonts w:ascii="Verdana" w:hAnsi="Verdana"/>
      <w:color w:val="000000"/>
      <w:sz w:val="14"/>
      <w:szCs w:val="14"/>
    </w:rPr>
  </w:style>
  <w:style w:type="paragraph" w:customStyle="1" w:styleId="RliStandaardVerdana8">
    <w:name w:val="Rli Standaard Verdana 8"/>
    <w:pPr>
      <w:spacing w:line="240" w:lineRule="exact"/>
    </w:pPr>
    <w:rPr>
      <w:rFonts w:ascii="Verdana" w:hAnsi="Verdana"/>
      <w:color w:val="000000"/>
      <w:sz w:val="16"/>
      <w:szCs w:val="16"/>
    </w:rPr>
  </w:style>
  <w:style w:type="paragraph" w:customStyle="1" w:styleId="RliStandaardVet">
    <w:name w:val="Rli Standaard Vet"/>
    <w:basedOn w:val="Normal"/>
    <w:next w:val="StandaardVet"/>
    <w:pPr>
      <w:spacing w:line="240" w:lineRule="exact"/>
    </w:pPr>
    <w:rPr>
      <w:b/>
    </w:rPr>
  </w:style>
  <w:style w:type="paragraph" w:customStyle="1" w:styleId="RliTabelcel">
    <w:name w:val="Rli Tabelcel"/>
    <w:pPr>
      <w:spacing w:line="200" w:lineRule="exact"/>
    </w:pPr>
    <w:rPr>
      <w:rFonts w:ascii="Verdana" w:hAnsi="Verdana"/>
      <w:color w:val="000000"/>
      <w:sz w:val="15"/>
      <w:szCs w:val="15"/>
    </w:rPr>
  </w:style>
  <w:style w:type="paragraph" w:customStyle="1" w:styleId="RliTabelcelKop">
    <w:name w:val="Rli Tabelcel Kop"/>
    <w:pPr>
      <w:spacing w:line="200" w:lineRule="exact"/>
    </w:pPr>
    <w:rPr>
      <w:rFonts w:ascii="Verdana" w:hAnsi="Verdana"/>
      <w:b/>
      <w:color w:val="000000"/>
      <w:sz w:val="15"/>
      <w:szCs w:val="15"/>
    </w:rPr>
  </w:style>
  <w:style w:type="paragraph" w:customStyle="1" w:styleId="RliTekstblokAlgemeneInformatiekop">
    <w:name w:val="Rli Tekstblok Algemene Informatie kop"/>
    <w:next w:val="RliStandaardVerdana7"/>
    <w:pPr>
      <w:spacing w:before="720" w:line="240" w:lineRule="exact"/>
    </w:pPr>
    <w:rPr>
      <w:rFonts w:ascii="Verdana" w:hAnsi="Verdana"/>
      <w:b/>
      <w:color w:val="000000"/>
      <w:sz w:val="14"/>
      <w:szCs w:val="14"/>
    </w:rPr>
  </w:style>
  <w:style w:type="paragraph" w:customStyle="1" w:styleId="RliVerslaginleiding">
    <w:name w:val="Rli Verslag inleiding"/>
    <w:basedOn w:val="Normal"/>
    <w:next w:val="Normal"/>
    <w:pPr>
      <w:spacing w:line="240" w:lineRule="exact"/>
    </w:pPr>
  </w:style>
  <w:style w:type="paragraph" w:customStyle="1" w:styleId="Rubricering">
    <w:name w:val="Rubricering"/>
    <w:next w:val="Normal"/>
    <w:pPr>
      <w:spacing w:line="180" w:lineRule="exact"/>
    </w:pPr>
    <w:rPr>
      <w:rFonts w:ascii="Verdana" w:hAnsi="Verdana"/>
      <w:b/>
      <w:caps/>
      <w:color w:val="000000"/>
      <w:sz w:val="13"/>
      <w:szCs w:val="13"/>
    </w:rPr>
  </w:style>
  <w:style w:type="paragraph" w:customStyle="1" w:styleId="Ruimtetussentabellen">
    <w:name w:val="Ruimte tussen tabellen"/>
    <w:basedOn w:val="Normal"/>
    <w:next w:val="Normal"/>
    <w:pPr>
      <w:spacing w:line="20" w:lineRule="exact"/>
    </w:pPr>
    <w:rPr>
      <w:sz w:val="2"/>
      <w:szCs w:val="2"/>
    </w:rPr>
  </w:style>
  <w:style w:type="paragraph" w:customStyle="1" w:styleId="SjablonenIenM-Speech-onderwerp">
    <w:name w:val="Sjablonen IenM - Speech - onderwerp"/>
    <w:basedOn w:val="Normal"/>
    <w:next w:val="Normal"/>
    <w:pPr>
      <w:spacing w:before="460" w:line="320" w:lineRule="exact"/>
    </w:pPr>
    <w:rPr>
      <w:b/>
      <w:sz w:val="24"/>
      <w:szCs w:val="24"/>
    </w:rPr>
  </w:style>
  <w:style w:type="paragraph" w:customStyle="1" w:styleId="SjablonenIenM-Speech-subtitel">
    <w:name w:val="Sjablonen IenM - Speech - subtitel"/>
    <w:basedOn w:val="Normal"/>
    <w:next w:val="Normal"/>
    <w:pPr>
      <w:spacing w:after="220" w:line="320" w:lineRule="exact"/>
    </w:pPr>
    <w:rPr>
      <w:sz w:val="24"/>
      <w:szCs w:val="24"/>
    </w:rPr>
  </w:style>
  <w:style w:type="paragraph" w:customStyle="1" w:styleId="Slotzin">
    <w:name w:val="Slotzin"/>
    <w:basedOn w:val="Normal"/>
    <w:next w:val="Normal"/>
    <w:pPr>
      <w:spacing w:before="240" w:line="240" w:lineRule="exact"/>
    </w:pPr>
  </w:style>
  <w:style w:type="table" w:customStyle="1" w:styleId="SSC-ICTTabellijnen">
    <w:name w:val="SSC-ICT Tabel lijnen"/>
    <w:rPr>
      <w:rFonts w:ascii="Verdana" w:hAnsi="Verdana"/>
      <w:sz w:val="18"/>
      <w:szCs w:val="18"/>
      <w:lang w:val="en-GB" w:eastAsia="en-GB"/>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40" w:type="dxa"/>
        <w:bottom w:w="0" w:type="dxa"/>
        <w:right w:w="40" w:type="dxa"/>
      </w:tblCellMar>
    </w:tblPr>
    <w:tblStylePr w:type="firstRow">
      <w:rPr>
        <w:sz w:val="18"/>
        <w:szCs w:val="18"/>
      </w:rPr>
      <w:tblPr/>
      <w:tcPr>
        <w:shd w:val="clear" w:color="auto" w:fill="BDBDBD"/>
      </w:tcPr>
    </w:tblStylePr>
  </w:style>
  <w:style w:type="table" w:customStyle="1" w:styleId="SSC-ICTTabelzonderachtergondkleur">
    <w:name w:val="SSC-ICT Tabel zonder achtergondkleur"/>
    <w:rPr>
      <w:rFonts w:ascii="Verdana" w:hAnsi="Verdana"/>
      <w:color w:val="000000"/>
      <w:sz w:val="18"/>
      <w:szCs w:val="18"/>
      <w:lang w:val="en-GB" w:eastAsia="en-GB"/>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blStylePr w:type="firstRow">
      <w:rPr>
        <w:rFonts w:ascii="Verdana" w:hAnsi="Verdana"/>
        <w:sz w:val="18"/>
        <w:szCs w:val="18"/>
      </w:rPr>
    </w:tblStylePr>
    <w:tblStylePr w:type="lastCol">
      <w:pPr>
        <w:jc w:val="right"/>
      </w:pPr>
    </w:tblStylePr>
  </w:style>
  <w:style w:type="paragraph" w:customStyle="1" w:styleId="SSC-ICTTabelkop">
    <w:name w:val="SSC-ICT Tabelkop"/>
    <w:basedOn w:val="Normal"/>
    <w:next w:val="Normal"/>
    <w:pPr>
      <w:spacing w:before="40" w:after="40" w:line="240" w:lineRule="exact"/>
      <w:ind w:left="40"/>
    </w:pPr>
  </w:style>
  <w:style w:type="paragraph" w:customStyle="1" w:styleId="SSFAanhef">
    <w:name w:val="SSF Aanhef"/>
    <w:basedOn w:val="SSFStandaard"/>
    <w:next w:val="Normal"/>
    <w:pPr>
      <w:spacing w:after="360"/>
    </w:pPr>
  </w:style>
  <w:style w:type="paragraph" w:customStyle="1" w:styleId="SSFGroetregel">
    <w:name w:val="SSF Groetregel"/>
    <w:basedOn w:val="SSFStandaard"/>
    <w:next w:val="Normal"/>
    <w:pPr>
      <w:spacing w:before="180"/>
    </w:pPr>
  </w:style>
  <w:style w:type="paragraph" w:customStyle="1" w:styleId="SSFInstructietekstVoorlopigvoorschot">
    <w:name w:val="SSF Instructietekst Voorlopig voorschot"/>
    <w:basedOn w:val="SSFStandaard"/>
    <w:pPr>
      <w:spacing w:line="260" w:lineRule="exact"/>
    </w:pPr>
    <w:rPr>
      <w:sz w:val="24"/>
      <w:szCs w:val="24"/>
    </w:rPr>
  </w:style>
  <w:style w:type="paragraph" w:customStyle="1" w:styleId="SSFKopjeZegge">
    <w:name w:val="SSF Kopje Zegge"/>
    <w:basedOn w:val="SSFStandaard"/>
    <w:pPr>
      <w:spacing w:line="220" w:lineRule="exact"/>
    </w:pPr>
  </w:style>
  <w:style w:type="paragraph" w:customStyle="1" w:styleId="SSFKopjes">
    <w:name w:val="SSF Kopjes"/>
    <w:basedOn w:val="SSFStandaard"/>
    <w:rPr>
      <w:sz w:val="13"/>
      <w:szCs w:val="13"/>
    </w:rPr>
  </w:style>
  <w:style w:type="paragraph" w:customStyle="1" w:styleId="SSFNummeringKredietovereenkomst">
    <w:name w:val="SSF Nummering Kredietovereenkomst"/>
    <w:basedOn w:val="SSFStandaard"/>
    <w:next w:val="SSFStandaard"/>
    <w:pPr>
      <w:numPr>
        <w:numId w:val="21"/>
      </w:numPr>
      <w:spacing w:after="180"/>
    </w:pPr>
  </w:style>
  <w:style w:type="paragraph" w:customStyle="1" w:styleId="SSFNummeringKredietovereenkomstA">
    <w:name w:val="SSF Nummering Kredietovereenkomst (A)"/>
    <w:basedOn w:val="SSFPaginanummering"/>
    <w:next w:val="SSFStandaard"/>
    <w:pPr>
      <w:numPr>
        <w:numId w:val="22"/>
      </w:numPr>
      <w:jc w:val="left"/>
    </w:pPr>
  </w:style>
  <w:style w:type="paragraph" w:customStyle="1" w:styleId="SSFOndertekeningKredietnemer">
    <w:name w:val="SSF Ondertekening Kredietnemer"/>
    <w:basedOn w:val="SSFStandaard"/>
    <w:next w:val="SSFStandaard"/>
    <w:pPr>
      <w:ind w:left="720"/>
    </w:pPr>
  </w:style>
  <w:style w:type="paragraph" w:customStyle="1" w:styleId="SSFOndertekeningStichting">
    <w:name w:val="SSF Ondertekening Stichting"/>
    <w:basedOn w:val="SSFStandaard"/>
    <w:next w:val="SSFStandaard"/>
    <w:pPr>
      <w:ind w:left="4320"/>
    </w:pPr>
  </w:style>
  <w:style w:type="paragraph" w:customStyle="1" w:styleId="SSFPaginanummering">
    <w:name w:val="SSF Paginanummering"/>
    <w:basedOn w:val="SSFStandaard"/>
    <w:pPr>
      <w:jc w:val="center"/>
    </w:pPr>
  </w:style>
  <w:style w:type="paragraph" w:customStyle="1" w:styleId="SSFStandaard">
    <w:name w:val="SSF Standaard"/>
    <w:basedOn w:val="Normal"/>
    <w:next w:val="Normal"/>
    <w:pPr>
      <w:spacing w:line="240" w:lineRule="exact"/>
    </w:pPr>
  </w:style>
  <w:style w:type="paragraph" w:customStyle="1" w:styleId="SSFTabeltekstrechtsuitgelijnd">
    <w:name w:val="SSF Tabeltekst rechts uitgelijnd"/>
    <w:basedOn w:val="SSFStandaard"/>
    <w:pPr>
      <w:spacing w:line="180" w:lineRule="exact"/>
      <w:jc w:val="right"/>
    </w:pPr>
  </w:style>
  <w:style w:type="paragraph" w:customStyle="1" w:styleId="SSFTabeltekststandaard">
    <w:name w:val="SSF Tabeltekst standaard"/>
    <w:basedOn w:val="SSFStandaard"/>
    <w:pPr>
      <w:spacing w:line="180" w:lineRule="exact"/>
    </w:pPr>
  </w:style>
  <w:style w:type="paragraph" w:customStyle="1" w:styleId="SSFTitelKwitantie">
    <w:name w:val="SSF Titel Kwitantie"/>
    <w:basedOn w:val="SSFStandaard"/>
    <w:rPr>
      <w:b/>
      <w:sz w:val="24"/>
      <w:szCs w:val="24"/>
    </w:rPr>
  </w:style>
  <w:style w:type="paragraph" w:customStyle="1" w:styleId="SSFWoordmerk-Departement">
    <w:name w:val="SSF Woordmerk - Departement"/>
    <w:basedOn w:val="Normal"/>
    <w:next w:val="Normal"/>
    <w:pPr>
      <w:spacing w:before="320" w:line="220" w:lineRule="exact"/>
    </w:pPr>
    <w:rPr>
      <w:sz w:val="22"/>
      <w:szCs w:val="22"/>
    </w:rPr>
  </w:style>
  <w:style w:type="paragraph" w:customStyle="1" w:styleId="SSFWoordmerk-Organisatie">
    <w:name w:val="SSF Woordmerk - Organisatie"/>
    <w:basedOn w:val="Normal"/>
    <w:next w:val="Normal"/>
    <w:pPr>
      <w:spacing w:line="320" w:lineRule="exact"/>
    </w:pPr>
    <w:rPr>
      <w:sz w:val="32"/>
      <w:szCs w:val="32"/>
    </w:rPr>
  </w:style>
  <w:style w:type="paragraph" w:customStyle="1" w:styleId="SSFZegge">
    <w:name w:val="SSF Zegge"/>
    <w:basedOn w:val="SSFStandaard"/>
    <w:pPr>
      <w:spacing w:line="220" w:lineRule="exact"/>
    </w:pPr>
    <w:rPr>
      <w:caps/>
    </w:rPr>
  </w:style>
  <w:style w:type="paragraph" w:customStyle="1" w:styleId="Standaard9ptmet8ptna">
    <w:name w:val="Standaard 9pt met 8pt na"/>
    <w:basedOn w:val="Normal"/>
    <w:next w:val="Normal"/>
    <w:pPr>
      <w:spacing w:after="160"/>
    </w:pPr>
  </w:style>
  <w:style w:type="paragraph" w:customStyle="1" w:styleId="Standaardboldcenter">
    <w:name w:val="Standaard bold center"/>
    <w:basedOn w:val="Normal"/>
    <w:next w:val="Normal"/>
    <w:pPr>
      <w:spacing w:line="240" w:lineRule="exact"/>
      <w:jc w:val="center"/>
    </w:pPr>
    <w:rPr>
      <w:b/>
    </w:rPr>
  </w:style>
  <w:style w:type="paragraph" w:customStyle="1" w:styleId="Standaardboldrechts">
    <w:name w:val="Standaard bold rechts"/>
    <w:basedOn w:val="Normal"/>
    <w:next w:val="Normal"/>
    <w:pPr>
      <w:spacing w:line="240" w:lineRule="exact"/>
      <w:jc w:val="right"/>
    </w:pPr>
    <w:rPr>
      <w:b/>
    </w:rPr>
  </w:style>
  <w:style w:type="paragraph" w:customStyle="1" w:styleId="StandaardCursief">
    <w:name w:val="Standaard Cursief"/>
    <w:basedOn w:val="Normal"/>
    <w:next w:val="Normal"/>
    <w:pPr>
      <w:spacing w:line="240" w:lineRule="exact"/>
    </w:pPr>
    <w:rPr>
      <w:i/>
    </w:rPr>
  </w:style>
  <w:style w:type="paragraph" w:customStyle="1" w:styleId="StandaardKleinKapitaal">
    <w:name w:val="Standaard Klein Kapitaal"/>
    <w:basedOn w:val="Normal"/>
    <w:next w:val="Normal"/>
    <w:pPr>
      <w:spacing w:line="240" w:lineRule="exact"/>
    </w:pPr>
    <w:rPr>
      <w:smallCaps/>
    </w:rPr>
  </w:style>
  <w:style w:type="paragraph" w:customStyle="1" w:styleId="Standaardopsomming">
    <w:name w:val="Standaard opsomming"/>
    <w:basedOn w:val="Normal"/>
    <w:next w:val="Normal"/>
    <w:pPr>
      <w:numPr>
        <w:numId w:val="23"/>
      </w:numPr>
      <w:spacing w:line="240" w:lineRule="exact"/>
    </w:pPr>
  </w:style>
  <w:style w:type="paragraph" w:customStyle="1" w:styleId="Standaardrechts">
    <w:name w:val="Standaard rechts"/>
    <w:basedOn w:val="Normal"/>
    <w:next w:val="Normal"/>
    <w:pPr>
      <w:spacing w:line="240" w:lineRule="exact"/>
      <w:jc w:val="right"/>
    </w:pPr>
  </w:style>
  <w:style w:type="table" w:customStyle="1" w:styleId="Standaardtabelmetlijnen">
    <w:name w:val="Standaard tabel met lijnen"/>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0" w:type="dxa"/>
        <w:left w:w="40" w:type="dxa"/>
        <w:bottom w:w="20" w:type="dxa"/>
        <w:right w:w="40" w:type="dxa"/>
      </w:tblCellMar>
    </w:tblPr>
  </w:style>
  <w:style w:type="paragraph" w:customStyle="1" w:styleId="StandaardVerdana12">
    <w:name w:val="Standaard Verdana 12"/>
    <w:basedOn w:val="Normal"/>
    <w:next w:val="Normal"/>
    <w:pPr>
      <w:spacing w:line="240" w:lineRule="exact"/>
    </w:pPr>
    <w:rPr>
      <w:sz w:val="24"/>
      <w:szCs w:val="24"/>
    </w:rPr>
  </w:style>
  <w:style w:type="paragraph" w:customStyle="1" w:styleId="StandaardVerdana12bold">
    <w:name w:val="Standaard Verdana 12 bold"/>
    <w:basedOn w:val="Normal"/>
    <w:next w:val="Normal"/>
    <w:pPr>
      <w:spacing w:line="240" w:lineRule="exact"/>
    </w:pPr>
    <w:rPr>
      <w:b/>
      <w:sz w:val="24"/>
      <w:szCs w:val="24"/>
    </w:rPr>
  </w:style>
  <w:style w:type="paragraph" w:customStyle="1" w:styleId="StandaardVerdana14">
    <w:name w:val="Standaard Verdana 14"/>
    <w:basedOn w:val="Normal"/>
    <w:next w:val="Normal"/>
    <w:pPr>
      <w:spacing w:line="340" w:lineRule="exact"/>
    </w:pPr>
    <w:rPr>
      <w:sz w:val="28"/>
      <w:szCs w:val="28"/>
    </w:rPr>
  </w:style>
  <w:style w:type="paragraph" w:customStyle="1" w:styleId="StandaardVet">
    <w:name w:val="Standaard Vet"/>
    <w:basedOn w:val="Normal"/>
    <w:next w:val="Normal"/>
    <w:pPr>
      <w:spacing w:line="240" w:lineRule="exact"/>
    </w:pPr>
    <w:rPr>
      <w:b/>
    </w:rPr>
  </w:style>
  <w:style w:type="paragraph" w:customStyle="1" w:styleId="StandaardVetenRood">
    <w:name w:val="Standaard Vet en Rood"/>
    <w:basedOn w:val="Normal"/>
    <w:next w:val="Normal"/>
    <w:pPr>
      <w:spacing w:line="240" w:lineRule="exact"/>
    </w:pPr>
    <w:rPr>
      <w:b/>
      <w:color w:val="FF0000"/>
    </w:rPr>
  </w:style>
  <w:style w:type="paragraph" w:customStyle="1" w:styleId="StandaardRapportExtraVermelding">
    <w:name w:val="Standaard_Rapport_Extra_Vermelding"/>
    <w:basedOn w:val="Normal"/>
    <w:next w:val="Normal"/>
    <w:pPr>
      <w:spacing w:before="60" w:after="300" w:line="240" w:lineRule="exact"/>
    </w:pPr>
    <w:rPr>
      <w:sz w:val="20"/>
      <w:szCs w:val="20"/>
    </w:rPr>
  </w:style>
  <w:style w:type="table" w:customStyle="1" w:styleId="StandaardRapportpag1">
    <w:name w:val="Standaard_Rapport_pag1"/>
    <w:rPr>
      <w:rFonts w:ascii="Verdana" w:hAnsi="Verdana"/>
      <w:color w:val="000000"/>
      <w:sz w:val="18"/>
      <w:szCs w:val="18"/>
    </w:rPr>
    <w:tblPr>
      <w:tblCellMar>
        <w:top w:w="0" w:type="dxa"/>
        <w:left w:w="0" w:type="dxa"/>
        <w:bottom w:w="0" w:type="dxa"/>
        <w:right w:w="0" w:type="dxa"/>
      </w:tblCellMar>
    </w:tblPr>
  </w:style>
  <w:style w:type="paragraph" w:customStyle="1" w:styleId="StandaardRapportSubtitel">
    <w:name w:val="Standaard_Rapport_Subtitel"/>
    <w:basedOn w:val="Normal"/>
    <w:next w:val="Normal"/>
    <w:pPr>
      <w:spacing w:before="240" w:after="360" w:line="240" w:lineRule="exact"/>
    </w:pPr>
    <w:rPr>
      <w:sz w:val="20"/>
      <w:szCs w:val="20"/>
    </w:rPr>
  </w:style>
  <w:style w:type="paragraph" w:customStyle="1" w:styleId="StandaardRapportTitel">
    <w:name w:val="Standaard_Rapport_Titel"/>
    <w:basedOn w:val="Normal"/>
    <w:next w:val="Normal"/>
    <w:pPr>
      <w:spacing w:before="60" w:after="320" w:line="240" w:lineRule="exact"/>
    </w:pPr>
    <w:rPr>
      <w:b/>
      <w:sz w:val="24"/>
      <w:szCs w:val="24"/>
    </w:rPr>
  </w:style>
  <w:style w:type="paragraph" w:customStyle="1" w:styleId="StandaardRapportVersie">
    <w:name w:val="Standaard_Rapport_Versie"/>
    <w:basedOn w:val="Normal"/>
    <w:next w:val="Normal"/>
    <w:pPr>
      <w:spacing w:before="60" w:after="360" w:line="240" w:lineRule="exact"/>
    </w:pPr>
  </w:style>
  <w:style w:type="paragraph" w:customStyle="1" w:styleId="Toezendgegevens">
    <w:name w:val="Toezendgegevens"/>
    <w:pPr>
      <w:spacing w:line="240" w:lineRule="exact"/>
    </w:pPr>
    <w:rPr>
      <w:rFonts w:ascii="Verdana" w:hAnsi="Verdana"/>
      <w:color w:val="000000"/>
      <w:sz w:val="18"/>
      <w:szCs w:val="18"/>
    </w:rPr>
  </w:style>
  <w:style w:type="paragraph" w:customStyle="1" w:styleId="Verdana">
    <w:name w:val="Verdana"/>
    <w:basedOn w:val="Normal"/>
    <w:next w:val="Normal"/>
    <w:pPr>
      <w:spacing w:line="240" w:lineRule="exact"/>
    </w:pPr>
    <w:rPr>
      <w:sz w:val="14"/>
      <w:szCs w:val="14"/>
    </w:rPr>
  </w:style>
  <w:style w:type="paragraph" w:customStyle="1" w:styleId="Verdana65">
    <w:name w:val="Verdana 6.5"/>
    <w:basedOn w:val="Normal"/>
    <w:next w:val="Normal"/>
    <w:pPr>
      <w:spacing w:line="240" w:lineRule="exact"/>
    </w:pPr>
    <w:rPr>
      <w:sz w:val="13"/>
      <w:szCs w:val="13"/>
    </w:rPr>
  </w:style>
  <w:style w:type="paragraph" w:customStyle="1" w:styleId="Verdana65bold">
    <w:name w:val="Verdana 6.5 bold"/>
    <w:basedOn w:val="Normal"/>
    <w:next w:val="Normal"/>
    <w:pPr>
      <w:spacing w:line="180" w:lineRule="exact"/>
    </w:pPr>
    <w:rPr>
      <w:b/>
      <w:sz w:val="13"/>
      <w:szCs w:val="13"/>
    </w:rPr>
  </w:style>
  <w:style w:type="paragraph" w:customStyle="1" w:styleId="Verdana8">
    <w:name w:val="Verdana 8"/>
    <w:next w:val="Normal"/>
    <w:pPr>
      <w:spacing w:line="180" w:lineRule="exact"/>
    </w:pPr>
    <w:rPr>
      <w:rFonts w:ascii="Verdana" w:hAnsi="Verdana"/>
      <w:color w:val="000000"/>
      <w:sz w:val="16"/>
      <w:szCs w:val="16"/>
    </w:rPr>
  </w:style>
  <w:style w:type="paragraph" w:customStyle="1" w:styleId="Verdana8rechts">
    <w:name w:val="Verdana 8 rechts"/>
    <w:basedOn w:val="Normal"/>
    <w:next w:val="Normal"/>
    <w:pPr>
      <w:spacing w:line="240" w:lineRule="exact"/>
      <w:jc w:val="right"/>
    </w:pPr>
    <w:rPr>
      <w:sz w:val="16"/>
      <w:szCs w:val="16"/>
    </w:rPr>
  </w:style>
  <w:style w:type="paragraph" w:customStyle="1" w:styleId="WitregelW1">
    <w:name w:val="Witregel W1"/>
    <w:next w:val="Normal"/>
    <w:pPr>
      <w:spacing w:line="90" w:lineRule="exact"/>
    </w:pPr>
    <w:rPr>
      <w:rFonts w:ascii="Verdana" w:hAnsi="Verdana"/>
      <w:color w:val="000000"/>
      <w:sz w:val="9"/>
      <w:szCs w:val="9"/>
    </w:rPr>
  </w:style>
  <w:style w:type="paragraph" w:customStyle="1" w:styleId="WitregelW1bodytekst">
    <w:name w:val="Witregel W1 (bodytekst)"/>
    <w:next w:val="Normal"/>
    <w:pPr>
      <w:spacing w:line="240" w:lineRule="exact"/>
    </w:pPr>
    <w:rPr>
      <w:rFonts w:ascii="Verdana" w:hAnsi="Verdana"/>
      <w:color w:val="000000"/>
      <w:sz w:val="18"/>
      <w:szCs w:val="18"/>
    </w:rPr>
  </w:style>
  <w:style w:type="paragraph" w:customStyle="1" w:styleId="WitregelW2">
    <w:name w:val="Witregel W2"/>
    <w:next w:val="Normal"/>
    <w:pPr>
      <w:spacing w:line="270" w:lineRule="exact"/>
    </w:pPr>
    <w:rPr>
      <w:rFonts w:ascii="Verdana" w:hAnsi="Verdana"/>
      <w:color w:val="000000"/>
      <w:sz w:val="27"/>
      <w:szCs w:val="27"/>
    </w:rPr>
  </w:style>
  <w:style w:type="paragraph" w:customStyle="1" w:styleId="Witregel1pt">
    <w:name w:val="Witregel_1pt"/>
    <w:basedOn w:val="Normal"/>
    <w:next w:val="Normal"/>
    <w:pPr>
      <w:spacing w:line="240" w:lineRule="exact"/>
    </w:pPr>
    <w:rPr>
      <w:sz w:val="2"/>
      <w:szCs w:val="2"/>
    </w:rPr>
  </w:style>
  <w:style w:type="paragraph" w:customStyle="1" w:styleId="Zendbriefstandaard">
    <w:name w:val="Zendbrief standaard"/>
    <w:basedOn w:val="Normal"/>
    <w:next w:val="Normal"/>
    <w:pPr>
      <w:spacing w:before="100" w:after="240" w:line="240" w:lineRule="exact"/>
    </w:pPr>
  </w:style>
  <w:style w:type="character" w:customStyle="1" w:styleId="Heading1Char">
    <w:name w:val="Heading 1 Char"/>
    <w:basedOn w:val="DefaultParagraphFont"/>
    <w:link w:val="Heading1"/>
    <w:uiPriority w:val="9"/>
    <w:rsid w:val="00450D43"/>
    <w:rPr>
      <w:rFonts w:ascii="Verdana" w:eastAsia="Verdana" w:hAnsi="Verdana" w:cs="Verdana"/>
      <w:sz w:val="34"/>
      <w:szCs w:val="34"/>
      <w:lang w:eastAsia="en-US"/>
    </w:rPr>
  </w:style>
  <w:style w:type="character" w:customStyle="1" w:styleId="Heading2Char">
    <w:name w:val="Heading 2 Char"/>
    <w:basedOn w:val="DefaultParagraphFont"/>
    <w:link w:val="Heading2"/>
    <w:uiPriority w:val="9"/>
    <w:rsid w:val="00450D43"/>
    <w:rPr>
      <w:rFonts w:ascii="Verdana" w:eastAsia="Verdana" w:hAnsi="Verdana" w:cs="Verdana"/>
      <w:sz w:val="30"/>
      <w:szCs w:val="30"/>
      <w:lang w:eastAsia="en-US"/>
    </w:rPr>
  </w:style>
  <w:style w:type="character" w:customStyle="1" w:styleId="Heading3Char">
    <w:name w:val="Heading 3 Char"/>
    <w:basedOn w:val="DefaultParagraphFont"/>
    <w:link w:val="Heading3"/>
    <w:uiPriority w:val="9"/>
    <w:rsid w:val="00450D43"/>
    <w:rPr>
      <w:rFonts w:ascii="Verdana" w:eastAsia="Verdana" w:hAnsi="Verdana" w:cs="Verdana"/>
      <w:sz w:val="22"/>
      <w:szCs w:val="22"/>
      <w:lang w:eastAsia="en-US"/>
    </w:rPr>
  </w:style>
  <w:style w:type="character" w:customStyle="1" w:styleId="Heading4Char">
    <w:name w:val="Heading 4 Char"/>
    <w:basedOn w:val="DefaultParagraphFont"/>
    <w:link w:val="Heading4"/>
    <w:uiPriority w:val="9"/>
    <w:rsid w:val="00450D43"/>
    <w:rPr>
      <w:rFonts w:ascii="Verdana" w:eastAsia="Verdana" w:hAnsi="Verdana" w:cs="Verdana"/>
      <w:b/>
      <w:bCs/>
      <w:sz w:val="17"/>
      <w:szCs w:val="17"/>
      <w:lang w:eastAsia="en-US"/>
    </w:rPr>
  </w:style>
  <w:style w:type="table" w:customStyle="1" w:styleId="TableNormal1">
    <w:name w:val="Table Normal1"/>
    <w:uiPriority w:val="2"/>
    <w:semiHidden/>
    <w:unhideWhenUsed/>
    <w:qFormat/>
    <w:rsid w:val="00450D43"/>
    <w:pPr>
      <w:widowControl w:val="0"/>
      <w:autoSpaceDE w:val="0"/>
      <w:textAlignment w:val="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450D43"/>
    <w:pPr>
      <w:widowControl w:val="0"/>
      <w:autoSpaceDE w:val="0"/>
      <w:spacing w:line="240" w:lineRule="auto"/>
      <w:textAlignment w:val="auto"/>
    </w:pPr>
    <w:rPr>
      <w:rFonts w:eastAsia="Verdana" w:cs="Verdana"/>
      <w:color w:val="auto"/>
      <w:sz w:val="17"/>
      <w:szCs w:val="17"/>
      <w:lang w:eastAsia="en-US"/>
    </w:rPr>
  </w:style>
  <w:style w:type="character" w:customStyle="1" w:styleId="BodyTextChar">
    <w:name w:val="Body Text Char"/>
    <w:basedOn w:val="DefaultParagraphFont"/>
    <w:link w:val="BodyText"/>
    <w:uiPriority w:val="1"/>
    <w:rsid w:val="00450D43"/>
    <w:rPr>
      <w:rFonts w:ascii="Verdana" w:eastAsia="Verdana" w:hAnsi="Verdana" w:cs="Verdana"/>
      <w:sz w:val="17"/>
      <w:szCs w:val="17"/>
      <w:lang w:eastAsia="en-US"/>
    </w:rPr>
  </w:style>
  <w:style w:type="paragraph" w:styleId="ListParagraph">
    <w:name w:val="List Paragraph"/>
    <w:basedOn w:val="Normal"/>
    <w:uiPriority w:val="1"/>
    <w:qFormat/>
    <w:rsid w:val="00450D43"/>
    <w:pPr>
      <w:widowControl w:val="0"/>
      <w:autoSpaceDE w:val="0"/>
      <w:spacing w:before="49" w:line="240" w:lineRule="auto"/>
      <w:ind w:left="491" w:hanging="367"/>
      <w:textAlignment w:val="auto"/>
    </w:pPr>
    <w:rPr>
      <w:rFonts w:eastAsia="Verdana" w:cs="Verdana"/>
      <w:color w:val="auto"/>
      <w:sz w:val="22"/>
      <w:szCs w:val="22"/>
      <w:lang w:eastAsia="en-US"/>
    </w:rPr>
  </w:style>
  <w:style w:type="paragraph" w:customStyle="1" w:styleId="TableParagraph">
    <w:name w:val="Table Paragraph"/>
    <w:basedOn w:val="Normal"/>
    <w:uiPriority w:val="1"/>
    <w:qFormat/>
    <w:rsid w:val="00450D43"/>
    <w:pPr>
      <w:widowControl w:val="0"/>
      <w:autoSpaceDE w:val="0"/>
      <w:spacing w:before="3" w:line="181" w:lineRule="exact"/>
      <w:ind w:left="117"/>
      <w:textAlignment w:val="auto"/>
    </w:pPr>
    <w:rPr>
      <w:rFonts w:eastAsia="Verdana" w:cs="Verdana"/>
      <w:color w:val="auto"/>
      <w:sz w:val="22"/>
      <w:szCs w:val="22"/>
      <w:lang w:eastAsia="en-US"/>
    </w:rPr>
  </w:style>
  <w:style w:type="paragraph" w:styleId="Revision">
    <w:name w:val="Revision"/>
    <w:hidden/>
    <w:uiPriority w:val="99"/>
    <w:semiHidden/>
    <w:rsid w:val="00450D43"/>
    <w:pPr>
      <w:autoSpaceDN/>
      <w:textAlignment w:val="auto"/>
    </w:pPr>
    <w:rPr>
      <w:rFonts w:ascii="Verdana" w:eastAsia="Verdana" w:hAnsi="Verdana" w:cs="Verdana"/>
      <w:sz w:val="22"/>
      <w:szCs w:val="22"/>
      <w:lang w:eastAsia="en-US"/>
    </w:rPr>
  </w:style>
  <w:style w:type="character" w:styleId="CommentReference">
    <w:name w:val="annotation reference"/>
    <w:basedOn w:val="DefaultParagraphFont"/>
    <w:uiPriority w:val="99"/>
    <w:semiHidden/>
    <w:unhideWhenUsed/>
    <w:rsid w:val="00450D43"/>
    <w:rPr>
      <w:sz w:val="16"/>
      <w:szCs w:val="16"/>
    </w:rPr>
  </w:style>
  <w:style w:type="paragraph" w:styleId="CommentText">
    <w:name w:val="annotation text"/>
    <w:basedOn w:val="Normal"/>
    <w:link w:val="CommentTextChar"/>
    <w:uiPriority w:val="99"/>
    <w:unhideWhenUsed/>
    <w:rsid w:val="00450D43"/>
    <w:pPr>
      <w:widowControl w:val="0"/>
      <w:autoSpaceDE w:val="0"/>
      <w:spacing w:line="240" w:lineRule="auto"/>
      <w:textAlignment w:val="auto"/>
    </w:pPr>
    <w:rPr>
      <w:rFonts w:eastAsia="Verdana" w:cs="Verdana"/>
      <w:color w:val="auto"/>
      <w:sz w:val="20"/>
      <w:szCs w:val="20"/>
      <w:lang w:eastAsia="en-US"/>
    </w:rPr>
  </w:style>
  <w:style w:type="character" w:customStyle="1" w:styleId="CommentTextChar">
    <w:name w:val="Comment Text Char"/>
    <w:basedOn w:val="DefaultParagraphFont"/>
    <w:link w:val="CommentText"/>
    <w:uiPriority w:val="99"/>
    <w:rsid w:val="00450D43"/>
    <w:rPr>
      <w:rFonts w:ascii="Verdana" w:eastAsia="Verdana" w:hAnsi="Verdana" w:cs="Verdana"/>
      <w:lang w:eastAsia="en-US"/>
    </w:rPr>
  </w:style>
  <w:style w:type="paragraph" w:styleId="CommentSubject">
    <w:name w:val="annotation subject"/>
    <w:basedOn w:val="CommentText"/>
    <w:next w:val="CommentText"/>
    <w:link w:val="CommentSubjectChar"/>
    <w:uiPriority w:val="99"/>
    <w:semiHidden/>
    <w:unhideWhenUsed/>
    <w:rsid w:val="00450D43"/>
    <w:rPr>
      <w:b/>
      <w:bCs/>
    </w:rPr>
  </w:style>
  <w:style w:type="character" w:customStyle="1" w:styleId="CommentSubjectChar">
    <w:name w:val="Comment Subject Char"/>
    <w:basedOn w:val="CommentTextChar"/>
    <w:link w:val="CommentSubject"/>
    <w:uiPriority w:val="99"/>
    <w:semiHidden/>
    <w:rsid w:val="00450D43"/>
    <w:rPr>
      <w:rFonts w:ascii="Verdana" w:eastAsia="Verdana" w:hAnsi="Verdana" w:cs="Verdana"/>
      <w:b/>
      <w:bCs/>
      <w:lang w:eastAsia="en-US"/>
    </w:rPr>
  </w:style>
  <w:style w:type="paragraph" w:styleId="FootnoteText">
    <w:name w:val="footnote text"/>
    <w:aliases w:val="Char"/>
    <w:basedOn w:val="Normal"/>
    <w:link w:val="FootnoteTextChar"/>
    <w:uiPriority w:val="99"/>
    <w:semiHidden/>
    <w:unhideWhenUsed/>
    <w:rsid w:val="00450D43"/>
    <w:pPr>
      <w:widowControl w:val="0"/>
      <w:autoSpaceDE w:val="0"/>
      <w:spacing w:line="240" w:lineRule="auto"/>
      <w:textAlignment w:val="auto"/>
    </w:pPr>
    <w:rPr>
      <w:rFonts w:eastAsia="Verdana" w:cs="Verdana"/>
      <w:color w:val="auto"/>
      <w:sz w:val="20"/>
      <w:szCs w:val="20"/>
      <w:lang w:eastAsia="en-US"/>
    </w:rPr>
  </w:style>
  <w:style w:type="character" w:customStyle="1" w:styleId="FootnoteTextChar">
    <w:name w:val="Footnote Text Char"/>
    <w:aliases w:val="Char Char"/>
    <w:basedOn w:val="DefaultParagraphFont"/>
    <w:link w:val="FootnoteText"/>
    <w:uiPriority w:val="99"/>
    <w:semiHidden/>
    <w:rsid w:val="00450D43"/>
    <w:rPr>
      <w:rFonts w:ascii="Verdana" w:eastAsia="Verdana" w:hAnsi="Verdana" w:cs="Verdana"/>
      <w:lang w:eastAsia="en-US"/>
    </w:rPr>
  </w:style>
  <w:style w:type="character" w:styleId="FootnoteReference">
    <w:name w:val="footnote reference"/>
    <w:aliases w:val="Voetnootmarkering boek STT,Footnotemark,Footnotemark1,FR,Footnotemark2,FR1,Footnotemark3,FR2,Footnotemark4,FR3,Footnotemark5,FR4,Footnotemark6,Footnotemark7,Footnotemark8,FR5,Footnotemark11,Footnotemark21,FR11,Footnotemark31,FR21,FR31"/>
    <w:basedOn w:val="DefaultParagraphFont"/>
    <w:uiPriority w:val="99"/>
    <w:semiHidden/>
    <w:unhideWhenUsed/>
    <w:rsid w:val="00450D43"/>
    <w:rPr>
      <w:vertAlign w:val="superscript"/>
    </w:rPr>
  </w:style>
  <w:style w:type="paragraph" w:styleId="Footer">
    <w:name w:val="footer"/>
    <w:basedOn w:val="Normal"/>
    <w:link w:val="FooterChar"/>
    <w:uiPriority w:val="99"/>
    <w:unhideWhenUsed/>
    <w:rsid w:val="00450D43"/>
    <w:pPr>
      <w:widowControl w:val="0"/>
      <w:tabs>
        <w:tab w:val="center" w:pos="4536"/>
        <w:tab w:val="right" w:pos="9072"/>
      </w:tabs>
      <w:autoSpaceDE w:val="0"/>
      <w:spacing w:line="240" w:lineRule="auto"/>
      <w:textAlignment w:val="auto"/>
    </w:pPr>
    <w:rPr>
      <w:rFonts w:eastAsia="Verdana" w:cs="Verdana"/>
      <w:color w:val="auto"/>
      <w:sz w:val="22"/>
      <w:szCs w:val="22"/>
      <w:lang w:eastAsia="en-US"/>
    </w:rPr>
  </w:style>
  <w:style w:type="character" w:customStyle="1" w:styleId="FooterChar">
    <w:name w:val="Footer Char"/>
    <w:basedOn w:val="DefaultParagraphFont"/>
    <w:link w:val="Footer"/>
    <w:uiPriority w:val="99"/>
    <w:rsid w:val="00450D43"/>
    <w:rPr>
      <w:rFonts w:ascii="Verdana" w:eastAsia="Verdana" w:hAnsi="Verdana" w:cs="Verdana"/>
      <w:sz w:val="22"/>
      <w:szCs w:val="22"/>
      <w:lang w:eastAsia="en-US"/>
    </w:rPr>
  </w:style>
  <w:style w:type="paragraph" w:customStyle="1" w:styleId="pf0">
    <w:name w:val="pf0"/>
    <w:basedOn w:val="Normal"/>
    <w:rsid w:val="00450D43"/>
    <w:pPr>
      <w:autoSpaceDN/>
      <w:spacing w:before="100" w:beforeAutospacing="1" w:after="100" w:afterAutospacing="1" w:line="240" w:lineRule="auto"/>
      <w:textAlignment w:val="auto"/>
    </w:pPr>
    <w:rPr>
      <w:rFonts w:ascii="Times New Roman" w:eastAsia="Times New Roman" w:hAnsi="Times New Roman" w:cs="Times New Roman"/>
      <w:color w:val="auto"/>
      <w:sz w:val="24"/>
      <w:szCs w:val="24"/>
    </w:rPr>
  </w:style>
  <w:style w:type="character" w:customStyle="1" w:styleId="cf01">
    <w:name w:val="cf01"/>
    <w:basedOn w:val="DefaultParagraphFont"/>
    <w:rsid w:val="00450D43"/>
    <w:rPr>
      <w:rFonts w:ascii="Segoe UI" w:hAnsi="Segoe UI" w:cs="Segoe UI" w:hint="default"/>
      <w:sz w:val="18"/>
      <w:szCs w:val="18"/>
    </w:rPr>
  </w:style>
  <w:style w:type="character" w:customStyle="1" w:styleId="cf11">
    <w:name w:val="cf11"/>
    <w:basedOn w:val="DefaultParagraphFont"/>
    <w:rsid w:val="00450D43"/>
    <w:rPr>
      <w:rFonts w:ascii="Segoe UI" w:hAnsi="Segoe UI" w:cs="Segoe UI" w:hint="default"/>
      <w:sz w:val="18"/>
      <w:szCs w:val="18"/>
      <w:vertAlign w:val="superscript"/>
    </w:rPr>
  </w:style>
  <w:style w:type="character" w:customStyle="1" w:styleId="UnresolvedMention">
    <w:name w:val="Unresolved Mention"/>
    <w:basedOn w:val="DefaultParagraphFont"/>
    <w:uiPriority w:val="99"/>
    <w:semiHidden/>
    <w:unhideWhenUsed/>
    <w:rsid w:val="00450D43"/>
    <w:rPr>
      <w:color w:val="605E5C"/>
      <w:shd w:val="clear" w:color="auto" w:fill="E1DFDD"/>
    </w:rPr>
  </w:style>
  <w:style w:type="paragraph" w:styleId="Header">
    <w:name w:val="header"/>
    <w:basedOn w:val="Normal"/>
    <w:link w:val="HeaderChar"/>
    <w:uiPriority w:val="99"/>
    <w:unhideWhenUsed/>
    <w:rsid w:val="00665E3A"/>
    <w:pPr>
      <w:tabs>
        <w:tab w:val="center" w:pos="4536"/>
        <w:tab w:val="right" w:pos="9072"/>
      </w:tabs>
      <w:spacing w:line="240" w:lineRule="auto"/>
    </w:pPr>
  </w:style>
  <w:style w:type="character" w:customStyle="1" w:styleId="HeaderChar">
    <w:name w:val="Header Char"/>
    <w:basedOn w:val="DefaultParagraphFont"/>
    <w:link w:val="Header"/>
    <w:uiPriority w:val="99"/>
    <w:rsid w:val="00665E3A"/>
    <w:rPr>
      <w:rFonts w:ascii="Verdana" w:hAnsi="Verdana"/>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525078">
      <w:bodyDiv w:val="1"/>
      <w:marLeft w:val="0"/>
      <w:marRight w:val="0"/>
      <w:marTop w:val="0"/>
      <w:marBottom w:val="0"/>
      <w:divBdr>
        <w:top w:val="none" w:sz="0" w:space="0" w:color="auto"/>
        <w:left w:val="none" w:sz="0" w:space="0" w:color="auto"/>
        <w:bottom w:val="none" w:sz="0" w:space="0" w:color="auto"/>
        <w:right w:val="none" w:sz="0" w:space="0" w:color="auto"/>
      </w:divBdr>
      <w:divsChild>
        <w:div w:id="965741349">
          <w:marLeft w:val="0"/>
          <w:marRight w:val="0"/>
          <w:marTop w:val="0"/>
          <w:marBottom w:val="0"/>
          <w:divBdr>
            <w:top w:val="none" w:sz="0" w:space="0" w:color="auto"/>
            <w:left w:val="none" w:sz="0" w:space="0" w:color="auto"/>
            <w:bottom w:val="none" w:sz="0" w:space="0" w:color="auto"/>
            <w:right w:val="none" w:sz="0" w:space="0" w:color="auto"/>
          </w:divBdr>
        </w:div>
      </w:divsChild>
    </w:div>
    <w:div w:id="992485057">
      <w:bodyDiv w:val="1"/>
      <w:marLeft w:val="0"/>
      <w:marRight w:val="0"/>
      <w:marTop w:val="0"/>
      <w:marBottom w:val="0"/>
      <w:divBdr>
        <w:top w:val="none" w:sz="0" w:space="0" w:color="auto"/>
        <w:left w:val="none" w:sz="0" w:space="0" w:color="auto"/>
        <w:bottom w:val="none" w:sz="0" w:space="0" w:color="auto"/>
        <w:right w:val="none" w:sz="0" w:space="0" w:color="auto"/>
      </w:divBdr>
      <w:divsChild>
        <w:div w:id="1207253561">
          <w:marLeft w:val="0"/>
          <w:marRight w:val="0"/>
          <w:marTop w:val="0"/>
          <w:marBottom w:val="0"/>
          <w:divBdr>
            <w:top w:val="none" w:sz="0" w:space="0" w:color="auto"/>
            <w:left w:val="none" w:sz="0" w:space="0" w:color="auto"/>
            <w:bottom w:val="none" w:sz="0" w:space="0" w:color="auto"/>
            <w:right w:val="none" w:sz="0" w:space="0" w:color="auto"/>
          </w:divBdr>
        </w:div>
      </w:divsChild>
    </w:div>
    <w:div w:id="2008441523">
      <w:bodyDiv w:val="1"/>
      <w:marLeft w:val="0"/>
      <w:marRight w:val="0"/>
      <w:marTop w:val="0"/>
      <w:marBottom w:val="0"/>
      <w:divBdr>
        <w:top w:val="none" w:sz="0" w:space="0" w:color="auto"/>
        <w:left w:val="none" w:sz="0" w:space="0" w:color="auto"/>
        <w:bottom w:val="none" w:sz="0" w:space="0" w:color="auto"/>
        <w:right w:val="none" w:sz="0" w:space="0" w:color="auto"/>
      </w:divBdr>
      <w:divsChild>
        <w:div w:id="66034859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webSettings0.xml><?xml version="1.0" encoding="utf-8"?>
<w:webSettings xmlns:w="http://schemas.openxmlformats.org/wordprocessingml/2006/main">
  <w:optimizeForBrowser/>
</w:webSettings>
</file>

<file path=word/_rels/document.xml.rels>&#65279;<?xml version="1.0" encoding="utf-8"?><Relationships xmlns="http://schemas.openxmlformats.org/package/2006/relationships"><Relationship Type="http://schemas.openxmlformats.org/officeDocument/2006/relationships/image" Target="media/image1.png" Id="rId13" /><Relationship Type="http://schemas.openxmlformats.org/officeDocument/2006/relationships/image" Target="media/image5.png" Id="rId18" /><Relationship Type="http://schemas.openxmlformats.org/officeDocument/2006/relationships/image" Target="media/image10.png" Id="rId26" /><Relationship Type="http://schemas.openxmlformats.org/officeDocument/2006/relationships/header" Target="header2.xml" Id="rId39" /><Relationship Type="http://schemas.openxmlformats.org/officeDocument/2006/relationships/image" Target="media/image8.png" Id="rId21" /><Relationship Type="http://schemas.openxmlformats.org/officeDocument/2006/relationships/image" Target="media/image18.png" Id="rId34" /><Relationship Type="http://schemas.openxmlformats.org/officeDocument/2006/relationships/header" Target="header3.xml" Id="rId42" /><Relationship Type="http://schemas.openxmlformats.org/officeDocument/2006/relationships/footnotes" Target="footnotes.xml" Id="rId7" /><Relationship Type="http://schemas.openxmlformats.org/officeDocument/2006/relationships/image" Target="media/image3.png" Id="rId16" /><Relationship Type="http://schemas.openxmlformats.org/officeDocument/2006/relationships/image" Target="media/image13.png" Id="rId29" /><Relationship Type="http://schemas.openxmlformats.org/officeDocument/2006/relationships/webSettings" Target="webSettings.xml" Id="rId6" /><Relationship Type="http://schemas.openxmlformats.org/officeDocument/2006/relationships/hyperlink" Target="https://www.eea.europa.eu/en/analysis/publications/europes-state-of-water-2024" TargetMode="External" Id="rId11" /><Relationship Type="http://schemas.openxmlformats.org/officeDocument/2006/relationships/image" Target="media/image210.png" Id="rId24" /><Relationship Type="http://schemas.openxmlformats.org/officeDocument/2006/relationships/image" Target="media/image16.png" Id="rId32" /><Relationship Type="http://schemas.openxmlformats.org/officeDocument/2006/relationships/image" Target="media/image21.png" Id="rId37" /><Relationship Type="http://schemas.openxmlformats.org/officeDocument/2006/relationships/footer" Target="footer1.xml" Id="rId40" /><Relationship Type="http://schemas.openxmlformats.org/officeDocument/2006/relationships/theme" Target="theme/theme1.xml" Id="rId45" /><Relationship Type="http://schemas.openxmlformats.org/officeDocument/2006/relationships/settings" Target="settings.xml" Id="rId5" /><Relationship Type="http://schemas.openxmlformats.org/officeDocument/2006/relationships/image" Target="media/image2.png" Id="rId15" /><Relationship Type="http://schemas.openxmlformats.org/officeDocument/2006/relationships/image" Target="media/image12.png" Id="rId28" /><Relationship Type="http://schemas.openxmlformats.org/officeDocument/2006/relationships/image" Target="media/image20.png" Id="rId36" /><Relationship Type="http://schemas.openxmlformats.org/officeDocument/2006/relationships/webSetting" Target="webSettings0.xml" Id="rId90" /><Relationship Type="http://schemas.openxmlformats.org/officeDocument/2006/relationships/hyperlink" Target="https://www.eea.europa.eu/en/analysis/publications/europes-state-of-water-2024" TargetMode="External" Id="rId10" /><Relationship Type="http://schemas.openxmlformats.org/officeDocument/2006/relationships/image" Target="media/image6.png" Id="rId19" /><Relationship Type="http://schemas.openxmlformats.org/officeDocument/2006/relationships/image" Target="media/image15.png" Id="rId31" /><Relationship Type="http://schemas.openxmlformats.org/officeDocument/2006/relationships/fontTable" Target="fontTable.xml" Id="rId44" /><Relationship Type="http://schemas.openxmlformats.org/officeDocument/2006/relationships/styles" Target="styles.xml" Id="rId4" /><Relationship Type="http://schemas.openxmlformats.org/officeDocument/2006/relationships/hyperlink" Target="https://www.eea.europa.eu/en/analysis/publications/europes-state-of-water-2024" TargetMode="External" Id="rId9" /><Relationship Type="http://schemas.openxmlformats.org/officeDocument/2006/relationships/image" Target="media/image2.svg" Id="rId14" /><Relationship Type="http://schemas.openxmlformats.org/officeDocument/2006/relationships/image" Target="media/image9.png" Id="rId22" /><Relationship Type="http://schemas.openxmlformats.org/officeDocument/2006/relationships/image" Target="media/image11.jpeg" Id="rId27" /><Relationship Type="http://schemas.openxmlformats.org/officeDocument/2006/relationships/image" Target="media/image14.png" Id="rId30" /><Relationship Type="http://schemas.openxmlformats.org/officeDocument/2006/relationships/image" Target="media/image19.png" Id="rId35" /><Relationship Type="http://schemas.openxmlformats.org/officeDocument/2006/relationships/footer" Target="footer3.xml" Id="rId43" /><Relationship Type="http://schemas.openxmlformats.org/officeDocument/2006/relationships/endnotes" Target="endnotes.xml" Id="rId8" /><Relationship Type="http://schemas.openxmlformats.org/officeDocument/2006/relationships/numbering" Target="numbering.xml" Id="rId3" /><Relationship Type="http://schemas.openxmlformats.org/officeDocument/2006/relationships/hyperlink" Target="https://www.eea.europa.eu/en/analysis/publications/europes-state-of-water-2024" TargetMode="External" Id="rId12" /><Relationship Type="http://schemas.openxmlformats.org/officeDocument/2006/relationships/image" Target="media/image4.png" Id="rId17" /><Relationship Type="http://schemas.openxmlformats.org/officeDocument/2006/relationships/image" Target="media/image110.png" Id="rId25" /><Relationship Type="http://schemas.openxmlformats.org/officeDocument/2006/relationships/image" Target="media/image17.png" Id="rId33" /><Relationship Type="http://schemas.openxmlformats.org/officeDocument/2006/relationships/header" Target="header1.xml" Id="rId38" /><Relationship Type="http://schemas.openxmlformats.org/officeDocument/2006/relationships/image" Target="media/image7.jpeg" Id="rId20" /><Relationship Type="http://schemas.openxmlformats.org/officeDocument/2006/relationships/footer" Target="footer2.xml" Id="rId41" /></Relationships>
</file>

<file path=word/_rels/footnotes.xml.rels><?xml version="1.0" encoding="UTF-8" standalone="yes"?>
<Relationships xmlns="http://schemas.openxmlformats.org/package/2006/relationships"><Relationship Id="rId3" Type="http://schemas.openxmlformats.org/officeDocument/2006/relationships/hyperlink" Target="https://iplo.nl/thema/water/oppervlaktewater/kaderrichtlijn-water/stoffenlijst-krw-impuls/" TargetMode="External"/><Relationship Id="rId2" Type="http://schemas.openxmlformats.org/officeDocument/2006/relationships/hyperlink" Target="https://unievanwaterschappen.nl/wp-content/uploads/2024/03/Projectenkalender-2024-2025-Eindrapport-200324.pdf" TargetMode="External"/><Relationship Id="rId1" Type="http://schemas.openxmlformats.org/officeDocument/2006/relationships/hyperlink" Target="https://www.ecorys.com/app/uploads/files/2022-01/bijlage-2-eindrapport-quickscan-mkba-krw.pdf" TargetMode="External"/><Relationship Id="rId4" Type="http://schemas.openxmlformats.org/officeDocument/2006/relationships/hyperlink" Target="https://www.stowa.nl/publicaties/krw-maatregelen-voor-nutrientenverwijdering-de-afvalwaterketen"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H:\Downloads\Brief%20aan%20Parlement%20(8).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2</ap:Pages>
  <ap:Words>6650</ap:Words>
  <ap:Characters>37907</ap:Characters>
  <ap:DocSecurity>0</ap:DocSecurity>
  <ap:Lines>315</ap:Lines>
  <ap:Paragraphs>88</ap:Paragraphs>
  <ap:ScaleCrop>false</ap:ScaleCrop>
  <ap:HeadingPairs>
    <vt:vector baseType="variant" size="2">
      <vt:variant>
        <vt:lpstr>Titel</vt:lpstr>
      </vt:variant>
      <vt:variant>
        <vt:i4>1</vt:i4>
      </vt:variant>
    </vt:vector>
  </ap:HeadingPairs>
  <ap:TitlesOfParts>
    <vt:vector baseType="lpstr" size="1">
      <vt:lpstr>Brief aan Parlement - Kamerbrief tussenevaluatie KRW</vt:lpstr>
    </vt:vector>
  </ap:TitlesOfParts>
  <ap:LinksUpToDate>false</ap:LinksUpToDate>
  <ap:CharactersWithSpaces>44469</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creator/>
  <lastModifiedBy/>
  <revision/>
  <dcterms:created xsi:type="dcterms:W3CDTF">2024-12-18T12:32:00.0000000Z</dcterms:created>
  <dcterms:modified xsi:type="dcterms:W3CDTF">2024-12-18T12:32:00.0000000Z</dcterms:modified>
  <dc:description>------------------------</dc:description>
  <dc:subject/>
  <keywords/>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Identifier">
    <vt:lpwstr/>
  </property>
  <property fmtid="{D5CDD505-2E9C-101B-9397-08002B2CF9AE}" pid="3" name="URL">
    <vt:lpwstr/>
  </property>
  <property fmtid="{D5CDD505-2E9C-101B-9397-08002B2CF9AE}" pid="4" name="Documentsoort">
    <vt:lpwstr>Brief aan Parlement - Kamerbrief tussenevaluatie KRW</vt:lpwstr>
  </property>
  <property fmtid="{D5CDD505-2E9C-101B-9397-08002B2CF9AE}" pid="5" name="Publicatiedatum">
    <vt:lpwstr/>
  </property>
  <property fmtid="{D5CDD505-2E9C-101B-9397-08002B2CF9AE}" pid="6" name="Verantwoordelijke organisatie">
    <vt:lpwstr>Dir.Waterkwaliteit en Grote Wateren</vt:lpwstr>
  </property>
  <property fmtid="{D5CDD505-2E9C-101B-9397-08002B2CF9AE}" pid="7" name="Taal">
    <vt:lpwstr>nl_NL</vt:lpwstr>
  </property>
  <property fmtid="{D5CDD505-2E9C-101B-9397-08002B2CF9AE}" pid="8" name="Inhoudsindicatie">
    <vt:lpwstr/>
  </property>
  <property fmtid="{D5CDD505-2E9C-101B-9397-08002B2CF9AE}" pid="9" name="Status">
    <vt:lpwstr/>
  </property>
  <property fmtid="{D5CDD505-2E9C-101B-9397-08002B2CF9AE}" pid="10" name="Aan">
    <vt:lpwstr>De voorzitter van de Tweede Kamer_x000d_der Staten-Generaal_x000d_Postbus 20018_x000d_2500 EA  DEN HAAG</vt:lpwstr>
  </property>
  <property fmtid="{D5CDD505-2E9C-101B-9397-08002B2CF9AE}" pid="11" name="Van">
    <vt:lpwstr/>
  </property>
  <property fmtid="{D5CDD505-2E9C-101B-9397-08002B2CF9AE}" pid="12" name="Datum">
    <vt:lpwstr/>
  </property>
  <property fmtid="{D5CDD505-2E9C-101B-9397-08002B2CF9AE}" pid="13" name="Opgesteld door, Naam">
    <vt:lpwstr>B. Koning</vt:lpwstr>
  </property>
  <property fmtid="{D5CDD505-2E9C-101B-9397-08002B2CF9AE}" pid="14" name="Opgesteld door, Telefoonnummer">
    <vt:lpwstr/>
  </property>
  <property fmtid="{D5CDD505-2E9C-101B-9397-08002B2CF9AE}" pid="15" name="Kenmerk">
    <vt:lpwstr/>
  </property>
  <property fmtid="{D5CDD505-2E9C-101B-9397-08002B2CF9AE}" pid="16" name="Rubricering">
    <vt:lpwstr/>
  </property>
  <property fmtid="{D5CDD505-2E9C-101B-9397-08002B2CF9AE}" pid="17" name="Vertrouwelijkheidsniveau">
    <vt:lpwstr/>
  </property>
  <property fmtid="{D5CDD505-2E9C-101B-9397-08002B2CF9AE}" pid="18" name="Markering">
    <vt:lpwstr/>
  </property>
  <property fmtid="{D5CDD505-2E9C-101B-9397-08002B2CF9AE}" pid="19" name="Custom 1">
    <vt:lpwstr/>
  </property>
  <property fmtid="{D5CDD505-2E9C-101B-9397-08002B2CF9AE}" pid="20" name="Custom 2">
    <vt:lpwstr/>
  </property>
  <property fmtid="{D5CDD505-2E9C-101B-9397-08002B2CF9AE}" pid="21" name="Custom 3">
    <vt:lpwstr/>
  </property>
  <property fmtid="{D5CDD505-2E9C-101B-9397-08002B2CF9AE}" pid="22" name="Custom 4">
    <vt:lpwstr/>
  </property>
  <property fmtid="{D5CDD505-2E9C-101B-9397-08002B2CF9AE}" pid="23" name="Custom 5">
    <vt:lpwstr/>
  </property>
  <property fmtid="{D5CDD505-2E9C-101B-9397-08002B2CF9AE}" pid="24" name="Aard document">
    <vt:lpwstr/>
  </property>
  <property fmtid="{D5CDD505-2E9C-101B-9397-08002B2CF9AE}" pid="25" name="Taakverzoek">
    <vt:lpwstr/>
  </property>
  <property fmtid="{D5CDD505-2E9C-101B-9397-08002B2CF9AE}" pid="26" name="VA_Niet openbaar">
    <vt:lpwstr/>
  </property>
  <property fmtid="{D5CDD505-2E9C-101B-9397-08002B2CF9AE}" pid="27" name="Informatiecategorie Beleidslijn">
    <vt:lpwstr/>
  </property>
  <property fmtid="{D5CDD505-2E9C-101B-9397-08002B2CF9AE}" pid="28" name="Docgensjabloon">
    <vt:lpwstr>DocGen_Brief_nl_NL</vt:lpwstr>
  </property>
</Properties>
</file>