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A09E4" w:rsidR="009A09E4" w:rsidRDefault="00D96C27" w14:paraId="6252987B" w14:textId="62BD027D">
      <w:pPr>
        <w:rPr>
          <w:rFonts w:ascii="Calibri" w:hAnsi="Calibri" w:cs="Calibri"/>
        </w:rPr>
      </w:pPr>
      <w:r w:rsidRPr="009A09E4">
        <w:rPr>
          <w:rFonts w:ascii="Calibri" w:hAnsi="Calibri" w:cs="Calibri"/>
        </w:rPr>
        <w:t>34</w:t>
      </w:r>
      <w:r w:rsidRPr="009A09E4" w:rsidR="009A09E4">
        <w:rPr>
          <w:rFonts w:ascii="Calibri" w:hAnsi="Calibri" w:cs="Calibri"/>
        </w:rPr>
        <w:t xml:space="preserve"> </w:t>
      </w:r>
      <w:r w:rsidRPr="009A09E4">
        <w:rPr>
          <w:rFonts w:ascii="Calibri" w:hAnsi="Calibri" w:cs="Calibri"/>
        </w:rPr>
        <w:t>104</w:t>
      </w:r>
      <w:r w:rsidRPr="009A09E4" w:rsidR="009A09E4">
        <w:rPr>
          <w:rFonts w:ascii="Calibri" w:hAnsi="Calibri" w:cs="Calibri"/>
        </w:rPr>
        <w:tab/>
      </w:r>
      <w:r w:rsidRPr="009A09E4" w:rsidR="009A09E4">
        <w:rPr>
          <w:rFonts w:ascii="Calibri" w:hAnsi="Calibri" w:cs="Calibri"/>
        </w:rPr>
        <w:tab/>
        <w:t>Langdurige zorg</w:t>
      </w:r>
    </w:p>
    <w:p w:rsidRPr="009A09E4" w:rsidR="009A09E4" w:rsidP="009A09E4" w:rsidRDefault="009A09E4" w14:paraId="3F1CCBF5" w14:textId="0815527A">
      <w:pPr>
        <w:ind w:left="1416" w:hanging="1416"/>
        <w:rPr>
          <w:rFonts w:ascii="Calibri" w:hAnsi="Calibri" w:cs="Calibri"/>
        </w:rPr>
      </w:pPr>
      <w:r w:rsidRPr="009A09E4">
        <w:rPr>
          <w:rFonts w:ascii="Calibri" w:hAnsi="Calibri" w:cs="Calibri"/>
        </w:rPr>
        <w:t xml:space="preserve">Nr. </w:t>
      </w:r>
      <w:r w:rsidRPr="009A09E4" w:rsidR="00D96C27">
        <w:rPr>
          <w:rFonts w:ascii="Calibri" w:hAnsi="Calibri" w:cs="Calibri"/>
        </w:rPr>
        <w:t>419</w:t>
      </w:r>
      <w:r w:rsidRPr="009A09E4">
        <w:rPr>
          <w:rFonts w:ascii="Calibri" w:hAnsi="Calibri" w:cs="Calibri"/>
        </w:rPr>
        <w:tab/>
        <w:t>Brief van de staatssecretaris van Volksgezondheid, Welzijn en Sport</w:t>
      </w:r>
    </w:p>
    <w:p w:rsidRPr="009A09E4" w:rsidR="009A09E4" w:rsidP="009A09E4" w:rsidRDefault="009A09E4" w14:paraId="329FC7F2" w14:textId="77777777">
      <w:pPr>
        <w:rPr>
          <w:rFonts w:ascii="Calibri" w:hAnsi="Calibri" w:cs="Calibri"/>
        </w:rPr>
      </w:pPr>
      <w:r w:rsidRPr="009A09E4">
        <w:rPr>
          <w:rFonts w:ascii="Calibri" w:hAnsi="Calibri" w:cs="Calibri"/>
        </w:rPr>
        <w:t>Aan de Voorzitter van de Tweede Kamer der Staten-Generaal</w:t>
      </w:r>
    </w:p>
    <w:p w:rsidRPr="009A09E4" w:rsidR="009A09E4" w:rsidP="009A09E4" w:rsidRDefault="009A09E4" w14:paraId="2FA2B07F" w14:textId="77777777">
      <w:pPr>
        <w:rPr>
          <w:rFonts w:ascii="Calibri" w:hAnsi="Calibri" w:cs="Calibri"/>
        </w:rPr>
      </w:pPr>
      <w:r w:rsidRPr="009A09E4">
        <w:rPr>
          <w:rFonts w:ascii="Calibri" w:hAnsi="Calibri" w:cs="Calibri"/>
        </w:rPr>
        <w:t>Den Haag, 13 januari 2025</w:t>
      </w:r>
    </w:p>
    <w:p w:rsidRPr="009A09E4" w:rsidR="00D96C27" w:rsidP="009A09E4" w:rsidRDefault="00D96C27" w14:paraId="6585001E" w14:textId="1D7D9B65">
      <w:pPr>
        <w:rPr>
          <w:rFonts w:ascii="Calibri" w:hAnsi="Calibri" w:cs="Calibri"/>
        </w:rPr>
      </w:pPr>
      <w:r w:rsidRPr="009A09E4">
        <w:rPr>
          <w:rFonts w:ascii="Calibri" w:hAnsi="Calibri" w:cs="Calibri"/>
        </w:rPr>
        <w:br/>
        <w:t>Hierbij bied ik u de volgende twee rapporten aan van de NZa inzake de uitvoering van de Wet langdurige zorg door de Wlz-uitvoerders/zorgkantoren:</w:t>
      </w:r>
    </w:p>
    <w:p w:rsidRPr="009A09E4" w:rsidR="00D96C27" w:rsidP="00D96C27" w:rsidRDefault="00D96C27" w14:paraId="3A6266C0" w14:textId="77777777">
      <w:pPr>
        <w:pStyle w:val="Lijstalinea"/>
        <w:widowControl w:val="0"/>
        <w:numPr>
          <w:ilvl w:val="0"/>
          <w:numId w:val="1"/>
        </w:numPr>
        <w:suppressAutoHyphens/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9A09E4">
        <w:rPr>
          <w:rFonts w:ascii="Calibri" w:hAnsi="Calibri" w:cs="Calibri"/>
        </w:rPr>
        <w:t>Samenvattend rapport Uitvoering Wet langdurige zorg 2023-2024.</w:t>
      </w:r>
    </w:p>
    <w:p w:rsidRPr="009A09E4" w:rsidR="00D96C27" w:rsidP="00D96C27" w:rsidRDefault="00D96C27" w14:paraId="6C0CA425" w14:textId="77777777">
      <w:pPr>
        <w:pStyle w:val="Lijstalinea"/>
        <w:widowControl w:val="0"/>
        <w:numPr>
          <w:ilvl w:val="0"/>
          <w:numId w:val="1"/>
        </w:numPr>
        <w:suppressAutoHyphens/>
        <w:autoSpaceDN w:val="0"/>
        <w:spacing w:after="0" w:line="240" w:lineRule="exact"/>
        <w:textAlignment w:val="baseline"/>
        <w:rPr>
          <w:rFonts w:ascii="Calibri" w:hAnsi="Calibri" w:cs="Calibri"/>
        </w:rPr>
      </w:pPr>
      <w:r w:rsidRPr="009A09E4">
        <w:rPr>
          <w:rFonts w:ascii="Calibri" w:hAnsi="Calibri" w:cs="Calibri"/>
        </w:rPr>
        <w:t>De kosten van onze langdurige zorg in 2023.</w:t>
      </w:r>
    </w:p>
    <w:p w:rsidRPr="009A09E4" w:rsidR="00D96C27" w:rsidP="00D96C27" w:rsidRDefault="00D96C27" w14:paraId="3C021BD3" w14:textId="77777777">
      <w:pPr>
        <w:spacing w:after="0"/>
        <w:rPr>
          <w:rFonts w:ascii="Calibri" w:hAnsi="Calibri" w:cs="Calibri"/>
        </w:rPr>
      </w:pPr>
    </w:p>
    <w:p w:rsidRPr="009A09E4" w:rsidR="00D96C27" w:rsidP="00D96C27" w:rsidRDefault="00D96C27" w14:paraId="37F23536" w14:textId="77777777">
      <w:pPr>
        <w:spacing w:after="0"/>
        <w:rPr>
          <w:rFonts w:ascii="Calibri" w:hAnsi="Calibri" w:cs="Calibri"/>
        </w:rPr>
      </w:pPr>
      <w:r w:rsidRPr="009A09E4">
        <w:rPr>
          <w:rFonts w:ascii="Calibri" w:hAnsi="Calibri" w:cs="Calibri"/>
        </w:rPr>
        <w:t>In het voorjaar van 2025 ontvangt u over deze rapporten mijn inhoudelijke beleidsreactie.</w:t>
      </w:r>
    </w:p>
    <w:p w:rsidRPr="009A09E4" w:rsidR="009A09E4" w:rsidP="00D96C27" w:rsidRDefault="009A09E4" w14:paraId="2FBB1025" w14:textId="77777777">
      <w:pPr>
        <w:spacing w:after="0"/>
        <w:rPr>
          <w:rFonts w:ascii="Calibri" w:hAnsi="Calibri" w:cs="Calibri"/>
        </w:rPr>
      </w:pPr>
    </w:p>
    <w:p w:rsidRPr="009A09E4" w:rsidR="009A09E4" w:rsidP="00D96C27" w:rsidRDefault="009A09E4" w14:paraId="51709EDF" w14:textId="77777777">
      <w:pPr>
        <w:spacing w:after="0" w:line="240" w:lineRule="atLeast"/>
        <w:jc w:val="both"/>
        <w:rPr>
          <w:rFonts w:ascii="Calibri" w:hAnsi="Calibri" w:cs="Calibri"/>
        </w:rPr>
      </w:pPr>
    </w:p>
    <w:p w:rsidRPr="009A09E4" w:rsidR="009A09E4" w:rsidP="009A09E4" w:rsidRDefault="009A09E4" w14:paraId="50AFB4CA" w14:textId="778FC6F6">
      <w:pPr>
        <w:pStyle w:val="Geenafstand"/>
        <w:rPr>
          <w:rFonts w:ascii="Calibri" w:hAnsi="Calibri" w:cs="Calibri"/>
        </w:rPr>
      </w:pPr>
      <w:r w:rsidRPr="009A09E4">
        <w:rPr>
          <w:rFonts w:ascii="Calibri" w:hAnsi="Calibri" w:cs="Calibri"/>
        </w:rPr>
        <w:t>De staatssecretaris van Volksgezondheid, Welzijn en Sport,</w:t>
      </w:r>
    </w:p>
    <w:p w:rsidRPr="009A09E4" w:rsidR="00D96C27" w:rsidP="009A09E4" w:rsidRDefault="00D96C27" w14:paraId="71E1C99A" w14:textId="1E966A80">
      <w:pPr>
        <w:pStyle w:val="Geenafstand"/>
        <w:rPr>
          <w:rFonts w:ascii="Calibri" w:hAnsi="Calibri" w:cs="Calibri"/>
        </w:rPr>
      </w:pPr>
      <w:r w:rsidRPr="009A09E4">
        <w:rPr>
          <w:rFonts w:ascii="Calibri" w:hAnsi="Calibri" w:cs="Calibri"/>
        </w:rPr>
        <w:t>V</w:t>
      </w:r>
      <w:r w:rsidRPr="009A09E4" w:rsidR="009A09E4">
        <w:rPr>
          <w:rFonts w:ascii="Calibri" w:hAnsi="Calibri" w:cs="Calibri"/>
        </w:rPr>
        <w:t>.</w:t>
      </w:r>
      <w:r w:rsidRPr="009A09E4">
        <w:rPr>
          <w:rFonts w:ascii="Calibri" w:hAnsi="Calibri" w:cs="Calibri"/>
        </w:rPr>
        <w:t xml:space="preserve"> Maeijer</w:t>
      </w:r>
    </w:p>
    <w:p w:rsidRPr="009A09E4" w:rsidR="00D96C27" w:rsidP="00D96C27" w:rsidRDefault="00D96C27" w14:paraId="7E0010C1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9A09E4" w:rsidR="00F80165" w:rsidP="00D96C27" w:rsidRDefault="00F80165" w14:paraId="1907E5E7" w14:textId="77777777">
      <w:pPr>
        <w:spacing w:after="0"/>
        <w:rPr>
          <w:rFonts w:ascii="Calibri" w:hAnsi="Calibri" w:cs="Calibri"/>
        </w:rPr>
      </w:pPr>
    </w:p>
    <w:sectPr w:rsidRPr="009A09E4" w:rsidR="00F80165" w:rsidSect="0008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B32F9" w14:textId="77777777" w:rsidR="00D96C27" w:rsidRDefault="00D96C27" w:rsidP="00D96C27">
      <w:pPr>
        <w:spacing w:after="0" w:line="240" w:lineRule="auto"/>
      </w:pPr>
      <w:r>
        <w:separator/>
      </w:r>
    </w:p>
  </w:endnote>
  <w:endnote w:type="continuationSeparator" w:id="0">
    <w:p w14:paraId="21B66990" w14:textId="77777777" w:rsidR="00D96C27" w:rsidRDefault="00D96C27" w:rsidP="00D9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A1C77" w14:textId="77777777" w:rsidR="00D96C27" w:rsidRPr="00D96C27" w:rsidRDefault="00D96C27" w:rsidP="00D96C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95BEF" w14:textId="77777777" w:rsidR="00D96C27" w:rsidRPr="00D96C27" w:rsidRDefault="00D96C27" w:rsidP="00D96C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6AFFF" w14:textId="77777777" w:rsidR="00D96C27" w:rsidRPr="00D96C27" w:rsidRDefault="00D96C27" w:rsidP="00D96C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381BC" w14:textId="77777777" w:rsidR="00D96C27" w:rsidRDefault="00D96C27" w:rsidP="00D96C27">
      <w:pPr>
        <w:spacing w:after="0" w:line="240" w:lineRule="auto"/>
      </w:pPr>
      <w:r>
        <w:separator/>
      </w:r>
    </w:p>
  </w:footnote>
  <w:footnote w:type="continuationSeparator" w:id="0">
    <w:p w14:paraId="0230770B" w14:textId="77777777" w:rsidR="00D96C27" w:rsidRDefault="00D96C27" w:rsidP="00D9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8DBE9" w14:textId="77777777" w:rsidR="00D96C27" w:rsidRPr="00D96C27" w:rsidRDefault="00D96C27" w:rsidP="00D96C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1FB7" w14:textId="77777777" w:rsidR="00D96C27" w:rsidRPr="00D96C27" w:rsidRDefault="00D96C27" w:rsidP="00D96C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413A0" w14:textId="77777777" w:rsidR="00D96C27" w:rsidRPr="00D96C27" w:rsidRDefault="00D96C27" w:rsidP="00D96C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90C0B"/>
    <w:multiLevelType w:val="hybridMultilevel"/>
    <w:tmpl w:val="367EFD36"/>
    <w:lvl w:ilvl="0" w:tplc="79A42CF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CB761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AD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C5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27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68A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67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9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EE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27"/>
    <w:rsid w:val="000349A4"/>
    <w:rsid w:val="000804EC"/>
    <w:rsid w:val="009273C4"/>
    <w:rsid w:val="009A09E4"/>
    <w:rsid w:val="00D209BE"/>
    <w:rsid w:val="00D96C2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8252"/>
  <w15:chartTrackingRefBased/>
  <w15:docId w15:val="{D1AD3693-5E22-409A-8F3B-B5464D10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6C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6C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6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6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6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6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6C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6C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6C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6C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6C27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D96C27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D96C27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D96C27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Standaard"/>
    <w:rsid w:val="00D96C27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D96C27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D96C27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D96C27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D96C27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Paginanummer">
    <w:name w:val="Huisstijl - Paginanummer"/>
    <w:basedOn w:val="Standaard"/>
    <w:rsid w:val="00D96C27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96C27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96C27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Standaard"/>
    <w:qFormat/>
    <w:rsid w:val="00D96C27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9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6C27"/>
  </w:style>
  <w:style w:type="paragraph" w:styleId="Geenafstand">
    <w:name w:val="No Spacing"/>
    <w:uiPriority w:val="1"/>
    <w:qFormat/>
    <w:rsid w:val="009A0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2025-01-14T14:02:00.0000000Z</dcterms:created>
  <dcterms:modified xsi:type="dcterms:W3CDTF">2025-01-14T14:02:00.0000000Z</dcterms:modified>
  <version/>
  <category/>
</coreProperties>
</file>