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D3A3B" w:rsidR="007D3A3B" w:rsidP="007D3A3B" w:rsidRDefault="007D3A3B" w14:paraId="1F120989" w14:textId="557DF42C">
      <w:pPr>
        <w:pStyle w:val="Geenafstand"/>
        <w:rPr>
          <w:b/>
          <w:bCs/>
        </w:rPr>
      </w:pPr>
      <w:r w:rsidRPr="007D3A3B">
        <w:rPr>
          <w:b/>
          <w:bCs/>
        </w:rPr>
        <w:t>AH 1019</w:t>
      </w:r>
    </w:p>
    <w:p w:rsidR="007D3A3B" w:rsidP="007D3A3B" w:rsidRDefault="007D3A3B" w14:paraId="00AB878E" w14:textId="45304E22">
      <w:pPr>
        <w:pStyle w:val="Geenafstand"/>
        <w:rPr>
          <w:b/>
          <w:bCs/>
        </w:rPr>
      </w:pPr>
      <w:r w:rsidRPr="007D3A3B">
        <w:rPr>
          <w:b/>
          <w:bCs/>
        </w:rPr>
        <w:t>2024Z18139</w:t>
      </w:r>
    </w:p>
    <w:p w:rsidRPr="007D3A3B" w:rsidR="007D3A3B" w:rsidP="007D3A3B" w:rsidRDefault="007D3A3B" w14:paraId="5B422F45" w14:textId="77777777">
      <w:pPr>
        <w:pStyle w:val="Geenafstand"/>
        <w:rPr>
          <w:b/>
          <w:bCs/>
        </w:rPr>
      </w:pPr>
    </w:p>
    <w:p w:rsidRPr="00A71055" w:rsidR="007D3A3B" w:rsidP="007B1AD8" w:rsidRDefault="007D3A3B" w14:paraId="518E1505" w14:textId="7D6C2F29">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13 januari 2025)</w:t>
      </w:r>
    </w:p>
    <w:p w:rsidR="007D3A3B" w:rsidP="007D3A3B" w:rsidRDefault="007D3A3B" w14:paraId="4667AFBC" w14:textId="49FEDDC1">
      <w:pPr>
        <w:suppressAutoHyphens/>
      </w:pPr>
    </w:p>
    <w:p w:rsidR="007D3A3B" w:rsidP="007D3A3B" w:rsidRDefault="007D3A3B" w14:paraId="1204A2B7" w14:textId="77777777">
      <w:pPr>
        <w:suppressAutoHyphens/>
      </w:pPr>
      <w:r>
        <w:t>Vraag 1</w:t>
      </w:r>
    </w:p>
    <w:p w:rsidR="007D3A3B" w:rsidP="007D3A3B" w:rsidRDefault="007D3A3B" w14:paraId="56E30711" w14:textId="77777777">
      <w:pPr>
        <w:suppressAutoHyphens/>
      </w:pPr>
      <w:r>
        <w:t>Wat is uw reactie op het bericht 'Amber (27) is hersteld maar ‘woont’ al maanden noodgedwongen in het ziekenhuis: ‘Erger dan dit kan het niet worden’'? 1)</w:t>
      </w:r>
    </w:p>
    <w:p w:rsidR="007D3A3B" w:rsidP="007D3A3B" w:rsidRDefault="007D3A3B" w14:paraId="5E93070B" w14:textId="77777777">
      <w:pPr>
        <w:suppressAutoHyphens/>
      </w:pPr>
    </w:p>
    <w:p w:rsidR="007D3A3B" w:rsidP="007D3A3B" w:rsidRDefault="007D3A3B" w14:paraId="4982121A" w14:textId="77777777">
      <w:pPr>
        <w:suppressAutoHyphens/>
      </w:pPr>
      <w:r>
        <w:t>Antwoord vraag 1</w:t>
      </w:r>
    </w:p>
    <w:p w:rsidR="007D3A3B" w:rsidP="007D3A3B" w:rsidRDefault="007D3A3B" w14:paraId="1DFD58DF" w14:textId="77777777">
      <w:pPr>
        <w:suppressAutoHyphens/>
      </w:pPr>
      <w:r>
        <w:t xml:space="preserve">Uit direct contact met mevrouw </w:t>
      </w:r>
      <w:proofErr w:type="spellStart"/>
      <w:r>
        <w:t>Meijn</w:t>
      </w:r>
      <w:proofErr w:type="spellEnd"/>
      <w:r>
        <w:t xml:space="preserve"> blijkt dat zij inmiddels ontslagen is uit het ziekenhuis en een eigen woning toegewezen heeft gekregen. Wel vind ik het spijtig om te moeten vernemen dat het niet was gelukt om op korte termijn een passende woonplek met de juiste zorg en ondersteuning voor mevrouw </w:t>
      </w:r>
      <w:proofErr w:type="spellStart"/>
      <w:r>
        <w:t>Meijn</w:t>
      </w:r>
      <w:proofErr w:type="spellEnd"/>
      <w:r>
        <w:t xml:space="preserve"> te vinden en dat zij daardoor genoodzaakt was langer in het ziekenhuis te verblijven dan haar medische situatie vereiste.</w:t>
      </w:r>
    </w:p>
    <w:p w:rsidR="007D3A3B" w:rsidP="007D3A3B" w:rsidRDefault="007D3A3B" w14:paraId="1B472C4B" w14:textId="77777777">
      <w:pPr>
        <w:suppressAutoHyphens/>
      </w:pPr>
    </w:p>
    <w:p w:rsidR="007D3A3B" w:rsidP="007D3A3B" w:rsidRDefault="007D3A3B" w14:paraId="147B0573" w14:textId="77777777">
      <w:pPr>
        <w:suppressAutoHyphens/>
      </w:pPr>
      <w:r>
        <w:t>Vraag 2</w:t>
      </w:r>
    </w:p>
    <w:p w:rsidR="007D3A3B" w:rsidP="007D3A3B" w:rsidRDefault="007D3A3B" w14:paraId="4E8CDC33" w14:textId="77777777">
      <w:pPr>
        <w:suppressAutoHyphens/>
      </w:pPr>
      <w:r>
        <w:t>Hoe vaak komt het voor dat mensen langer in het ziekenhuis moeten blijven, omdat er geen passende woonplek met de juiste zorg kan worden gevonden?</w:t>
      </w:r>
    </w:p>
    <w:p w:rsidR="007D3A3B" w:rsidP="007D3A3B" w:rsidRDefault="007D3A3B" w14:paraId="0CE87F0D" w14:textId="77777777">
      <w:pPr>
        <w:suppressAutoHyphens/>
      </w:pPr>
    </w:p>
    <w:p w:rsidR="007D3A3B" w:rsidP="007D3A3B" w:rsidRDefault="007D3A3B" w14:paraId="4E5EC620" w14:textId="77777777">
      <w:pPr>
        <w:suppressAutoHyphens/>
      </w:pPr>
      <w:r>
        <w:t>Antwoord vraag 2</w:t>
      </w:r>
    </w:p>
    <w:p w:rsidR="007D3A3B" w:rsidP="007D3A3B" w:rsidRDefault="007D3A3B" w14:paraId="24E3A081" w14:textId="77777777">
      <w:pPr>
        <w:suppressAutoHyphens/>
      </w:pPr>
      <w:r>
        <w:t>Hier zijn geen exacte cijfers over bekend. Wel is bekend dat mensen soms langer in het ziekenhuis moeten verblijven, niet omdat hun medische situatie dat vereist, maar omdat er geen geschikte woonplek of zorgvoorziening voor hen beschikbaar is. Het is echter moeilijk om precies aan te geven hoe vaak dit gebeurt, omdat de cijfers kunnen variëren afhankelijk van regio's, het type zorg en de betrokken zorginstellingen.</w:t>
      </w:r>
    </w:p>
    <w:p w:rsidR="007D3A3B" w:rsidP="007D3A3B" w:rsidRDefault="007D3A3B" w14:paraId="4B913766" w14:textId="77777777">
      <w:pPr>
        <w:suppressAutoHyphens/>
      </w:pPr>
    </w:p>
    <w:p w:rsidR="007D3A3B" w:rsidP="007D3A3B" w:rsidRDefault="007D3A3B" w14:paraId="1D072949" w14:textId="77777777">
      <w:pPr>
        <w:suppressAutoHyphens/>
      </w:pPr>
      <w:r>
        <w:t>Vraag 3</w:t>
      </w:r>
    </w:p>
    <w:p w:rsidR="007D3A3B" w:rsidP="007D3A3B" w:rsidRDefault="007D3A3B" w14:paraId="36C79835" w14:textId="77777777">
      <w:pPr>
        <w:suppressAutoHyphens/>
      </w:pPr>
      <w:r>
        <w:t>Hoe kan het dat de zorg in het ziekenhuis op dit moment niet meer vergoed wordt door de zorgverzekeraar, terwijl er nog geen alternatief is gevonden?</w:t>
      </w:r>
    </w:p>
    <w:p w:rsidR="007D3A3B" w:rsidP="007D3A3B" w:rsidRDefault="007D3A3B" w14:paraId="2226F60F" w14:textId="77777777">
      <w:pPr>
        <w:suppressAutoHyphens/>
      </w:pPr>
    </w:p>
    <w:p w:rsidR="007D3A3B" w:rsidP="007D3A3B" w:rsidRDefault="007D3A3B" w14:paraId="4BBA57E5" w14:textId="77777777">
      <w:pPr>
        <w:suppressAutoHyphens/>
      </w:pPr>
      <w:r>
        <w:t>Antwoord vraag 3</w:t>
      </w:r>
    </w:p>
    <w:p w:rsidR="007D3A3B" w:rsidP="007D3A3B" w:rsidRDefault="007D3A3B" w14:paraId="46CAB9BE" w14:textId="77777777">
      <w:pPr>
        <w:suppressAutoHyphens/>
        <w:contextualSpacing/>
      </w:pPr>
      <w:r>
        <w:lastRenderedPageBreak/>
        <w:t>Zorgverzekeraars kunnen om diverse redenen stoppen met het vergoeden van zorg in een ziekenhuis. Dit kan zelfs als er nog geen direct alternatief is gevonden voor de zorg die daar wordt geboden. Zo stopt een zorgverzekeraar meestal met het vergoeden van zorg in een ziekenhuis wanneer de patiënt medisch hersteld is verklaard, omdat de zorg dan niet meer als noodzakelijke of acute medische behandeling wordt beschouwd. Zorgverzekeraars hebben verschillende polisvoorwaarden waarin is vastgelegd welke zorg wel of niet wordt vergoed, inclusief de duur van ziekenhuisopname. Zodra iemand medisch hersteld is en er dus vervolgzorg of nazorg nodig is, kan deze zorg dus buiten de dekking van de zorgverzekering vallen.</w:t>
      </w:r>
    </w:p>
    <w:p w:rsidR="007D3A3B" w:rsidP="007D3A3B" w:rsidRDefault="007D3A3B" w14:paraId="6A4487C9" w14:textId="77777777">
      <w:pPr>
        <w:suppressAutoHyphens/>
        <w:contextualSpacing/>
      </w:pPr>
    </w:p>
    <w:p w:rsidR="007D3A3B" w:rsidP="007D3A3B" w:rsidRDefault="007D3A3B" w14:paraId="621A1B16" w14:textId="77777777">
      <w:pPr>
        <w:suppressAutoHyphens/>
        <w:contextualSpacing/>
      </w:pPr>
      <w:r>
        <w:t>Vraag 4</w:t>
      </w:r>
    </w:p>
    <w:p w:rsidR="007D3A3B" w:rsidP="007D3A3B" w:rsidRDefault="007D3A3B" w14:paraId="1E8DF881" w14:textId="77777777">
      <w:pPr>
        <w:suppressAutoHyphens/>
      </w:pPr>
      <w:r>
        <w:t>Wie is er verantwoordelijk om ervoor te zorgen dat iemand in deze situatie een passende woonplek met de juiste zorg krijgt? Hoe komt het dat dit nu niet duidelijk lijkt te zijn?</w:t>
      </w:r>
    </w:p>
    <w:p w:rsidR="007D3A3B" w:rsidP="007D3A3B" w:rsidRDefault="007D3A3B" w14:paraId="47833AB7" w14:textId="77777777">
      <w:pPr>
        <w:suppressAutoHyphens/>
      </w:pPr>
    </w:p>
    <w:p w:rsidR="007D3A3B" w:rsidP="007D3A3B" w:rsidRDefault="007D3A3B" w14:paraId="10704DC2" w14:textId="77777777">
      <w:pPr>
        <w:suppressAutoHyphens/>
      </w:pPr>
    </w:p>
    <w:p w:rsidR="007D3A3B" w:rsidP="007D3A3B" w:rsidRDefault="007D3A3B" w14:paraId="3F63C5B2" w14:textId="77777777">
      <w:pPr>
        <w:suppressAutoHyphens/>
      </w:pPr>
    </w:p>
    <w:p w:rsidR="007D3A3B" w:rsidP="007D3A3B" w:rsidRDefault="007D3A3B" w14:paraId="71A41CAC" w14:textId="77777777">
      <w:pPr>
        <w:suppressAutoHyphens/>
      </w:pPr>
      <w:r>
        <w:t>Antwoord vraag 4</w:t>
      </w:r>
    </w:p>
    <w:p w:rsidR="007D3A3B" w:rsidP="007D3A3B" w:rsidRDefault="007D3A3B" w14:paraId="3FECD89D" w14:textId="77777777">
      <w:pPr>
        <w:suppressAutoHyphens/>
      </w:pPr>
      <w:r>
        <w:t xml:space="preserve">De verantwoordelijkheid voor het zorgen voor een passende woonplek met de juiste zorg is verdeeld over verschillende instanties, afhankelijk van de situatie en zorgvraag van de persoon in kwestie. In deze casus wenste mevrouw </w:t>
      </w:r>
      <w:proofErr w:type="spellStart"/>
      <w:r>
        <w:t>Meijn</w:t>
      </w:r>
      <w:proofErr w:type="spellEnd"/>
      <w:r>
        <w:t xml:space="preserve"> een aangepaste woning met de juiste ondersteuning en zorg. Aangezien zij geen indicatie heeft voor de Wet langdurige zorg (</w:t>
      </w:r>
      <w:proofErr w:type="spellStart"/>
      <w:r>
        <w:t>Wlz</w:t>
      </w:r>
      <w:proofErr w:type="spellEnd"/>
      <w:r>
        <w:t>), was de gemeente verantwoordelijk voor het zorgdragen voor een passende woonplek en toegang tot de juiste zorg, ondersteuning en voorzieningen die haar in staat stelt om zelfstandig te wonen. Gemeenten moeten maatwerk leveren door te kijken naar de specifieke situatie van het individu en passende zorg en ondersteuning op maat aan te bieden. Hierbij werken gemeenten met diverse partijen samen. Omdat de verantwoordelijkheden in dit proces vaak met elkaar overlappen, is een goede afstemming tussen gemeente, zorginstellingen, zorgverzekeraars, woningcorporatie of andere verhuurder en andere betrokkenen nodig om te voorkomen dat iemand onnodig lang moet wachten op een passende woonplek met de juiste zorg.</w:t>
      </w:r>
    </w:p>
    <w:p w:rsidR="007D3A3B" w:rsidP="007D3A3B" w:rsidRDefault="007D3A3B" w14:paraId="7C3EC8B0" w14:textId="77777777">
      <w:pPr>
        <w:suppressAutoHyphens/>
      </w:pPr>
    </w:p>
    <w:p w:rsidR="007D3A3B" w:rsidP="007D3A3B" w:rsidRDefault="007D3A3B" w14:paraId="0FA5F6FC" w14:textId="77777777">
      <w:pPr>
        <w:suppressAutoHyphens/>
      </w:pPr>
      <w:r>
        <w:t>Vraag 5</w:t>
      </w:r>
    </w:p>
    <w:p w:rsidR="007D3A3B" w:rsidP="007D3A3B" w:rsidRDefault="007D3A3B" w14:paraId="6D00DC83" w14:textId="77777777">
      <w:pPr>
        <w:suppressAutoHyphens/>
      </w:pPr>
      <w:r>
        <w:t>Is er een verband tussen de bezuinigingen op de langdurige zorg en de gemeenten, en het feit dat het zo lastig is om in deze situatie een passende woonplek met de juiste zorg te kunnen vinden?</w:t>
      </w:r>
    </w:p>
    <w:p w:rsidR="007D3A3B" w:rsidP="007D3A3B" w:rsidRDefault="007D3A3B" w14:paraId="55188BEB" w14:textId="77777777">
      <w:pPr>
        <w:suppressAutoHyphens/>
      </w:pPr>
    </w:p>
    <w:p w:rsidR="007D3A3B" w:rsidP="007D3A3B" w:rsidRDefault="007D3A3B" w14:paraId="29BC99CD" w14:textId="77777777">
      <w:pPr>
        <w:suppressAutoHyphens/>
      </w:pPr>
      <w:r>
        <w:lastRenderedPageBreak/>
        <w:t>Antwoord vraag 5</w:t>
      </w:r>
    </w:p>
    <w:p w:rsidR="007D3A3B" w:rsidP="007D3A3B" w:rsidRDefault="007D3A3B" w14:paraId="436528BC" w14:textId="77777777">
      <w:pPr>
        <w:suppressAutoHyphens/>
      </w:pPr>
      <w:r>
        <w:t xml:space="preserve">Gemeenten kijken vanwege schaarste aan personeel en middelen kritisch naar welke vormen van ondersteuning en welke aanpassingen van de woning noodzakelijk zijn. Het gebrek aan betaalbare woonruimte vormt een knelpunt bij het vinden van een passende woonplek met de juiste zorg voor mensen met een (gecombineerde) zorgvraag zoals in het geval van mevrouw </w:t>
      </w:r>
      <w:proofErr w:type="spellStart"/>
      <w:r>
        <w:t>Meijn</w:t>
      </w:r>
      <w:proofErr w:type="spellEnd"/>
      <w:r>
        <w:t>.</w:t>
      </w:r>
    </w:p>
    <w:p w:rsidR="007D3A3B" w:rsidP="007D3A3B" w:rsidRDefault="007D3A3B" w14:paraId="1AD89748" w14:textId="77777777">
      <w:pPr>
        <w:suppressAutoHyphens/>
      </w:pPr>
    </w:p>
    <w:p w:rsidR="007D3A3B" w:rsidP="007D3A3B" w:rsidRDefault="007D3A3B" w14:paraId="0230569D" w14:textId="77777777">
      <w:pPr>
        <w:suppressAutoHyphens/>
      </w:pPr>
      <w:r>
        <w:t>Vraag 6</w:t>
      </w:r>
    </w:p>
    <w:p w:rsidR="007D3A3B" w:rsidP="007D3A3B" w:rsidRDefault="007D3A3B" w14:paraId="13777405" w14:textId="77777777">
      <w:pPr>
        <w:suppressAutoHyphens/>
      </w:pPr>
      <w:r>
        <w:t>Wat gaat u doen om ervoor te zorgen dat mensen in dit soort situaties wel toegang krijgen tot een passende woonplek met de juiste zorg?</w:t>
      </w:r>
    </w:p>
    <w:p w:rsidR="007D3A3B" w:rsidP="007D3A3B" w:rsidRDefault="007D3A3B" w14:paraId="68AA9305" w14:textId="77777777">
      <w:pPr>
        <w:suppressAutoHyphens/>
      </w:pPr>
    </w:p>
    <w:p w:rsidR="007D3A3B" w:rsidP="007D3A3B" w:rsidRDefault="007D3A3B" w14:paraId="72D7284A" w14:textId="77777777">
      <w:pPr>
        <w:suppressAutoHyphens/>
      </w:pPr>
      <w:r>
        <w:t>Antwoord vraag 6</w:t>
      </w:r>
    </w:p>
    <w:p w:rsidR="007D3A3B" w:rsidP="007D3A3B" w:rsidRDefault="007D3A3B" w14:paraId="43319A4A" w14:textId="77777777">
      <w:pPr>
        <w:suppressAutoHyphens/>
      </w:pPr>
      <w:r>
        <w:t xml:space="preserve">Met het wetsvoorstel versterking regie volkshuisvesting zet het kabinet in op voldoende betaalbare woningen voor alle </w:t>
      </w:r>
      <w:proofErr w:type="spellStart"/>
      <w:r>
        <w:t>aandachtsgroepen</w:t>
      </w:r>
      <w:proofErr w:type="spellEnd"/>
      <w:r>
        <w:t xml:space="preserve"> met een evenwichtige verdeling over gemeenten en met de juiste zorg, ondersteuning en begeleiding. Dit wetsvoorstel geeft het Rijk, provincies en gemeenten de wettelijke instrumenten te sturen op hoeveel, waar en voor wie er wordt gebouwd, dat er sneller kan worden gebouwd en dat de meest kwetsbare groepen mensen met urgentie een woning krijgen. Het wetsvoorstel regelt verder dat gemeenten in het </w:t>
      </w:r>
      <w:proofErr w:type="spellStart"/>
      <w:r>
        <w:t>Wmo</w:t>
      </w:r>
      <w:proofErr w:type="spellEnd"/>
      <w:r>
        <w:t xml:space="preserve">-beleidsplan aandacht moeten besteden aan de zorg- en ondersteuningsbehoefte bij de huisvesting van de bij algemene maatregel van bestuur aangewezen </w:t>
      </w:r>
      <w:proofErr w:type="spellStart"/>
      <w:r>
        <w:t>aandachtsgroepen</w:t>
      </w:r>
      <w:proofErr w:type="spellEnd"/>
      <w:r>
        <w:t xml:space="preserve">. Onder die aangewezen </w:t>
      </w:r>
      <w:proofErr w:type="spellStart"/>
      <w:r>
        <w:t>aandachtsgroepen</w:t>
      </w:r>
      <w:proofErr w:type="spellEnd"/>
      <w:r>
        <w:t xml:space="preserve"> vallen ook de medisch </w:t>
      </w:r>
      <w:proofErr w:type="spellStart"/>
      <w:r>
        <w:t>urgenten</w:t>
      </w:r>
      <w:proofErr w:type="spellEnd"/>
      <w:r>
        <w:t xml:space="preserve"> en mensen met een ernstige chronische beperking. </w:t>
      </w:r>
    </w:p>
    <w:p w:rsidR="007D3A3B" w:rsidP="007D3A3B" w:rsidRDefault="007D3A3B" w14:paraId="60F8E904" w14:textId="77777777">
      <w:pPr>
        <w:suppressAutoHyphens/>
      </w:pPr>
    </w:p>
    <w:p w:rsidR="007D3A3B" w:rsidP="007D3A3B" w:rsidRDefault="007D3A3B" w14:paraId="48101A04" w14:textId="77777777">
      <w:pPr>
        <w:suppressAutoHyphens/>
      </w:pPr>
      <w:r>
        <w:t>Door deze maatregelen wordt ervoor gezorgd dat mensen in dit soort situaties sneller geholpen worden aan een passende woonplek met de juiste zorg. Het wetsvoorstel is begin maart van dit jaar naar uw Kamer gezonden.</w:t>
      </w:r>
    </w:p>
    <w:p w:rsidR="007D3A3B" w:rsidP="007D3A3B" w:rsidRDefault="007D3A3B" w14:paraId="2CC2E3F2" w14:textId="77777777">
      <w:pPr>
        <w:suppressAutoHyphens/>
      </w:pPr>
    </w:p>
    <w:p w:rsidR="007D3A3B" w:rsidP="007D3A3B" w:rsidRDefault="007D3A3B" w14:paraId="4BAF823F" w14:textId="77777777">
      <w:pPr>
        <w:suppressAutoHyphens/>
      </w:pPr>
    </w:p>
    <w:p w:rsidRPr="00B15ECD" w:rsidR="007D3A3B" w:rsidP="007D3A3B" w:rsidRDefault="007D3A3B" w14:paraId="272481BB" w14:textId="77777777">
      <w:pPr>
        <w:suppressAutoHyphens/>
        <w:rPr>
          <w:lang w:val="en-US"/>
        </w:rPr>
      </w:pPr>
      <w:r w:rsidRPr="00B15ECD">
        <w:rPr>
          <w:lang w:val="en-US"/>
        </w:rPr>
        <w:t xml:space="preserve">1) AD, 10 </w:t>
      </w:r>
      <w:proofErr w:type="spellStart"/>
      <w:r w:rsidRPr="00B15ECD">
        <w:rPr>
          <w:lang w:val="en-US"/>
        </w:rPr>
        <w:t>november</w:t>
      </w:r>
      <w:proofErr w:type="spellEnd"/>
      <w:r w:rsidRPr="00B15ECD">
        <w:rPr>
          <w:lang w:val="en-US"/>
        </w:rPr>
        <w:t xml:space="preserve"> 2024, https://www.ad.nl/nijmegen/amber-27-is-hersteld-maar-woont-al-maanden-noodgedwongen-in-hetziekenhuis-erger-dan-dit-kan-h</w:t>
      </w:r>
    </w:p>
    <w:p w:rsidRPr="007D3A3B" w:rsidR="002C3023" w:rsidRDefault="002C3023" w14:paraId="3E91AA6A" w14:textId="77777777">
      <w:pPr>
        <w:rPr>
          <w:lang w:val="en-US"/>
        </w:rPr>
      </w:pPr>
    </w:p>
    <w:sectPr w:rsidRPr="007D3A3B" w:rsidR="002C3023" w:rsidSect="007D3A3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AECCF" w14:textId="77777777" w:rsidR="007D3A3B" w:rsidRDefault="007D3A3B" w:rsidP="007D3A3B">
      <w:pPr>
        <w:spacing w:after="0" w:line="240" w:lineRule="auto"/>
      </w:pPr>
      <w:r>
        <w:separator/>
      </w:r>
    </w:p>
  </w:endnote>
  <w:endnote w:type="continuationSeparator" w:id="0">
    <w:p w14:paraId="46AAE199" w14:textId="77777777" w:rsidR="007D3A3B" w:rsidRDefault="007D3A3B" w:rsidP="007D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F39FE" w14:textId="77777777" w:rsidR="007D3A3B" w:rsidRPr="007D3A3B" w:rsidRDefault="007D3A3B" w:rsidP="007D3A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EFBCE" w14:textId="77777777" w:rsidR="007D3A3B" w:rsidRPr="007D3A3B" w:rsidRDefault="007D3A3B" w:rsidP="007D3A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6651D" w14:textId="77777777" w:rsidR="007D3A3B" w:rsidRPr="007D3A3B" w:rsidRDefault="007D3A3B" w:rsidP="007D3A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7C19C" w14:textId="77777777" w:rsidR="007D3A3B" w:rsidRDefault="007D3A3B" w:rsidP="007D3A3B">
      <w:pPr>
        <w:spacing w:after="0" w:line="240" w:lineRule="auto"/>
      </w:pPr>
      <w:r>
        <w:separator/>
      </w:r>
    </w:p>
  </w:footnote>
  <w:footnote w:type="continuationSeparator" w:id="0">
    <w:p w14:paraId="52ACCBEF" w14:textId="77777777" w:rsidR="007D3A3B" w:rsidRDefault="007D3A3B" w:rsidP="007D3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9F0C4" w14:textId="77777777" w:rsidR="007D3A3B" w:rsidRPr="007D3A3B" w:rsidRDefault="007D3A3B" w:rsidP="007D3A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33833" w14:textId="77777777" w:rsidR="007D3A3B" w:rsidRPr="007D3A3B" w:rsidRDefault="007D3A3B" w:rsidP="007D3A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ACA0" w14:textId="77777777" w:rsidR="007D3A3B" w:rsidRPr="007D3A3B" w:rsidRDefault="007D3A3B" w:rsidP="007D3A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3B"/>
    <w:rsid w:val="002C3023"/>
    <w:rsid w:val="0052552B"/>
    <w:rsid w:val="007D3A3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3DEC"/>
  <w15:chartTrackingRefBased/>
  <w15:docId w15:val="{95298346-BD02-4C11-A5F6-0EF8EE65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3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3A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3A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3A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3A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3A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3A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3A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3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3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3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3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3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3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3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3A3B"/>
    <w:rPr>
      <w:rFonts w:eastAsiaTheme="majorEastAsia" w:cstheme="majorBidi"/>
      <w:color w:val="272727" w:themeColor="text1" w:themeTint="D8"/>
    </w:rPr>
  </w:style>
  <w:style w:type="paragraph" w:styleId="Titel">
    <w:name w:val="Title"/>
    <w:basedOn w:val="Standaard"/>
    <w:next w:val="Standaard"/>
    <w:link w:val="TitelChar"/>
    <w:uiPriority w:val="10"/>
    <w:qFormat/>
    <w:rsid w:val="007D3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3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3A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3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3A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3A3B"/>
    <w:rPr>
      <w:i/>
      <w:iCs/>
      <w:color w:val="404040" w:themeColor="text1" w:themeTint="BF"/>
    </w:rPr>
  </w:style>
  <w:style w:type="paragraph" w:styleId="Lijstalinea">
    <w:name w:val="List Paragraph"/>
    <w:basedOn w:val="Standaard"/>
    <w:uiPriority w:val="34"/>
    <w:qFormat/>
    <w:rsid w:val="007D3A3B"/>
    <w:pPr>
      <w:ind w:left="720"/>
      <w:contextualSpacing/>
    </w:pPr>
  </w:style>
  <w:style w:type="character" w:styleId="Intensievebenadrukking">
    <w:name w:val="Intense Emphasis"/>
    <w:basedOn w:val="Standaardalinea-lettertype"/>
    <w:uiPriority w:val="21"/>
    <w:qFormat/>
    <w:rsid w:val="007D3A3B"/>
    <w:rPr>
      <w:i/>
      <w:iCs/>
      <w:color w:val="0F4761" w:themeColor="accent1" w:themeShade="BF"/>
    </w:rPr>
  </w:style>
  <w:style w:type="paragraph" w:styleId="Duidelijkcitaat">
    <w:name w:val="Intense Quote"/>
    <w:basedOn w:val="Standaard"/>
    <w:next w:val="Standaard"/>
    <w:link w:val="DuidelijkcitaatChar"/>
    <w:uiPriority w:val="30"/>
    <w:qFormat/>
    <w:rsid w:val="007D3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3A3B"/>
    <w:rPr>
      <w:i/>
      <w:iCs/>
      <w:color w:val="0F4761" w:themeColor="accent1" w:themeShade="BF"/>
    </w:rPr>
  </w:style>
  <w:style w:type="character" w:styleId="Intensieveverwijzing">
    <w:name w:val="Intense Reference"/>
    <w:basedOn w:val="Standaardalinea-lettertype"/>
    <w:uiPriority w:val="32"/>
    <w:qFormat/>
    <w:rsid w:val="007D3A3B"/>
    <w:rPr>
      <w:b/>
      <w:bCs/>
      <w:smallCaps/>
      <w:color w:val="0F4761" w:themeColor="accent1" w:themeShade="BF"/>
      <w:spacing w:val="5"/>
    </w:rPr>
  </w:style>
  <w:style w:type="paragraph" w:customStyle="1" w:styleId="Afzendgegevens">
    <w:name w:val="Afzendgegevens"/>
    <w:basedOn w:val="Standaard"/>
    <w:rsid w:val="007D3A3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7D3A3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D3A3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D3A3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D3A3B"/>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7D3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835</ap:Words>
  <ap:Characters>4598</ap:Characters>
  <ap:DocSecurity>0</ap:DocSecurity>
  <ap:Lines>38</ap:Lines>
  <ap:Paragraphs>10</ap:Paragraphs>
  <ap:ScaleCrop>false</ap:ScaleCrop>
  <ap:LinksUpToDate>false</ap:LinksUpToDate>
  <ap:CharactersWithSpaces>5423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2025-01-13T16:10:00.0000000Z</dcterms:created>
  <dcterms:modified xsi:type="dcterms:W3CDTF">2025-01-13T16:11:00.0000000Z</dcterms:modified>
  <version/>
  <category/>
</coreProperties>
</file>