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0D7" w:rsidRDefault="001245EE" w14:paraId="07B5FE76" w14:textId="77777777">
      <w:r>
        <w:t> </w:t>
      </w:r>
    </w:p>
    <w:p w:rsidR="007270D7" w:rsidRDefault="00A76A66" w14:paraId="6BEFAA24" w14:textId="77777777">
      <w:r>
        <w:t xml:space="preserve">Hierbij deel ik u mede dat de aan mij </w:t>
      </w:r>
      <w:r w:rsidR="00547CFB">
        <w:t xml:space="preserve">op 20 december 2024 </w:t>
      </w:r>
      <w:r>
        <w:t xml:space="preserve">gestelde vragen van </w:t>
      </w:r>
      <w:r w:rsidR="004547E6">
        <w:t xml:space="preserve">het </w:t>
      </w:r>
      <w:r>
        <w:t xml:space="preserve">lid Erkens (VVD) over overbodige functies, adviesorganen en doublures bij de Rijksoverheid in relatie tot voorgenomen besparingen op het overheidsapparaat, met kenmerk </w:t>
      </w:r>
      <w:r w:rsidR="0043633D">
        <w:t>202</w:t>
      </w:r>
      <w:r w:rsidR="00D449B7">
        <w:t>4</w:t>
      </w:r>
      <w:r w:rsidR="0043633D">
        <w:t>Z21910</w:t>
      </w:r>
      <w:r>
        <w:t xml:space="preserve">, niet binnen de termijn van drie weken kunnen worden </w:t>
      </w:r>
      <w:proofErr w:type="gramStart"/>
      <w:r>
        <w:t>beantwoord</w:t>
      </w:r>
      <w:proofErr w:type="gramEnd"/>
      <w:r>
        <w:t>.</w:t>
      </w:r>
    </w:p>
    <w:p w:rsidR="00A76A66" w:rsidRDefault="00A76A66" w14:paraId="645F0689" w14:textId="77777777"/>
    <w:p w:rsidR="003D0705" w:rsidRDefault="003D0705" w14:paraId="2C8A9F7F" w14:textId="77777777">
      <w:r>
        <w:t xml:space="preserve">De reden is dat </w:t>
      </w:r>
      <w:r w:rsidR="00547CFB">
        <w:t xml:space="preserve">er voor de beantwoording informatie dient te worden opgevraagd bij diverse medewerkers en dit niet tijdig mogelijk is gebleken. </w:t>
      </w:r>
      <w:r>
        <w:t>De beantwoording zal naar verwachting voor het eind van januari 2025 plaatsvinden.</w:t>
      </w:r>
    </w:p>
    <w:p w:rsidR="003D0705" w:rsidRDefault="003D0705" w14:paraId="5D1589ED" w14:textId="77777777"/>
    <w:p w:rsidR="007270D7" w:rsidRDefault="007270D7" w14:paraId="1E592B2E" w14:textId="77777777"/>
    <w:p w:rsidR="007270D7" w:rsidRDefault="001245EE" w14:paraId="5DDA54A2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J.J.M. </w:t>
      </w:r>
      <w:proofErr w:type="spellStart"/>
      <w:r>
        <w:t>Uitermark</w:t>
      </w:r>
      <w:proofErr w:type="spellEnd"/>
    </w:p>
    <w:sectPr w:rsidR="007270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9AB29" w14:textId="77777777" w:rsidR="0034619A" w:rsidRDefault="0034619A">
      <w:pPr>
        <w:spacing w:line="240" w:lineRule="auto"/>
      </w:pPr>
      <w:r>
        <w:separator/>
      </w:r>
    </w:p>
  </w:endnote>
  <w:endnote w:type="continuationSeparator" w:id="0">
    <w:p w14:paraId="6DC6AD3F" w14:textId="77777777" w:rsidR="0034619A" w:rsidRDefault="00346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42ECB" w14:textId="77777777" w:rsidR="00096046" w:rsidRDefault="000960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F7D4B" w14:textId="77777777" w:rsidR="00096046" w:rsidRDefault="0009604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B4621" w14:textId="77777777" w:rsidR="00096046" w:rsidRDefault="000960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CD2B" w14:textId="77777777" w:rsidR="0034619A" w:rsidRDefault="0034619A">
      <w:pPr>
        <w:spacing w:line="240" w:lineRule="auto"/>
      </w:pPr>
      <w:r>
        <w:separator/>
      </w:r>
    </w:p>
  </w:footnote>
  <w:footnote w:type="continuationSeparator" w:id="0">
    <w:p w14:paraId="44549775" w14:textId="77777777" w:rsidR="0034619A" w:rsidRDefault="003461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2E91" w14:textId="77777777" w:rsidR="00096046" w:rsidRDefault="000960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785A" w14:textId="77777777" w:rsidR="007270D7" w:rsidRDefault="001245E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A5CC06E" wp14:editId="434F01A5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6097E3" w14:textId="1E5BC821" w:rsidR="00BE268D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5CC06E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256097E3" w14:textId="1E5BC821" w:rsidR="00BE268D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8FEEDEF" wp14:editId="76FABF3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00728E" w14:textId="77777777" w:rsidR="007270D7" w:rsidRDefault="001245EE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14:paraId="0F378668" w14:textId="77777777" w:rsidR="007270D7" w:rsidRDefault="001245EE">
                          <w:pPr>
                            <w:pStyle w:val="Referentiegegevens"/>
                          </w:pPr>
                          <w:r>
                            <w:t>DGDOO-A&amp;O</w:t>
                          </w:r>
                        </w:p>
                        <w:p w14:paraId="602C0EEF" w14:textId="77777777" w:rsidR="007270D7" w:rsidRDefault="007270D7">
                          <w:pPr>
                            <w:pStyle w:val="WitregelW2"/>
                          </w:pPr>
                        </w:p>
                        <w:p w14:paraId="1545C7C9" w14:textId="77777777" w:rsidR="007270D7" w:rsidRDefault="001245E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10E1F25" w14:textId="62138500" w:rsidR="00BE268D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E26D1F">
                              <w:t>9 januari 2025</w:t>
                            </w:r>
                          </w:fldSimple>
                        </w:p>
                        <w:p w14:paraId="05CD9FF8" w14:textId="77777777" w:rsidR="007270D7" w:rsidRDefault="007270D7">
                          <w:pPr>
                            <w:pStyle w:val="WitregelW1"/>
                          </w:pPr>
                        </w:p>
                        <w:p w14:paraId="3C7E922F" w14:textId="77777777" w:rsidR="007270D7" w:rsidRDefault="001245E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BAEB8A" w14:textId="0046E11B" w:rsidR="00BE268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26D1F">
                              <w:t>2025-0000015598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FEEDEF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3F00728E" w14:textId="77777777" w:rsidR="007270D7" w:rsidRDefault="001245EE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14:paraId="0F378668" w14:textId="77777777" w:rsidR="007270D7" w:rsidRDefault="001245EE">
                    <w:pPr>
                      <w:pStyle w:val="Referentiegegevens"/>
                    </w:pPr>
                    <w:r>
                      <w:t>DGDOO-A&amp;O</w:t>
                    </w:r>
                  </w:p>
                  <w:p w14:paraId="602C0EEF" w14:textId="77777777" w:rsidR="007270D7" w:rsidRDefault="007270D7">
                    <w:pPr>
                      <w:pStyle w:val="WitregelW2"/>
                    </w:pPr>
                  </w:p>
                  <w:p w14:paraId="1545C7C9" w14:textId="77777777" w:rsidR="007270D7" w:rsidRDefault="001245EE">
                    <w:pPr>
                      <w:pStyle w:val="Referentiegegevensbold"/>
                    </w:pPr>
                    <w:r>
                      <w:t>Datum</w:t>
                    </w:r>
                  </w:p>
                  <w:p w14:paraId="310E1F25" w14:textId="62138500" w:rsidR="00BE268D" w:rsidRDefault="00000000">
                    <w:pPr>
                      <w:pStyle w:val="Referentiegegevens"/>
                    </w:pPr>
                    <w:fldSimple w:instr=" DOCPROPERTY  &quot;Datum&quot;  \* MERGEFORMAT ">
                      <w:r w:rsidR="00E26D1F">
                        <w:t>9 januari 2025</w:t>
                      </w:r>
                    </w:fldSimple>
                  </w:p>
                  <w:p w14:paraId="05CD9FF8" w14:textId="77777777" w:rsidR="007270D7" w:rsidRDefault="007270D7">
                    <w:pPr>
                      <w:pStyle w:val="WitregelW1"/>
                    </w:pPr>
                  </w:p>
                  <w:p w14:paraId="3C7E922F" w14:textId="77777777" w:rsidR="007270D7" w:rsidRDefault="001245E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BAEB8A" w14:textId="0046E11B" w:rsidR="00BE268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26D1F">
                        <w:t>2025-0000015598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C878A10" wp14:editId="46C847E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324786" w14:textId="5E4FA857" w:rsidR="00BE268D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878A10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29324786" w14:textId="5E4FA857" w:rsidR="00BE268D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C7A41D5" wp14:editId="493C399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BA622" w14:textId="77777777" w:rsidR="00BE268D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7A41D5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50BA622" w14:textId="77777777" w:rsidR="00BE268D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B45F" w14:textId="77777777" w:rsidR="007270D7" w:rsidRDefault="001245E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67AD61D" wp14:editId="5174D21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EB626" w14:textId="77777777" w:rsidR="007270D7" w:rsidRDefault="001245E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93E9DA" wp14:editId="2E7F4EE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67AD61D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431EB626" w14:textId="77777777" w:rsidR="007270D7" w:rsidRDefault="001245E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93E9DA" wp14:editId="2E7F4EE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9AD18CC" wp14:editId="509D0C6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3610AF" w14:textId="77777777" w:rsidR="007270D7" w:rsidRDefault="001245E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02AD63" wp14:editId="32C29505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AD18C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83610AF" w14:textId="77777777" w:rsidR="007270D7" w:rsidRDefault="001245E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02AD63" wp14:editId="32C29505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3F25B8F" wp14:editId="73AF4BFF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00C189" w14:textId="77777777" w:rsidR="007270D7" w:rsidRDefault="001245EE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F25B8F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6500C189" w14:textId="77777777" w:rsidR="007270D7" w:rsidRDefault="001245EE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70367AE" wp14:editId="48AD435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95DF6" w14:textId="6081AA94" w:rsidR="00BE268D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2A66830E" w14:textId="77777777" w:rsidR="007270D7" w:rsidRDefault="001519B6">
                          <w:r>
                            <w:t xml:space="preserve">Aan </w:t>
                          </w:r>
                          <w:r w:rsidR="001245EE">
                            <w:t>de voorzitter van de Tweede Kamer der Staten Generaal</w:t>
                          </w:r>
                        </w:p>
                        <w:p w14:paraId="39BE7E03" w14:textId="77777777" w:rsidR="007270D7" w:rsidRDefault="001245EE">
                          <w:r>
                            <w:t xml:space="preserve">Postbus 20018 </w:t>
                          </w:r>
                        </w:p>
                        <w:p w14:paraId="5BF50F55" w14:textId="77777777" w:rsidR="007270D7" w:rsidRDefault="001245EE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367AE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8095DF6" w14:textId="6081AA94" w:rsidR="00BE268D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2A66830E" w14:textId="77777777" w:rsidR="007270D7" w:rsidRDefault="001519B6">
                    <w:r>
                      <w:t xml:space="preserve">Aan </w:t>
                    </w:r>
                    <w:r w:rsidR="001245EE">
                      <w:t>de voorzitter van de Tweede Kamer der Staten Generaal</w:t>
                    </w:r>
                  </w:p>
                  <w:p w14:paraId="39BE7E03" w14:textId="77777777" w:rsidR="007270D7" w:rsidRDefault="001245EE">
                    <w:r>
                      <w:t xml:space="preserve">Postbus 20018 </w:t>
                    </w:r>
                  </w:p>
                  <w:p w14:paraId="5BF50F55" w14:textId="77777777" w:rsidR="007270D7" w:rsidRDefault="001245EE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FE6017" wp14:editId="19B0EFE3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4699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469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270D7" w14:paraId="349E234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9844FE" w14:textId="77777777" w:rsidR="007270D7" w:rsidRDefault="001245E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C9B8084" w14:textId="7B427440" w:rsidR="00BE268D" w:rsidRDefault="00096046">
                                <w:r>
                                  <w:t>14 januari 2025</w:t>
                                </w:r>
                              </w:p>
                            </w:tc>
                          </w:tr>
                          <w:tr w:rsidR="007270D7" w14:paraId="07F1C0A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BCB7D5" w14:textId="77777777" w:rsidR="007270D7" w:rsidRDefault="001245E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E53A13" w14:textId="03FB05A9" w:rsidR="00BE268D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proofErr w:type="gramStart"/>
                                <w:r w:rsidR="00E26D1F">
                                  <w:t>uitstel</w:t>
                                </w:r>
                                <w:proofErr w:type="gramEnd"/>
                                <w:r w:rsidR="00E26D1F">
                                  <w:t xml:space="preserve"> beantwoording vragen lid Erkens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07765CE" w14:textId="77777777" w:rsidR="001245EE" w:rsidRDefault="001245E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FE6017" id="1670fa0c-13cb-45ec-92be-ef1f34d237c5" o:spid="_x0000_s1034" type="#_x0000_t202" style="position:absolute;margin-left:324.55pt;margin-top:263pt;width:375.75pt;height:37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270D7" w14:paraId="349E234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9844FE" w14:textId="77777777" w:rsidR="007270D7" w:rsidRDefault="001245E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C9B8084" w14:textId="7B427440" w:rsidR="00BE268D" w:rsidRDefault="00096046">
                          <w:r>
                            <w:t>14 januari 2025</w:t>
                          </w:r>
                        </w:p>
                      </w:tc>
                    </w:tr>
                    <w:tr w:rsidR="007270D7" w14:paraId="07F1C0A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BCB7D5" w14:textId="77777777" w:rsidR="007270D7" w:rsidRDefault="001245E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E53A13" w14:textId="03FB05A9" w:rsidR="00BE268D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proofErr w:type="gramStart"/>
                          <w:r w:rsidR="00E26D1F">
                            <w:t>uitstel</w:t>
                          </w:r>
                          <w:proofErr w:type="gramEnd"/>
                          <w:r w:rsidR="00E26D1F">
                            <w:t xml:space="preserve"> beantwoording vragen lid Erkens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607765CE" w14:textId="77777777" w:rsidR="001245EE" w:rsidRDefault="001245E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ECAA3E4" wp14:editId="4EFE3A78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CF4829" w14:textId="77777777" w:rsidR="007270D7" w:rsidRDefault="001245EE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14:paraId="3D101A85" w14:textId="77777777" w:rsidR="007270D7" w:rsidRDefault="001245EE">
                          <w:pPr>
                            <w:pStyle w:val="Referentiegegevens"/>
                          </w:pPr>
                          <w:r>
                            <w:t>DGDOO-A&amp;O</w:t>
                          </w:r>
                        </w:p>
                        <w:p w14:paraId="2DD6410D" w14:textId="77777777" w:rsidR="007270D7" w:rsidRDefault="007270D7">
                          <w:pPr>
                            <w:pStyle w:val="WitregelW1"/>
                          </w:pPr>
                        </w:p>
                        <w:p w14:paraId="0F8A564F" w14:textId="77777777" w:rsidR="007270D7" w:rsidRDefault="001245EE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91DCC39" w14:textId="77777777" w:rsidR="007270D7" w:rsidRDefault="001245EE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1730710A" w14:textId="77777777" w:rsidR="007270D7" w:rsidRDefault="007270D7">
                          <w:pPr>
                            <w:pStyle w:val="WitregelW1"/>
                          </w:pPr>
                        </w:p>
                        <w:p w14:paraId="386D474D" w14:textId="77777777" w:rsidR="007270D7" w:rsidRDefault="001245E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355376D" w14:textId="4AAD378E" w:rsidR="00BE268D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26D1F">
                              <w:t>2025-0000015598</w:t>
                            </w:r>
                          </w:fldSimple>
                        </w:p>
                        <w:p w14:paraId="073C445E" w14:textId="77777777" w:rsidR="007270D7" w:rsidRDefault="007270D7">
                          <w:pPr>
                            <w:pStyle w:val="WitregelW1"/>
                          </w:pPr>
                        </w:p>
                        <w:p w14:paraId="2E176F9D" w14:textId="77777777" w:rsidR="007270D7" w:rsidRDefault="001245E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421ACFB" w14:textId="1354FB29" w:rsidR="00BE268D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CAA3E4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3ACF4829" w14:textId="77777777" w:rsidR="007270D7" w:rsidRDefault="001245EE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14:paraId="3D101A85" w14:textId="77777777" w:rsidR="007270D7" w:rsidRDefault="001245EE">
                    <w:pPr>
                      <w:pStyle w:val="Referentiegegevens"/>
                    </w:pPr>
                    <w:r>
                      <w:t>DGDOO-A&amp;O</w:t>
                    </w:r>
                  </w:p>
                  <w:p w14:paraId="2DD6410D" w14:textId="77777777" w:rsidR="007270D7" w:rsidRDefault="007270D7">
                    <w:pPr>
                      <w:pStyle w:val="WitregelW1"/>
                    </w:pPr>
                  </w:p>
                  <w:p w14:paraId="0F8A564F" w14:textId="77777777" w:rsidR="007270D7" w:rsidRDefault="001245EE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91DCC39" w14:textId="77777777" w:rsidR="007270D7" w:rsidRDefault="001245EE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1730710A" w14:textId="77777777" w:rsidR="007270D7" w:rsidRDefault="007270D7">
                    <w:pPr>
                      <w:pStyle w:val="WitregelW1"/>
                    </w:pPr>
                  </w:p>
                  <w:p w14:paraId="386D474D" w14:textId="77777777" w:rsidR="007270D7" w:rsidRDefault="001245E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355376D" w14:textId="4AAD378E" w:rsidR="00BE268D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E26D1F">
                        <w:t>2025-0000015598</w:t>
                      </w:r>
                    </w:fldSimple>
                  </w:p>
                  <w:p w14:paraId="073C445E" w14:textId="77777777" w:rsidR="007270D7" w:rsidRDefault="007270D7">
                    <w:pPr>
                      <w:pStyle w:val="WitregelW1"/>
                    </w:pPr>
                  </w:p>
                  <w:p w14:paraId="2E176F9D" w14:textId="77777777" w:rsidR="007270D7" w:rsidRDefault="001245E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421ACFB" w14:textId="1354FB29" w:rsidR="00BE268D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A15E2DE" wp14:editId="04AD06E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E919CF" w14:textId="77777777" w:rsidR="00BE268D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15E2DE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38E919CF" w14:textId="77777777" w:rsidR="00BE268D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CEDFAB1" wp14:editId="50B75C6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69E29F" w14:textId="77777777" w:rsidR="001245EE" w:rsidRDefault="001245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EDFAB1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6969E29F" w14:textId="77777777" w:rsidR="001245EE" w:rsidRDefault="001245E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6118E3"/>
    <w:multiLevelType w:val="multilevel"/>
    <w:tmpl w:val="7CDB085B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BA272B"/>
    <w:multiLevelType w:val="multilevel"/>
    <w:tmpl w:val="F9EAFDF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26F9EF8"/>
    <w:multiLevelType w:val="multilevel"/>
    <w:tmpl w:val="0175191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6A131D06"/>
    <w:multiLevelType w:val="multilevel"/>
    <w:tmpl w:val="4F26253A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C13BD7C"/>
    <w:multiLevelType w:val="multilevel"/>
    <w:tmpl w:val="B2D0917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27237218">
    <w:abstractNumId w:val="0"/>
  </w:num>
  <w:num w:numId="2" w16cid:durableId="1920553959">
    <w:abstractNumId w:val="4"/>
  </w:num>
  <w:num w:numId="3" w16cid:durableId="900289555">
    <w:abstractNumId w:val="2"/>
  </w:num>
  <w:num w:numId="4" w16cid:durableId="168377608">
    <w:abstractNumId w:val="3"/>
  </w:num>
  <w:num w:numId="5" w16cid:durableId="137202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85"/>
    <w:rsid w:val="000271A3"/>
    <w:rsid w:val="00046C3E"/>
    <w:rsid w:val="00096046"/>
    <w:rsid w:val="000E2F6D"/>
    <w:rsid w:val="001245EE"/>
    <w:rsid w:val="001519B6"/>
    <w:rsid w:val="00297FF1"/>
    <w:rsid w:val="0034619A"/>
    <w:rsid w:val="003D0705"/>
    <w:rsid w:val="0043633D"/>
    <w:rsid w:val="004547E6"/>
    <w:rsid w:val="00547CFB"/>
    <w:rsid w:val="006016BE"/>
    <w:rsid w:val="007270D7"/>
    <w:rsid w:val="00737878"/>
    <w:rsid w:val="007570CD"/>
    <w:rsid w:val="00807C29"/>
    <w:rsid w:val="00A76A66"/>
    <w:rsid w:val="00A819A2"/>
    <w:rsid w:val="00B24652"/>
    <w:rsid w:val="00BE268D"/>
    <w:rsid w:val="00D25796"/>
    <w:rsid w:val="00D449B7"/>
    <w:rsid w:val="00D968ED"/>
    <w:rsid w:val="00DB4885"/>
    <w:rsid w:val="00E26D1F"/>
    <w:rsid w:val="00F3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978CC"/>
  <w15:docId w15:val="{E22C3652-77DF-4698-B579-16CDE702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DB488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488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B488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488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 beantwoording vragen lid Erkens</vt:lpstr>
    </vt:vector>
  </ap:TitlesOfParts>
  <ap:LinksUpToDate>false</ap:LinksUpToDate>
  <ap:CharactersWithSpaces>638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2025-01-09T11:00:00.0000000Z</dcterms:created>
  <dcterms:modified xsi:type="dcterms:W3CDTF">2025-01-14T09:55:00.0000000Z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 beantwoording vragen lid Erkens</vt:lpwstr>
  </property>
  <property fmtid="{D5CDD505-2E9C-101B-9397-08002B2CF9AE}" pid="5" name="Publicatiedatum">
    <vt:lpwstr/>
  </property>
  <property fmtid="{D5CDD505-2E9C-101B-9397-08002B2CF9AE}" pid="6" name="Verantwoordelijke organisatie">
    <vt:lpwstr>DGDOO-A&amp;O</vt:lpwstr>
  </property>
  <property fmtid="{D5CDD505-2E9C-101B-9397-08002B2CF9AE}" pid="7" name="Taal">
    <vt:lpwstr>nl_NL</vt:lpwstr>
  </property>
  <property fmtid="{D5CDD505-2E9C-101B-9397-08002B2CF9AE}" pid="8" name="Inhoudsindicatie">
    <vt:lpwstr>uitstel beantwoording vragen lid Erkens (VVD) over overbodige functies, adviesorganen en doublures bij de Rijksoverheid irt voorgenomen besparingen op het overheidsapparaat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9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2025-0000015598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uitstel beantwoording vragen lid Erkens</vt:lpwstr>
  </property>
  <property fmtid="{D5CDD505-2E9C-101B-9397-08002B2CF9AE}" pid="30" name="UwKenmerk">
    <vt:lpwstr/>
  </property>
</Properties>
</file>