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26AC" w:rsidRDefault="00061DF6" w14:paraId="41A08399" w14:textId="77777777">
      <w:r>
        <w:t>Geachte Voorzitter,</w:t>
      </w:r>
    </w:p>
    <w:p w:rsidR="006526AC" w:rsidRDefault="006526AC" w14:paraId="45E54BB0" w14:textId="77777777"/>
    <w:p w:rsidR="00FD6EB2" w:rsidP="00FD6EB2" w:rsidRDefault="00A004BE" w14:paraId="501418FA" w14:textId="0192E9BB">
      <w:r>
        <w:t xml:space="preserve">Op 22 oktober </w:t>
      </w:r>
      <w:r w:rsidR="002802B3">
        <w:t xml:space="preserve">2024 </w:t>
      </w:r>
      <w:r>
        <w:t xml:space="preserve">heeft Dokters van de Wereld de petitie 'Mondzorg terug in het basispakket' met 330.009 handtekeningen aangeboden aan de Tweede Kamer. In deze petitie wordt een oproep </w:t>
      </w:r>
      <w:r w:rsidR="00BB501F">
        <w:t xml:space="preserve">gedaan </w:t>
      </w:r>
      <w:r>
        <w:t>om mondzorg terug in het basispakket</w:t>
      </w:r>
      <w:r w:rsidR="002802B3">
        <w:t xml:space="preserve"> van de zorgverzekering</w:t>
      </w:r>
      <w:r>
        <w:t xml:space="preserve"> te </w:t>
      </w:r>
      <w:r w:rsidR="002802B3">
        <w:t>brengen</w:t>
      </w:r>
      <w:r>
        <w:t xml:space="preserve">. </w:t>
      </w:r>
      <w:r w:rsidRPr="000769CB" w:rsidR="00FD6EB2">
        <w:t>De vaste Kamercommissie VWS heeft m</w:t>
      </w:r>
      <w:r w:rsidR="00FD6EB2">
        <w:t>ij gevraagd om een reactie op de</w:t>
      </w:r>
      <w:r>
        <w:t>ze</w:t>
      </w:r>
      <w:r w:rsidR="00FD6EB2">
        <w:t xml:space="preserve"> petitie</w:t>
      </w:r>
      <w:r>
        <w:t xml:space="preserve">. </w:t>
      </w:r>
      <w:r w:rsidR="00FD6EB2">
        <w:t xml:space="preserve">Met deze brief voldoe ik aan dit verzoek. </w:t>
      </w:r>
    </w:p>
    <w:p w:rsidR="00A004BE" w:rsidP="00FD6EB2" w:rsidRDefault="00A004BE" w14:paraId="4C21B65C" w14:textId="77777777"/>
    <w:p w:rsidR="004A4584" w:rsidP="00FD6EB2" w:rsidRDefault="004A4584" w14:paraId="5731AE22" w14:textId="1537BC6F">
      <w:r>
        <w:t xml:space="preserve">Ik heb veel begrip voor de oproep van Dokters van de Wereld. Het is ook mij </w:t>
      </w:r>
      <w:r w:rsidRPr="000769CB">
        <w:t xml:space="preserve">een doorn in het oog dat mensen rond blijven lopen met een slecht gebit, omdat zij geen geld hebben voor de tandarts. </w:t>
      </w:r>
      <w:r w:rsidR="002802B3">
        <w:t>Daarom wordt onderzocht hoe</w:t>
      </w:r>
      <w:r>
        <w:t xml:space="preserve"> </w:t>
      </w:r>
      <w:r w:rsidR="00A82949">
        <w:t xml:space="preserve">we </w:t>
      </w:r>
      <w:r>
        <w:t xml:space="preserve">financieel kwetsbare mensen </w:t>
      </w:r>
      <w:r w:rsidR="00A82949">
        <w:t xml:space="preserve">kunnen </w:t>
      </w:r>
      <w:r>
        <w:t>helpen bij de toegang tot de mondzorg</w:t>
      </w:r>
      <w:r w:rsidRPr="000769CB">
        <w:t xml:space="preserve">. </w:t>
      </w:r>
    </w:p>
    <w:p w:rsidR="004A4584" w:rsidP="00FD6EB2" w:rsidRDefault="004A4584" w14:paraId="24C518F3" w14:textId="77777777"/>
    <w:p w:rsidR="00B405DB" w:rsidP="004A4584" w:rsidRDefault="004A4584" w14:paraId="75544B9D" w14:textId="4126C05B">
      <w:pPr>
        <w:rPr>
          <w:rFonts w:cs="Arial"/>
          <w:color w:val="242424"/>
          <w:shd w:val="clear" w:color="auto" w:fill="FFFFFF"/>
        </w:rPr>
      </w:pPr>
      <w:r w:rsidRPr="001248F1">
        <w:t>De Tweede Kamer heeft in mei 2024 het eindverslag ontvangen van het project</w:t>
      </w:r>
      <w:r>
        <w:t xml:space="preserve"> ‘vermindering mijding van mondzorg om financiële redenen’</w:t>
      </w:r>
      <w:r>
        <w:rPr>
          <w:rStyle w:val="Voetnootmarkering"/>
        </w:rPr>
        <w:footnoteReference w:id="1"/>
      </w:r>
      <w:r w:rsidRPr="001248F1">
        <w:t>.</w:t>
      </w:r>
      <w:r>
        <w:t xml:space="preserve"> In dit verslag is aangegeven dat </w:t>
      </w:r>
      <w:r w:rsidRPr="00D478EF" w:rsidR="00BB501F">
        <w:rPr>
          <w:rFonts w:cs="Arial"/>
          <w:color w:val="242424"/>
          <w:shd w:val="clear" w:color="auto" w:fill="FFFFFF"/>
        </w:rPr>
        <w:t xml:space="preserve">blijkt dat </w:t>
      </w:r>
      <w:r w:rsidR="00E72BBC">
        <w:rPr>
          <w:rFonts w:cs="Arial"/>
          <w:color w:val="242424"/>
          <w:shd w:val="clear" w:color="auto" w:fill="FFFFFF"/>
        </w:rPr>
        <w:t xml:space="preserve">in totaal </w:t>
      </w:r>
      <w:r w:rsidRPr="00D478EF" w:rsidR="00BB501F">
        <w:rPr>
          <w:rFonts w:cs="Arial"/>
          <w:color w:val="242424"/>
          <w:shd w:val="clear" w:color="auto" w:fill="FFFFFF"/>
        </w:rPr>
        <w:t xml:space="preserve">circa 1,4 mln. volwassenen in Nederland niet ten minste </w:t>
      </w:r>
      <w:r w:rsidR="00E72BBC">
        <w:rPr>
          <w:rFonts w:cs="Arial"/>
          <w:color w:val="242424"/>
          <w:shd w:val="clear" w:color="auto" w:fill="FFFFFF"/>
        </w:rPr>
        <w:t>eens in</w:t>
      </w:r>
      <w:r w:rsidRPr="00D478EF" w:rsidR="00BB501F">
        <w:rPr>
          <w:rFonts w:cs="Arial"/>
          <w:color w:val="242424"/>
          <w:shd w:val="clear" w:color="auto" w:fill="FFFFFF"/>
        </w:rPr>
        <w:t xml:space="preserve"> de twee jaar naar de tandarts gaan</w:t>
      </w:r>
      <w:r w:rsidR="00E72BBC">
        <w:rPr>
          <w:rFonts w:cs="Arial"/>
          <w:color w:val="242424"/>
          <w:shd w:val="clear" w:color="auto" w:fill="FFFFFF"/>
        </w:rPr>
        <w:t xml:space="preserve">. Van deze groep is bekend dat </w:t>
      </w:r>
      <w:r w:rsidRPr="00D478EF" w:rsidR="00BB501F">
        <w:rPr>
          <w:rFonts w:cs="Arial"/>
          <w:color w:val="242424"/>
          <w:shd w:val="clear" w:color="auto" w:fill="FFFFFF"/>
        </w:rPr>
        <w:t xml:space="preserve">circa 640.000 </w:t>
      </w:r>
      <w:r w:rsidRPr="00BB501F" w:rsidR="00BB501F">
        <w:rPr>
          <w:rFonts w:cs="Arial"/>
          <w:color w:val="242424"/>
          <w:shd w:val="clear" w:color="auto" w:fill="FFFFFF"/>
        </w:rPr>
        <w:t>volwassenen d</w:t>
      </w:r>
      <w:r w:rsidR="00E72BBC">
        <w:rPr>
          <w:rFonts w:cs="Arial"/>
          <w:color w:val="242424"/>
          <w:shd w:val="clear" w:color="auto" w:fill="FFFFFF"/>
        </w:rPr>
        <w:t xml:space="preserve">e tandarts niet bezoeken </w:t>
      </w:r>
      <w:r w:rsidRPr="00BB501F" w:rsidR="00BB501F">
        <w:rPr>
          <w:rFonts w:cs="Arial"/>
          <w:color w:val="242424"/>
          <w:shd w:val="clear" w:color="auto" w:fill="FFFFFF"/>
        </w:rPr>
        <w:t xml:space="preserve">om financiële redenen, 355.000 </w:t>
      </w:r>
      <w:r w:rsidR="00E72BBC">
        <w:rPr>
          <w:rFonts w:cs="Arial"/>
          <w:color w:val="242424"/>
          <w:shd w:val="clear" w:color="auto" w:fill="FFFFFF"/>
        </w:rPr>
        <w:t xml:space="preserve">volwassenen </w:t>
      </w:r>
      <w:r w:rsidRPr="00BB501F" w:rsidR="00BB501F">
        <w:rPr>
          <w:rFonts w:cs="Arial"/>
          <w:color w:val="242424"/>
          <w:shd w:val="clear" w:color="auto" w:fill="FFFFFF"/>
        </w:rPr>
        <w:t>vanwege een gebrek aan besef van urgentie en 426.000</w:t>
      </w:r>
      <w:r w:rsidR="00E72BBC">
        <w:rPr>
          <w:rFonts w:cs="Arial"/>
          <w:color w:val="242424"/>
          <w:shd w:val="clear" w:color="auto" w:fill="FFFFFF"/>
        </w:rPr>
        <w:t xml:space="preserve"> volwassenen</w:t>
      </w:r>
      <w:r w:rsidRPr="00BB501F" w:rsidR="00BB501F">
        <w:rPr>
          <w:rFonts w:cs="Arial"/>
          <w:color w:val="242424"/>
          <w:shd w:val="clear" w:color="auto" w:fill="FFFFFF"/>
        </w:rPr>
        <w:t xml:space="preserve"> vanwege angst</w:t>
      </w:r>
      <w:r w:rsidR="00E72BBC">
        <w:rPr>
          <w:rFonts w:cs="Arial"/>
          <w:color w:val="242424"/>
          <w:shd w:val="clear" w:color="auto" w:fill="FFFFFF"/>
        </w:rPr>
        <w:t xml:space="preserve"> voor de tandarts</w:t>
      </w:r>
      <w:r w:rsidRPr="00BB501F" w:rsidR="00BB501F">
        <w:rPr>
          <w:rFonts w:cs="Arial"/>
          <w:color w:val="242424"/>
          <w:shd w:val="clear" w:color="auto" w:fill="FFFFFF"/>
        </w:rPr>
        <w:t xml:space="preserve">. </w:t>
      </w:r>
    </w:p>
    <w:p w:rsidR="00B405DB" w:rsidP="004A4584" w:rsidRDefault="00B405DB" w14:paraId="2FE7E6E1" w14:textId="77777777">
      <w:pPr>
        <w:rPr>
          <w:rFonts w:cs="Arial"/>
          <w:color w:val="242424"/>
          <w:shd w:val="clear" w:color="auto" w:fill="FFFFFF"/>
        </w:rPr>
      </w:pPr>
    </w:p>
    <w:p w:rsidR="00BB501F" w:rsidP="004A4584" w:rsidRDefault="00BB501F" w14:paraId="126A08FA" w14:textId="06AE2BAB">
      <w:pPr>
        <w:rPr>
          <w:highlight w:val="yellow"/>
        </w:rPr>
      </w:pPr>
      <w:r w:rsidRPr="00BB501F">
        <w:rPr>
          <w:rFonts w:cs="Arial"/>
          <w:color w:val="242424"/>
          <w:shd w:val="clear" w:color="auto" w:fill="FFFFFF"/>
        </w:rPr>
        <w:t>E</w:t>
      </w:r>
      <w:r w:rsidRPr="00BB501F" w:rsidR="004A4584">
        <w:t xml:space="preserve">en uitbreiding van het basispakket met </w:t>
      </w:r>
      <w:r w:rsidRPr="00BB501F">
        <w:t xml:space="preserve">vormen van tandheelkundige zorg kan bijdragen aan de toegankelijkheid van tandheelkundige zorg voor minima. </w:t>
      </w:r>
      <w:r w:rsidRPr="00BB501F" w:rsidR="004A4584">
        <w:t xml:space="preserve">Tegelijkertijd laat het onderzoek door onderzoeksbureau Gupta (2023) zien dat het uitbreiden van het basispakket met mondzorg (zonder mitigerende maatregelen) kan betekenen dat de kosten voor mondzorg sterk kunnen stijgen. </w:t>
      </w:r>
      <w:r w:rsidRPr="00BB501F">
        <w:t>Deze kostenstijging wordt vooral veroorzaakt door extra tandheelkundige zorg aan minima die deze zorg nu niet krijgen. Het is daarom belangrijk om de gezondheidswaarde van pakketmaatregelen te onderzoeken</w:t>
      </w:r>
      <w:r w:rsidR="00E72BBC">
        <w:t>,</w:t>
      </w:r>
      <w:r w:rsidRPr="00BB501F">
        <w:t xml:space="preserve"> inclusief de bredere baten voor de algehele gezondheid en (arbeids)participatie. </w:t>
      </w:r>
    </w:p>
    <w:p w:rsidR="00BB501F" w:rsidP="004A4584" w:rsidRDefault="00BB501F" w14:paraId="23796200" w14:textId="77777777">
      <w:pPr>
        <w:rPr>
          <w:highlight w:val="yellow"/>
        </w:rPr>
      </w:pPr>
    </w:p>
    <w:p w:rsidR="00FD6EB2" w:rsidP="00FD6EB2" w:rsidRDefault="00DA1434" w14:paraId="658226D6" w14:textId="2098F4D0">
      <w:r>
        <w:t>Z</w:t>
      </w:r>
      <w:r w:rsidRPr="000769CB" w:rsidR="00FD6EB2">
        <w:t xml:space="preserve">orginstituut Nederland </w:t>
      </w:r>
      <w:r w:rsidR="00416441">
        <w:t>is</w:t>
      </w:r>
      <w:r>
        <w:t xml:space="preserve"> daarom</w:t>
      </w:r>
      <w:r w:rsidR="00E72BBC">
        <w:t xml:space="preserve"> op mijn verzoek</w:t>
      </w:r>
      <w:r w:rsidR="00416441">
        <w:t xml:space="preserve"> </w:t>
      </w:r>
      <w:r w:rsidRPr="000769CB" w:rsidR="00FD6EB2">
        <w:t>bezig met een adviestraject</w:t>
      </w:r>
      <w:r w:rsidR="00416441">
        <w:t xml:space="preserve"> rond vijf pakketmaatregelen</w:t>
      </w:r>
      <w:r w:rsidR="00E72BBC">
        <w:t xml:space="preserve"> gericht op</w:t>
      </w:r>
      <w:r w:rsidR="00416441">
        <w:t xml:space="preserve"> mondzorg</w:t>
      </w:r>
      <w:r w:rsidRPr="000769CB" w:rsidR="00FD6EB2">
        <w:t>. Zij hebben inmiddels al de kosten van eventuele pakketmaatregelen in beeld gebracht</w:t>
      </w:r>
      <w:r w:rsidR="00416441">
        <w:rPr>
          <w:rStyle w:val="Voetnootmarkering"/>
        </w:rPr>
        <w:footnoteReference w:id="2"/>
      </w:r>
      <w:r w:rsidRPr="000769CB" w:rsidR="00FD6EB2">
        <w:t xml:space="preserve">. De volgende stap is een onderzoek naar de gezondheidswaarde van pakketmaatregelen. Hierbij wordt </w:t>
      </w:r>
      <w:r w:rsidRPr="000769CB" w:rsidR="00FD6EB2">
        <w:lastRenderedPageBreak/>
        <w:t xml:space="preserve">ook gekeken naar de bredere baten. De uitkomsten </w:t>
      </w:r>
      <w:r w:rsidR="002802B3">
        <w:t xml:space="preserve">van het onderzoek </w:t>
      </w:r>
      <w:r w:rsidRPr="000769CB" w:rsidR="00FD6EB2">
        <w:t xml:space="preserve">worden verwacht in 2028. </w:t>
      </w:r>
    </w:p>
    <w:p w:rsidR="00416441" w:rsidP="00FD6EB2" w:rsidRDefault="00416441" w14:paraId="4E04E593" w14:textId="77777777"/>
    <w:p w:rsidRPr="000769CB" w:rsidR="00FD6EB2" w:rsidP="00FD6EB2" w:rsidRDefault="00DA1434" w14:paraId="4D18BE27" w14:textId="47DD09E0">
      <w:r>
        <w:t>Daarnaast</w:t>
      </w:r>
      <w:r w:rsidRPr="000769CB" w:rsidR="00FD6EB2">
        <w:t xml:space="preserve"> word</w:t>
      </w:r>
      <w:r>
        <w:t xml:space="preserve">en </w:t>
      </w:r>
      <w:r w:rsidRPr="000769CB" w:rsidR="00FD6EB2">
        <w:t xml:space="preserve">in 2025 samen met </w:t>
      </w:r>
      <w:r w:rsidR="00B405DB">
        <w:t xml:space="preserve">onder andere </w:t>
      </w:r>
      <w:r w:rsidRPr="000769CB" w:rsidR="00FD6EB2">
        <w:t xml:space="preserve">de mondzorgsector en zorgverzekeraars </w:t>
      </w:r>
      <w:r w:rsidR="00E72BBC">
        <w:t>meer gerichte</w:t>
      </w:r>
      <w:r w:rsidRPr="000769CB" w:rsidR="00FD6EB2">
        <w:t xml:space="preserve"> alternatie</w:t>
      </w:r>
      <w:r w:rsidR="00B405DB">
        <w:t>ven</w:t>
      </w:r>
      <w:r w:rsidRPr="000769CB" w:rsidR="00FD6EB2">
        <w:t xml:space="preserve"> voor financieel kwetsbare mensen uitgewerkt. </w:t>
      </w:r>
      <w:r w:rsidR="00B405DB">
        <w:t>In het bovengenoemde eindverslag zijn bijvoorbeeld een gerichte regeling en een landelijke uniforme aanvullende zorgverzekering voor financieel kwetsbare mensen</w:t>
      </w:r>
      <w:r w:rsidR="00E72BBC">
        <w:t xml:space="preserve"> genoemd</w:t>
      </w:r>
      <w:r w:rsidR="00B405DB">
        <w:t xml:space="preserve">. </w:t>
      </w:r>
      <w:r w:rsidRPr="000769CB" w:rsidR="00B405DB">
        <w:t>De geleerde lessen van de gemeente</w:t>
      </w:r>
      <w:r w:rsidR="008D3D62">
        <w:t xml:space="preserve">lijke </w:t>
      </w:r>
      <w:r w:rsidRPr="000769CB" w:rsidR="00B405DB">
        <w:t xml:space="preserve">pilot worden hierbij betrokken. In deze pilot wordt verkend of gemeentelijke regelingen beter kunnen worden ingezet, hoe sociale vangnetten kunnen worden opgezet en </w:t>
      </w:r>
      <w:r w:rsidR="008D3D62">
        <w:t xml:space="preserve">hoe </w:t>
      </w:r>
      <w:r w:rsidRPr="000769CB" w:rsidR="00B405DB">
        <w:t xml:space="preserve">doelgroepgerichte voorlichting kan helpen. </w:t>
      </w:r>
      <w:r w:rsidR="008D3D62">
        <w:t>Zoals toegezegd ontvangt u</w:t>
      </w:r>
      <w:r w:rsidRPr="000769CB" w:rsidR="00B405DB">
        <w:t xml:space="preserve"> in het voorjaar de uitkomsten van deze pilot.</w:t>
      </w:r>
      <w:r w:rsidR="00B405DB">
        <w:t xml:space="preserve"> In het najaar 2025 ontvangt uw Kamer een overzicht van gerichtere alternatieve financiële regelingen voorzien van voor- en nadelen. </w:t>
      </w:r>
    </w:p>
    <w:p w:rsidR="00B67F7F" w:rsidP="00B67F7F" w:rsidRDefault="00B67F7F" w14:paraId="19D213AE" w14:textId="77777777">
      <w:pPr>
        <w:pStyle w:val="Huisstijl-Slotzin"/>
        <w:contextualSpacing/>
      </w:pPr>
      <w:bookmarkStart w:name="_Hlk168993446" w:id="0"/>
      <w:bookmarkStart w:name="_Hlk155879847" w:id="1"/>
      <w:r>
        <w:t>Hoogachtend,</w:t>
      </w:r>
    </w:p>
    <w:p w:rsidR="00B67F7F" w:rsidP="00B67F7F" w:rsidRDefault="00B67F7F" w14:paraId="2B49A84B" w14:textId="77777777">
      <w:pPr>
        <w:pStyle w:val="Huisstijl-Ondertekening"/>
      </w:pPr>
    </w:p>
    <w:p w:rsidR="00B67F7F" w:rsidP="00B67F7F" w:rsidRDefault="00B67F7F" w14:paraId="43CA13EC" w14:textId="77777777">
      <w:pPr>
        <w:pStyle w:val="Huisstijl-Ondertekeningvervolg"/>
        <w:rPr>
          <w:i w:val="0"/>
          <w:iCs/>
        </w:rPr>
      </w:pPr>
      <w:r w:rsidRPr="00313F54">
        <w:rPr>
          <w:i w:val="0"/>
          <w:iCs/>
        </w:rPr>
        <w:t>de minister van Volksgezondheid,</w:t>
      </w:r>
    </w:p>
    <w:p w:rsidRPr="00313F54" w:rsidR="00B67F7F" w:rsidP="00B67F7F" w:rsidRDefault="00B67F7F" w14:paraId="3A6B13EF" w14:textId="77777777">
      <w:pPr>
        <w:pStyle w:val="Huisstijl-Ondertekeningvervolg"/>
        <w:rPr>
          <w:i w:val="0"/>
          <w:iCs/>
        </w:rPr>
      </w:pPr>
      <w:r w:rsidRPr="00313F54">
        <w:rPr>
          <w:i w:val="0"/>
          <w:iCs/>
        </w:rPr>
        <w:t>Welzijn en Sport,</w:t>
      </w:r>
    </w:p>
    <w:p w:rsidRPr="00691361" w:rsidR="00B67F7F" w:rsidP="00B67F7F" w:rsidRDefault="00B67F7F" w14:paraId="38E89170" w14:textId="77777777">
      <w:pPr>
        <w:pStyle w:val="Huisstijl-Ondertekening"/>
      </w:pPr>
    </w:p>
    <w:p w:rsidRPr="00691361" w:rsidR="00B67F7F" w:rsidP="00B67F7F" w:rsidRDefault="00B67F7F" w14:paraId="4D2058D1" w14:textId="77777777">
      <w:pPr>
        <w:pStyle w:val="Huisstijl-Ondertekeningvervolg"/>
        <w:rPr>
          <w:i w:val="0"/>
        </w:rPr>
      </w:pPr>
    </w:p>
    <w:p w:rsidRPr="00691361" w:rsidR="00B67F7F" w:rsidP="00B67F7F" w:rsidRDefault="00B67F7F" w14:paraId="6CFC2FAD" w14:textId="77777777">
      <w:pPr>
        <w:pStyle w:val="Huisstijl-Ondertekeningvervolg"/>
        <w:rPr>
          <w:i w:val="0"/>
        </w:rPr>
      </w:pPr>
    </w:p>
    <w:p w:rsidRPr="00691361" w:rsidR="00B67F7F" w:rsidP="00B67F7F" w:rsidRDefault="00B67F7F" w14:paraId="21BDF350" w14:textId="77777777">
      <w:pPr>
        <w:pStyle w:val="Huisstijl-Ondertekeningvervolg"/>
        <w:rPr>
          <w:i w:val="0"/>
        </w:rPr>
      </w:pPr>
    </w:p>
    <w:p w:rsidRPr="00691361" w:rsidR="00B67F7F" w:rsidP="00B67F7F" w:rsidRDefault="00B67F7F" w14:paraId="0F2C1A75" w14:textId="77777777">
      <w:pPr>
        <w:pStyle w:val="Huisstijl-Ondertekeningvervolg"/>
        <w:rPr>
          <w:i w:val="0"/>
          <w:u w:val="single"/>
        </w:rPr>
      </w:pPr>
    </w:p>
    <w:p w:rsidRPr="00691361" w:rsidR="00B67F7F" w:rsidP="00B67F7F" w:rsidRDefault="00B67F7F" w14:paraId="29FFBE8A" w14:textId="77777777">
      <w:pPr>
        <w:pStyle w:val="Huisstijl-Ondertekeningvervolg"/>
        <w:rPr>
          <w:i w:val="0"/>
        </w:rPr>
      </w:pPr>
    </w:p>
    <w:bookmarkEnd w:id="0"/>
    <w:p w:rsidRPr="00DE17B0" w:rsidR="00B67F7F" w:rsidP="00B67F7F" w:rsidRDefault="00B67F7F" w14:paraId="533D8B46" w14:textId="77777777">
      <w:pPr>
        <w:spacing w:line="240" w:lineRule="auto"/>
        <w:rPr>
          <w:rFonts w:ascii="Calibri" w:hAnsi="Calibri" w:cs="Calibri"/>
          <w:sz w:val="19"/>
          <w:szCs w:val="19"/>
        </w:rPr>
      </w:pPr>
      <w:r w:rsidRPr="00DE17B0">
        <w:rPr>
          <w:rFonts w:cs="Calibri"/>
          <w:sz w:val="19"/>
          <w:szCs w:val="19"/>
        </w:rPr>
        <w:t xml:space="preserve">Fleur </w:t>
      </w:r>
      <w:proofErr w:type="spellStart"/>
      <w:r w:rsidRPr="00DE17B0">
        <w:rPr>
          <w:rFonts w:cs="Calibri"/>
          <w:sz w:val="19"/>
          <w:szCs w:val="19"/>
        </w:rPr>
        <w:t>Agema</w:t>
      </w:r>
      <w:proofErr w:type="spellEnd"/>
    </w:p>
    <w:bookmarkEnd w:id="1"/>
    <w:p w:rsidR="006526AC" w:rsidRDefault="006526AC" w14:paraId="699C181E" w14:textId="61D3EA58"/>
    <w:sectPr w:rsidR="006526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34D3B" w14:textId="77777777" w:rsidR="0094522F" w:rsidRDefault="0094522F">
      <w:pPr>
        <w:spacing w:line="240" w:lineRule="auto"/>
      </w:pPr>
      <w:r>
        <w:separator/>
      </w:r>
    </w:p>
  </w:endnote>
  <w:endnote w:type="continuationSeparator" w:id="0">
    <w:p w14:paraId="7C50D107" w14:textId="77777777" w:rsidR="0094522F" w:rsidRDefault="009452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jksoverheidSansTex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7C7C7" w14:textId="77777777" w:rsidR="008E7C43" w:rsidRDefault="008E7C4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EE2B5" w14:textId="77777777" w:rsidR="006526AC" w:rsidRDefault="006526AC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CB5C5" w14:textId="77777777" w:rsidR="008E7C43" w:rsidRDefault="008E7C4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827DD" w14:textId="77777777" w:rsidR="0094522F" w:rsidRDefault="0094522F">
      <w:pPr>
        <w:spacing w:line="240" w:lineRule="auto"/>
      </w:pPr>
      <w:r>
        <w:separator/>
      </w:r>
    </w:p>
  </w:footnote>
  <w:footnote w:type="continuationSeparator" w:id="0">
    <w:p w14:paraId="067FFD39" w14:textId="77777777" w:rsidR="0094522F" w:rsidRDefault="0094522F">
      <w:pPr>
        <w:spacing w:line="240" w:lineRule="auto"/>
      </w:pPr>
      <w:r>
        <w:continuationSeparator/>
      </w:r>
    </w:p>
  </w:footnote>
  <w:footnote w:id="1">
    <w:p w14:paraId="677EED8E" w14:textId="46519186" w:rsidR="004A4584" w:rsidRPr="00142D97" w:rsidRDefault="004A4584" w:rsidP="004A4584">
      <w:pPr>
        <w:pStyle w:val="Voetnoottekst"/>
        <w:rPr>
          <w:sz w:val="16"/>
          <w:szCs w:val="16"/>
        </w:rPr>
      </w:pPr>
      <w:r w:rsidRPr="00142D97">
        <w:rPr>
          <w:rStyle w:val="Voetnootmarkering"/>
          <w:sz w:val="16"/>
          <w:szCs w:val="16"/>
        </w:rPr>
        <w:footnoteRef/>
      </w:r>
      <w:r w:rsidRPr="00142D97">
        <w:rPr>
          <w:sz w:val="16"/>
          <w:szCs w:val="16"/>
        </w:rPr>
        <w:t xml:space="preserve"> </w:t>
      </w:r>
      <w:r w:rsidR="00FC0F91" w:rsidRPr="00142D97">
        <w:rPr>
          <w:sz w:val="16"/>
          <w:szCs w:val="16"/>
        </w:rPr>
        <w:t>Kamerstukken 2023–2024, 32 620, nr. 292</w:t>
      </w:r>
    </w:p>
  </w:footnote>
  <w:footnote w:id="2">
    <w:p w14:paraId="70E5D738" w14:textId="45521B5C" w:rsidR="00416441" w:rsidRDefault="00416441">
      <w:pPr>
        <w:pStyle w:val="Voetnoottekst"/>
      </w:pPr>
      <w:r w:rsidRPr="00142D97">
        <w:rPr>
          <w:rStyle w:val="Voetnootmarkering"/>
          <w:sz w:val="16"/>
          <w:szCs w:val="16"/>
        </w:rPr>
        <w:footnoteRef/>
      </w:r>
      <w:r w:rsidRPr="00142D97">
        <w:rPr>
          <w:sz w:val="16"/>
          <w:szCs w:val="16"/>
        </w:rPr>
        <w:t xml:space="preserve"> </w:t>
      </w:r>
      <w:hyperlink r:id="rId1" w:history="1">
        <w:r w:rsidR="00FC0F91" w:rsidRPr="00142D97">
          <w:rPr>
            <w:rStyle w:val="Hyperlink"/>
            <w:sz w:val="16"/>
            <w:szCs w:val="16"/>
          </w:rPr>
          <w:t xml:space="preserve">Wat levert dekking op voor </w:t>
        </w:r>
        <w:proofErr w:type="spellStart"/>
        <w:r w:rsidR="00FC0F91" w:rsidRPr="00142D97">
          <w:rPr>
            <w:rStyle w:val="Hyperlink"/>
            <w:sz w:val="16"/>
            <w:szCs w:val="16"/>
          </w:rPr>
          <w:t>mondzorgmijders</w:t>
        </w:r>
        <w:proofErr w:type="spellEnd"/>
        <w:r w:rsidR="00FC0F91" w:rsidRPr="00142D97">
          <w:rPr>
            <w:rStyle w:val="Hyperlink"/>
            <w:sz w:val="16"/>
            <w:szCs w:val="16"/>
          </w:rPr>
          <w:t>?</w:t>
        </w:r>
      </w:hyperlink>
      <w:r w:rsidR="00FC0F91" w:rsidRPr="00142D97">
        <w:rPr>
          <w:sz w:val="16"/>
          <w:szCs w:val="16"/>
        </w:rPr>
        <w:t xml:space="preserve"> (zn.nl)</w:t>
      </w:r>
      <w:r w:rsidR="00FC0F91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4B0D0" w14:textId="77777777" w:rsidR="008E7C43" w:rsidRDefault="008E7C4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1D48C" w14:textId="77777777" w:rsidR="006526AC" w:rsidRDefault="00061DF6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24E8825D" wp14:editId="06DDF7A4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B9BB60" w14:textId="38AF115F" w:rsidR="006526AC" w:rsidRDefault="00061DF6" w:rsidP="00921285">
                          <w:pPr>
                            <w:pStyle w:val="Referentiegegevens"/>
                          </w:pPr>
                          <w:r>
                            <w:t>Directie Zorgverzekeringen</w:t>
                          </w:r>
                        </w:p>
                        <w:p w14:paraId="2E563CB9" w14:textId="6B44DF1D" w:rsidR="006526AC" w:rsidRDefault="00000000">
                          <w:pPr>
                            <w:pStyle w:val="Referentiegegevens"/>
                          </w:pPr>
                          <w:sdt>
                            <w:sdtPr>
                              <w:id w:val="-1021937706"/>
                              <w:showingPlcHdr/>
                              <w:date w:fullDate="2024-11-19T09:53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416441">
                                <w:t xml:space="preserve">     </w:t>
                              </w:r>
                            </w:sdtContent>
                          </w:sdt>
                        </w:p>
                        <w:p w14:paraId="3D645FCC" w14:textId="77777777" w:rsidR="006526AC" w:rsidRDefault="006526AC">
                          <w:pPr>
                            <w:pStyle w:val="WitregelW1"/>
                          </w:pPr>
                        </w:p>
                        <w:p w14:paraId="4EBBDFBD" w14:textId="77777777" w:rsidR="006526AC" w:rsidRDefault="00061DF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8832C34" w14:textId="42D7170E" w:rsidR="006526AC" w:rsidRDefault="00A12183">
                          <w:pPr>
                            <w:pStyle w:val="Referentiegegevens"/>
                          </w:pPr>
                          <w:r w:rsidRPr="00A12183">
                            <w:t>4016210-1075922-Z</w:t>
                          </w:r>
                          <w:r w:rsidR="00061DF6">
                            <w:fldChar w:fldCharType="begin"/>
                          </w:r>
                          <w:r w:rsidR="00061DF6">
                            <w:instrText xml:space="preserve"> DOCPROPERTY  "Kenmerk"  \* MERGEFORMAT </w:instrText>
                          </w:r>
                          <w:r w:rsidR="00061DF6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4E8825D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6B9BB60" w14:textId="38AF115F" w:rsidR="006526AC" w:rsidRDefault="00061DF6" w:rsidP="00921285">
                    <w:pPr>
                      <w:pStyle w:val="Referentiegegevens"/>
                    </w:pPr>
                    <w:r>
                      <w:t>Directie Zorgverzekeringen</w:t>
                    </w:r>
                  </w:p>
                  <w:p w14:paraId="2E563CB9" w14:textId="6B44DF1D" w:rsidR="006526AC" w:rsidRDefault="00000000">
                    <w:pPr>
                      <w:pStyle w:val="Referentiegegevens"/>
                    </w:pPr>
                    <w:sdt>
                      <w:sdtPr>
                        <w:id w:val="-1021937706"/>
                        <w:showingPlcHdr/>
                        <w:date w:fullDate="2024-11-19T09:53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416441">
                          <w:t xml:space="preserve">     </w:t>
                        </w:r>
                      </w:sdtContent>
                    </w:sdt>
                  </w:p>
                  <w:p w14:paraId="3D645FCC" w14:textId="77777777" w:rsidR="006526AC" w:rsidRDefault="006526AC">
                    <w:pPr>
                      <w:pStyle w:val="WitregelW1"/>
                    </w:pPr>
                  </w:p>
                  <w:p w14:paraId="4EBBDFBD" w14:textId="77777777" w:rsidR="006526AC" w:rsidRDefault="00061DF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8832C34" w14:textId="42D7170E" w:rsidR="006526AC" w:rsidRDefault="00A12183">
                    <w:pPr>
                      <w:pStyle w:val="Referentiegegevens"/>
                    </w:pPr>
                    <w:r w:rsidRPr="00A12183">
                      <w:t>4016210-1075922-Z</w:t>
                    </w:r>
                    <w:r w:rsidR="00061DF6">
                      <w:fldChar w:fldCharType="begin"/>
                    </w:r>
                    <w:r w:rsidR="00061DF6">
                      <w:instrText xml:space="preserve"> DOCPROPERTY  "Kenmerk"  \* MERGEFORMAT </w:instrText>
                    </w:r>
                    <w:r w:rsidR="00061DF6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0C71F77E" wp14:editId="0B3056FF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4C252F" w14:textId="77777777" w:rsidR="002111E8" w:rsidRDefault="002111E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71F77E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6B4C252F" w14:textId="77777777" w:rsidR="002111E8" w:rsidRDefault="002111E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58862D48" wp14:editId="2E840949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E871E8" w14:textId="6E39B9CB" w:rsidR="006526AC" w:rsidRDefault="00061DF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E7D1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E7D1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862D48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77E871E8" w14:textId="6E39B9CB" w:rsidR="006526AC" w:rsidRDefault="00061DF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E7D1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E7D1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047DA" w14:textId="77777777" w:rsidR="006526AC" w:rsidRDefault="00061DF6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A64FF1A" wp14:editId="2F9B4A29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BC5F0C" w14:textId="450ED930" w:rsidR="006526AC" w:rsidRDefault="00061DF6">
                          <w:r>
                            <w:t xml:space="preserve">De Voorzitter van de Tweede Kamer </w:t>
                          </w:r>
                          <w:r w:rsidR="00B67F7F">
                            <w:br/>
                          </w:r>
                          <w:r>
                            <w:t>der Staten-Generaal</w:t>
                          </w:r>
                        </w:p>
                        <w:p w14:paraId="3B9701DD" w14:textId="77777777" w:rsidR="006526AC" w:rsidRDefault="00061DF6">
                          <w:r>
                            <w:t xml:space="preserve">Postbus 20018 </w:t>
                          </w:r>
                        </w:p>
                        <w:p w14:paraId="2B2F3F19" w14:textId="77777777" w:rsidR="006526AC" w:rsidRDefault="00061DF6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A64FF1A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1EBC5F0C" w14:textId="450ED930" w:rsidR="006526AC" w:rsidRDefault="00061DF6">
                    <w:r>
                      <w:t xml:space="preserve">De Voorzitter van de Tweede Kamer </w:t>
                    </w:r>
                    <w:r w:rsidR="00B67F7F">
                      <w:br/>
                    </w:r>
                    <w:r>
                      <w:t>der Staten-Generaal</w:t>
                    </w:r>
                  </w:p>
                  <w:p w14:paraId="3B9701DD" w14:textId="77777777" w:rsidR="006526AC" w:rsidRDefault="00061DF6">
                    <w:r>
                      <w:t xml:space="preserve">Postbus 20018 </w:t>
                    </w:r>
                  </w:p>
                  <w:p w14:paraId="2B2F3F19" w14:textId="77777777" w:rsidR="006526AC" w:rsidRDefault="00061DF6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378C5D5" wp14:editId="27096F8D">
              <wp:simplePos x="0" y="0"/>
              <wp:positionH relativeFrom="margin">
                <wp:align>right</wp:align>
              </wp:positionH>
              <wp:positionV relativeFrom="page">
                <wp:posOffset>3352800</wp:posOffset>
              </wp:positionV>
              <wp:extent cx="4787900" cy="577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77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6526AC" w14:paraId="0481575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DD96725" w14:textId="77777777" w:rsidR="006526AC" w:rsidRDefault="00061DF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856C99E" w14:textId="22BC048E" w:rsidR="006526AC" w:rsidRDefault="008E7C43">
                                <w:r>
                                  <w:t xml:space="preserve">14 januari </w:t>
                                </w:r>
                                <w:r>
                                  <w:t>2025</w:t>
                                </w:r>
                              </w:p>
                            </w:tc>
                          </w:tr>
                          <w:tr w:rsidR="006526AC" w14:paraId="7C1671B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1006D22" w14:textId="77777777" w:rsidR="006526AC" w:rsidRDefault="00061DF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867AAF6" w14:textId="4A5200AB" w:rsidR="006526AC" w:rsidRDefault="00FD6EB2">
                                <w:r>
                                  <w:t>Reactie petitie Dokters van de Wereld mondzorg in het basispakket</w:t>
                                </w:r>
                              </w:p>
                            </w:tc>
                          </w:tr>
                        </w:tbl>
                        <w:p w14:paraId="041544DD" w14:textId="77777777" w:rsidR="002111E8" w:rsidRDefault="002111E8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78C5D5" id="46feebd0-aa3c-11ea-a756-beb5f67e67be" o:spid="_x0000_s1030" type="#_x0000_t202" style="position:absolute;margin-left:325.8pt;margin-top:264pt;width:377pt;height:45.5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6526AC" w14:paraId="0481575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DD96725" w14:textId="77777777" w:rsidR="006526AC" w:rsidRDefault="00061DF6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856C99E" w14:textId="22BC048E" w:rsidR="006526AC" w:rsidRDefault="008E7C43">
                          <w:r>
                            <w:t xml:space="preserve">14 januari </w:t>
                          </w:r>
                          <w:r>
                            <w:t>2025</w:t>
                          </w:r>
                        </w:p>
                      </w:tc>
                    </w:tr>
                    <w:tr w:rsidR="006526AC" w14:paraId="7C1671B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1006D22" w14:textId="77777777" w:rsidR="006526AC" w:rsidRDefault="00061DF6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867AAF6" w14:textId="4A5200AB" w:rsidR="006526AC" w:rsidRDefault="00FD6EB2">
                          <w:r>
                            <w:t>Reactie petitie Dokters van de Wereld mondzorg in het basispakket</w:t>
                          </w:r>
                        </w:p>
                      </w:tc>
                    </w:tr>
                  </w:tbl>
                  <w:p w14:paraId="041544DD" w14:textId="77777777" w:rsidR="002111E8" w:rsidRDefault="002111E8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12D4DCF" wp14:editId="720EE66C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346D19" w14:textId="77777777" w:rsidR="006526AC" w:rsidRDefault="00061DF6">
                          <w:pPr>
                            <w:pStyle w:val="Referentiegegevens"/>
                          </w:pPr>
                          <w:r>
                            <w:t>Directie Zorgverzekeringen</w:t>
                          </w:r>
                        </w:p>
                        <w:p w14:paraId="784A48D9" w14:textId="77777777" w:rsidR="006526AC" w:rsidRDefault="006526AC">
                          <w:pPr>
                            <w:pStyle w:val="WitregelW1"/>
                          </w:pPr>
                        </w:p>
                        <w:p w14:paraId="4FDF7E54" w14:textId="77777777" w:rsidR="00B67F7F" w:rsidRDefault="00B67F7F" w:rsidP="00B67F7F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4BFE336F" w14:textId="77777777" w:rsidR="00B67F7F" w:rsidRDefault="00B67F7F" w:rsidP="00B67F7F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7207F7C5" w14:textId="77777777" w:rsidR="00B67F7F" w:rsidRDefault="00B67F7F" w:rsidP="00B67F7F">
                          <w:pPr>
                            <w:pStyle w:val="Afzendgegevens"/>
                          </w:pPr>
                          <w:r>
                            <w:t>2511 VX  Den Haag</w:t>
                          </w:r>
                        </w:p>
                        <w:p w14:paraId="36B94797" w14:textId="77777777" w:rsidR="00B67F7F" w:rsidRDefault="00B67F7F" w:rsidP="00B67F7F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7CFC2B9E" w14:textId="77777777" w:rsidR="00B67F7F" w:rsidRDefault="00B67F7F" w:rsidP="00B67F7F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520B578E" w14:textId="45DC554F" w:rsidR="006526AC" w:rsidRDefault="00000000" w:rsidP="00921285">
                          <w:pPr>
                            <w:pStyle w:val="Afzendgegevens"/>
                          </w:pPr>
                          <w:hyperlink r:id="rId1" w:history="1">
                            <w:r w:rsidR="00B67F7F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0CB70FC8" w14:textId="77777777" w:rsidR="00921285" w:rsidRDefault="00921285" w:rsidP="00921285">
                          <w:pPr>
                            <w:pStyle w:val="Afzendgegevens"/>
                          </w:pPr>
                        </w:p>
                        <w:p w14:paraId="248BAEA2" w14:textId="77777777" w:rsidR="00921285" w:rsidRPr="00921285" w:rsidRDefault="00921285" w:rsidP="00921285">
                          <w:pPr>
                            <w:pStyle w:val="Afzendgegevens"/>
                          </w:pPr>
                        </w:p>
                        <w:p w14:paraId="182ACC3D" w14:textId="77777777" w:rsidR="006526AC" w:rsidRDefault="00061DF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37C5031" w14:textId="77777777" w:rsidR="00921285" w:rsidRDefault="00A12183">
                          <w:pPr>
                            <w:pStyle w:val="Referentiegegevens"/>
                          </w:pPr>
                          <w:r w:rsidRPr="00A12183">
                            <w:t>4016210-1075922-Z</w:t>
                          </w:r>
                        </w:p>
                        <w:p w14:paraId="3152A5F2" w14:textId="77777777" w:rsidR="00921285" w:rsidRDefault="00921285">
                          <w:pPr>
                            <w:pStyle w:val="Referentiegegevens"/>
                          </w:pPr>
                        </w:p>
                        <w:p w14:paraId="1CAFAC5E" w14:textId="77777777" w:rsidR="00921285" w:rsidRDefault="00921285" w:rsidP="00921285">
                          <w:pPr>
                            <w:pStyle w:val="Afzendgegevenskopjes"/>
                          </w:pPr>
                          <w:r>
                            <w:t>Bijlagen</w:t>
                          </w:r>
                        </w:p>
                        <w:p w14:paraId="1A744E9E" w14:textId="721B9C6C" w:rsidR="00921285" w:rsidRDefault="00921285" w:rsidP="00921285">
                          <w:pPr>
                            <w:pStyle w:val="Afzendgegevens"/>
                          </w:pPr>
                          <w:bookmarkStart w:id="2" w:name="bmkBijlagen"/>
                          <w:bookmarkEnd w:id="2"/>
                          <w:r>
                            <w:t>-</w:t>
                          </w:r>
                        </w:p>
                        <w:p w14:paraId="2394772A" w14:textId="77777777" w:rsidR="00921285" w:rsidRDefault="00921285" w:rsidP="00921285">
                          <w:pPr>
                            <w:pStyle w:val="Afzendgegevens"/>
                          </w:pPr>
                        </w:p>
                        <w:p w14:paraId="3C565BDD" w14:textId="77777777" w:rsidR="00921285" w:rsidRDefault="00921285" w:rsidP="00921285">
                          <w:pPr>
                            <w:pStyle w:val="Afzendgegevens"/>
                          </w:pPr>
                        </w:p>
                        <w:p w14:paraId="52B6B220" w14:textId="77777777" w:rsidR="00921285" w:rsidRDefault="00921285" w:rsidP="00921285">
                          <w:pPr>
                            <w:pStyle w:val="Afzendgegevens"/>
                          </w:pPr>
                        </w:p>
                        <w:p w14:paraId="1FF78C62" w14:textId="77777777" w:rsidR="00921285" w:rsidRDefault="00921285" w:rsidP="00921285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  <w:p w14:paraId="18BF40FF" w14:textId="77777777" w:rsidR="00921285" w:rsidRDefault="00921285" w:rsidP="00921285">
                          <w:pPr>
                            <w:pStyle w:val="Afzendgegevens"/>
                          </w:pPr>
                        </w:p>
                        <w:p w14:paraId="3CE9F7FB" w14:textId="16525B30" w:rsidR="006526AC" w:rsidRDefault="00061DF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2D4DCF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6A346D19" w14:textId="77777777" w:rsidR="006526AC" w:rsidRDefault="00061DF6">
                    <w:pPr>
                      <w:pStyle w:val="Referentiegegevens"/>
                    </w:pPr>
                    <w:r>
                      <w:t>Directie Zorgverzekeringen</w:t>
                    </w:r>
                  </w:p>
                  <w:p w14:paraId="784A48D9" w14:textId="77777777" w:rsidR="006526AC" w:rsidRDefault="006526AC">
                    <w:pPr>
                      <w:pStyle w:val="WitregelW1"/>
                    </w:pPr>
                  </w:p>
                  <w:p w14:paraId="4FDF7E54" w14:textId="77777777" w:rsidR="00B67F7F" w:rsidRDefault="00B67F7F" w:rsidP="00B67F7F">
                    <w:pPr>
                      <w:pStyle w:val="Afzendgegevens"/>
                    </w:pPr>
                    <w:r>
                      <w:t>Bezoekadres:</w:t>
                    </w:r>
                  </w:p>
                  <w:p w14:paraId="4BFE336F" w14:textId="77777777" w:rsidR="00B67F7F" w:rsidRDefault="00B67F7F" w:rsidP="00B67F7F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7207F7C5" w14:textId="77777777" w:rsidR="00B67F7F" w:rsidRDefault="00B67F7F" w:rsidP="00B67F7F">
                    <w:pPr>
                      <w:pStyle w:val="Afzendgegevens"/>
                    </w:pPr>
                    <w:r>
                      <w:t>2511 VX  Den Haag</w:t>
                    </w:r>
                  </w:p>
                  <w:p w14:paraId="36B94797" w14:textId="77777777" w:rsidR="00B67F7F" w:rsidRDefault="00B67F7F" w:rsidP="00B67F7F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7CFC2B9E" w14:textId="77777777" w:rsidR="00B67F7F" w:rsidRDefault="00B67F7F" w:rsidP="00B67F7F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520B578E" w14:textId="45DC554F" w:rsidR="006526AC" w:rsidRDefault="00000000" w:rsidP="00921285">
                    <w:pPr>
                      <w:pStyle w:val="Afzendgegevens"/>
                    </w:pPr>
                    <w:hyperlink r:id="rId2" w:history="1">
                      <w:r w:rsidR="00B67F7F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0CB70FC8" w14:textId="77777777" w:rsidR="00921285" w:rsidRDefault="00921285" w:rsidP="00921285">
                    <w:pPr>
                      <w:pStyle w:val="Afzendgegevens"/>
                    </w:pPr>
                  </w:p>
                  <w:p w14:paraId="248BAEA2" w14:textId="77777777" w:rsidR="00921285" w:rsidRPr="00921285" w:rsidRDefault="00921285" w:rsidP="00921285">
                    <w:pPr>
                      <w:pStyle w:val="Afzendgegevens"/>
                    </w:pPr>
                  </w:p>
                  <w:p w14:paraId="182ACC3D" w14:textId="77777777" w:rsidR="006526AC" w:rsidRDefault="00061DF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37C5031" w14:textId="77777777" w:rsidR="00921285" w:rsidRDefault="00A12183">
                    <w:pPr>
                      <w:pStyle w:val="Referentiegegevens"/>
                    </w:pPr>
                    <w:r w:rsidRPr="00A12183">
                      <w:t>4016210-1075922-Z</w:t>
                    </w:r>
                  </w:p>
                  <w:p w14:paraId="3152A5F2" w14:textId="77777777" w:rsidR="00921285" w:rsidRDefault="00921285">
                    <w:pPr>
                      <w:pStyle w:val="Referentiegegevens"/>
                    </w:pPr>
                  </w:p>
                  <w:p w14:paraId="1CAFAC5E" w14:textId="77777777" w:rsidR="00921285" w:rsidRDefault="00921285" w:rsidP="00921285">
                    <w:pPr>
                      <w:pStyle w:val="Afzendgegevenskopjes"/>
                    </w:pPr>
                    <w:r>
                      <w:t>Bijlagen</w:t>
                    </w:r>
                  </w:p>
                  <w:p w14:paraId="1A744E9E" w14:textId="721B9C6C" w:rsidR="00921285" w:rsidRDefault="00921285" w:rsidP="00921285">
                    <w:pPr>
                      <w:pStyle w:val="Afzendgegevens"/>
                    </w:pPr>
                    <w:bookmarkStart w:id="3" w:name="bmkBijlagen"/>
                    <w:bookmarkEnd w:id="3"/>
                    <w:r>
                      <w:t>-</w:t>
                    </w:r>
                  </w:p>
                  <w:p w14:paraId="2394772A" w14:textId="77777777" w:rsidR="00921285" w:rsidRDefault="00921285" w:rsidP="00921285">
                    <w:pPr>
                      <w:pStyle w:val="Afzendgegevens"/>
                    </w:pPr>
                  </w:p>
                  <w:p w14:paraId="3C565BDD" w14:textId="77777777" w:rsidR="00921285" w:rsidRDefault="00921285" w:rsidP="00921285">
                    <w:pPr>
                      <w:pStyle w:val="Afzendgegevens"/>
                    </w:pPr>
                  </w:p>
                  <w:p w14:paraId="52B6B220" w14:textId="77777777" w:rsidR="00921285" w:rsidRDefault="00921285" w:rsidP="00921285">
                    <w:pPr>
                      <w:pStyle w:val="Afzendgegevens"/>
                    </w:pPr>
                  </w:p>
                  <w:p w14:paraId="1FF78C62" w14:textId="77777777" w:rsidR="00921285" w:rsidRDefault="00921285" w:rsidP="00921285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  <w:p w14:paraId="18BF40FF" w14:textId="77777777" w:rsidR="00921285" w:rsidRDefault="00921285" w:rsidP="00921285">
                    <w:pPr>
                      <w:pStyle w:val="Afzendgegevens"/>
                    </w:pPr>
                  </w:p>
                  <w:p w14:paraId="3CE9F7FB" w14:textId="16525B30" w:rsidR="006526AC" w:rsidRDefault="00061DF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0AAB08D" wp14:editId="6F43D9AD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F52C83" w14:textId="77777777" w:rsidR="002111E8" w:rsidRDefault="002111E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AAB08D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53F52C83" w14:textId="77777777" w:rsidR="002111E8" w:rsidRDefault="002111E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902B47E" wp14:editId="17D2F5F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AE770C" w14:textId="2F2C6518" w:rsidR="006526AC" w:rsidRDefault="00061DF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E7D1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E7D1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02B47E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0AAE770C" w14:textId="2F2C6518" w:rsidR="006526AC" w:rsidRDefault="00061DF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E7D1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E7D1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332639E" wp14:editId="0F244CF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54DC12" w14:textId="627F3486" w:rsidR="006526AC" w:rsidRDefault="006526AC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32639E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254DC12" w14:textId="627F3486" w:rsidR="006526AC" w:rsidRDefault="006526AC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EA850ED" wp14:editId="1A3587B7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747985" w14:textId="77777777" w:rsidR="006526AC" w:rsidRDefault="00061DF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BB9634" wp14:editId="467E2893">
                                <wp:extent cx="2339975" cy="1582834"/>
                                <wp:effectExtent l="0" t="0" r="0" b="0"/>
                                <wp:docPr id="15" name="Afbeelding 15" descr="Ministerie van Volksgezondheid, Welzijn en Sport" title="Ministerie van Volksgezondheid, Welzijn en Spor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A850ED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67747985" w14:textId="77777777" w:rsidR="006526AC" w:rsidRDefault="00061DF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BBB9634" wp14:editId="467E2893">
                          <wp:extent cx="2339975" cy="1582834"/>
                          <wp:effectExtent l="0" t="0" r="0" b="0"/>
                          <wp:docPr id="15" name="Afbeelding 15" descr="Ministerie van Volksgezondheid, Welzijn en Sport" title="Ministerie van Volksgezondheid, Welzijn en Spor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2A43573" wp14:editId="40A33892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224EC8" w14:textId="77777777" w:rsidR="006526AC" w:rsidRDefault="00061DF6">
                          <w:pPr>
                            <w:pStyle w:val="Referentiegegevens"/>
                          </w:pPr>
                          <w:r>
                            <w:t>&gt; Retouradres Postbus 20350 2500 EJ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A43573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56224EC8" w14:textId="77777777" w:rsidR="006526AC" w:rsidRDefault="00061DF6">
                    <w:pPr>
                      <w:pStyle w:val="Referentiegegevens"/>
                    </w:pPr>
                    <w:r>
                      <w:t>&gt; Retouradres Postbus 20350 2500 EJ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6C195E"/>
    <w:multiLevelType w:val="multilevel"/>
    <w:tmpl w:val="D565AD7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B5E06A68"/>
    <w:multiLevelType w:val="multilevel"/>
    <w:tmpl w:val="2659697C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D585EB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67E0C40"/>
    <w:multiLevelType w:val="multilevel"/>
    <w:tmpl w:val="6F90930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00851971"/>
    <w:multiLevelType w:val="hybridMultilevel"/>
    <w:tmpl w:val="852A22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E375DF"/>
    <w:multiLevelType w:val="hybridMultilevel"/>
    <w:tmpl w:val="8624B5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7A24A0"/>
    <w:multiLevelType w:val="hybridMultilevel"/>
    <w:tmpl w:val="08E6A0C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•"/>
      <w:lvlJc w:val="left"/>
      <w:pPr>
        <w:ind w:left="1080" w:hanging="360"/>
      </w:pPr>
      <w:rPr>
        <w:rFonts w:ascii="Arial" w:hAnsi="Arial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8575CC"/>
    <w:multiLevelType w:val="hybridMultilevel"/>
    <w:tmpl w:val="D9067928"/>
    <w:lvl w:ilvl="0" w:tplc="D5B29D70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998924"/>
    <w:multiLevelType w:val="multilevel"/>
    <w:tmpl w:val="9B890E1C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9" w15:restartNumberingAfterBreak="0">
    <w:nsid w:val="14C74F93"/>
    <w:multiLevelType w:val="hybridMultilevel"/>
    <w:tmpl w:val="FBD24BD8"/>
    <w:lvl w:ilvl="0" w:tplc="D5B29D70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047998"/>
    <w:multiLevelType w:val="hybridMultilevel"/>
    <w:tmpl w:val="F872D13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567EE5"/>
    <w:multiLevelType w:val="hybridMultilevel"/>
    <w:tmpl w:val="F40045D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A50D5C"/>
    <w:multiLevelType w:val="hybridMultilevel"/>
    <w:tmpl w:val="87FEBE98"/>
    <w:lvl w:ilvl="0" w:tplc="D5B29D70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0E6858"/>
    <w:multiLevelType w:val="hybridMultilevel"/>
    <w:tmpl w:val="09A2FC3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A19727C"/>
    <w:multiLevelType w:val="hybridMultilevel"/>
    <w:tmpl w:val="BFFEF3B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3D35EC"/>
    <w:multiLevelType w:val="multilevel"/>
    <w:tmpl w:val="33AF0C46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F1D2085"/>
    <w:multiLevelType w:val="hybridMultilevel"/>
    <w:tmpl w:val="929E26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0602E1"/>
    <w:multiLevelType w:val="hybridMultilevel"/>
    <w:tmpl w:val="00749A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Verdana" w:hAnsi="Verdana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7171CA"/>
    <w:multiLevelType w:val="hybridMultilevel"/>
    <w:tmpl w:val="B75CF2EC"/>
    <w:lvl w:ilvl="0" w:tplc="7010A5D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C334E"/>
    <w:multiLevelType w:val="hybridMultilevel"/>
    <w:tmpl w:val="FEC46AA0"/>
    <w:lvl w:ilvl="0" w:tplc="D5B29D7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A241B"/>
    <w:multiLevelType w:val="hybridMultilevel"/>
    <w:tmpl w:val="1EE6DC0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5428F6"/>
    <w:multiLevelType w:val="hybridMultilevel"/>
    <w:tmpl w:val="810ADBD2"/>
    <w:lvl w:ilvl="0" w:tplc="A0624E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  <w:szCs w:val="1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267672">
    <w:abstractNumId w:val="8"/>
  </w:num>
  <w:num w:numId="2" w16cid:durableId="1891841241">
    <w:abstractNumId w:val="1"/>
  </w:num>
  <w:num w:numId="3" w16cid:durableId="459108622">
    <w:abstractNumId w:val="3"/>
  </w:num>
  <w:num w:numId="4" w16cid:durableId="735005929">
    <w:abstractNumId w:val="15"/>
  </w:num>
  <w:num w:numId="5" w16cid:durableId="2140030362">
    <w:abstractNumId w:val="0"/>
  </w:num>
  <w:num w:numId="6" w16cid:durableId="1651060167">
    <w:abstractNumId w:val="17"/>
  </w:num>
  <w:num w:numId="7" w16cid:durableId="1987664077">
    <w:abstractNumId w:val="9"/>
  </w:num>
  <w:num w:numId="8" w16cid:durableId="145633726">
    <w:abstractNumId w:val="7"/>
  </w:num>
  <w:num w:numId="9" w16cid:durableId="2075078721">
    <w:abstractNumId w:val="12"/>
  </w:num>
  <w:num w:numId="10" w16cid:durableId="2103796950">
    <w:abstractNumId w:val="21"/>
  </w:num>
  <w:num w:numId="11" w16cid:durableId="1757551977">
    <w:abstractNumId w:val="6"/>
  </w:num>
  <w:num w:numId="12" w16cid:durableId="1779987533">
    <w:abstractNumId w:val="11"/>
  </w:num>
  <w:num w:numId="13" w16cid:durableId="1512796744">
    <w:abstractNumId w:val="4"/>
  </w:num>
  <w:num w:numId="14" w16cid:durableId="388501189">
    <w:abstractNumId w:val="16"/>
  </w:num>
  <w:num w:numId="15" w16cid:durableId="1225028873">
    <w:abstractNumId w:val="10"/>
  </w:num>
  <w:num w:numId="16" w16cid:durableId="443311506">
    <w:abstractNumId w:val="2"/>
  </w:num>
  <w:num w:numId="17" w16cid:durableId="804196791">
    <w:abstractNumId w:val="14"/>
  </w:num>
  <w:num w:numId="18" w16cid:durableId="557403384">
    <w:abstractNumId w:val="5"/>
  </w:num>
  <w:num w:numId="19" w16cid:durableId="1742554750">
    <w:abstractNumId w:val="19"/>
  </w:num>
  <w:num w:numId="20" w16cid:durableId="197209948">
    <w:abstractNumId w:val="20"/>
  </w:num>
  <w:num w:numId="21" w16cid:durableId="916355320">
    <w:abstractNumId w:val="13"/>
  </w:num>
  <w:num w:numId="22" w16cid:durableId="6259629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D1B"/>
    <w:rsid w:val="00004200"/>
    <w:rsid w:val="00031209"/>
    <w:rsid w:val="00061DF6"/>
    <w:rsid w:val="000D3183"/>
    <w:rsid w:val="000D6264"/>
    <w:rsid w:val="000F4B90"/>
    <w:rsid w:val="00142D97"/>
    <w:rsid w:val="00160A5C"/>
    <w:rsid w:val="00160DC4"/>
    <w:rsid w:val="001A2DA7"/>
    <w:rsid w:val="001A4893"/>
    <w:rsid w:val="001B1D1A"/>
    <w:rsid w:val="001D1833"/>
    <w:rsid w:val="002111E8"/>
    <w:rsid w:val="00227445"/>
    <w:rsid w:val="00240772"/>
    <w:rsid w:val="002802B3"/>
    <w:rsid w:val="00366059"/>
    <w:rsid w:val="00392A5A"/>
    <w:rsid w:val="004143B7"/>
    <w:rsid w:val="00416441"/>
    <w:rsid w:val="00416E85"/>
    <w:rsid w:val="004A2301"/>
    <w:rsid w:val="004A4584"/>
    <w:rsid w:val="004E7D1B"/>
    <w:rsid w:val="005810D4"/>
    <w:rsid w:val="005C7FA6"/>
    <w:rsid w:val="005F62E0"/>
    <w:rsid w:val="006526AC"/>
    <w:rsid w:val="00723165"/>
    <w:rsid w:val="0072588C"/>
    <w:rsid w:val="00841786"/>
    <w:rsid w:val="008D3D62"/>
    <w:rsid w:val="008E7C43"/>
    <w:rsid w:val="00904D1B"/>
    <w:rsid w:val="00921285"/>
    <w:rsid w:val="0094522F"/>
    <w:rsid w:val="00975559"/>
    <w:rsid w:val="009918D2"/>
    <w:rsid w:val="009F35BD"/>
    <w:rsid w:val="00A004BE"/>
    <w:rsid w:val="00A10161"/>
    <w:rsid w:val="00A12183"/>
    <w:rsid w:val="00A30F17"/>
    <w:rsid w:val="00A413FA"/>
    <w:rsid w:val="00A82949"/>
    <w:rsid w:val="00AE142F"/>
    <w:rsid w:val="00B405DB"/>
    <w:rsid w:val="00B67F7F"/>
    <w:rsid w:val="00B71CAF"/>
    <w:rsid w:val="00B75DBA"/>
    <w:rsid w:val="00BB501F"/>
    <w:rsid w:val="00C34D5E"/>
    <w:rsid w:val="00CE2A04"/>
    <w:rsid w:val="00CF3A24"/>
    <w:rsid w:val="00D30DA4"/>
    <w:rsid w:val="00D5019F"/>
    <w:rsid w:val="00DA1434"/>
    <w:rsid w:val="00E20860"/>
    <w:rsid w:val="00E612DD"/>
    <w:rsid w:val="00E72BBC"/>
    <w:rsid w:val="00E731FA"/>
    <w:rsid w:val="00ED7176"/>
    <w:rsid w:val="00EE2680"/>
    <w:rsid w:val="00F52EF2"/>
    <w:rsid w:val="00F5344D"/>
    <w:rsid w:val="00F75D13"/>
    <w:rsid w:val="00FB0204"/>
    <w:rsid w:val="00FC0F91"/>
    <w:rsid w:val="00FD6EB2"/>
    <w:rsid w:val="00FF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B242B"/>
  <w15:docId w15:val="{699A90DA-BB3D-4F58-8BC3-2965196F0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Huisstijl-Aanhef">
    <w:name w:val="Huisstijl - Aanhef"/>
    <w:basedOn w:val="Standaard"/>
    <w:rsid w:val="004E7D1B"/>
    <w:pPr>
      <w:widowControl w:val="0"/>
      <w:suppressAutoHyphens/>
      <w:spacing w:before="100" w:after="240" w:line="240" w:lineRule="exact"/>
    </w:pPr>
    <w:rPr>
      <w:color w:val="auto"/>
      <w:kern w:val="3"/>
      <w:szCs w:val="24"/>
      <w:lang w:eastAsia="zh-CN" w:bidi="hi-IN"/>
    </w:rPr>
  </w:style>
  <w:style w:type="paragraph" w:styleId="Lijstalinea">
    <w:name w:val="List Paragraph"/>
    <w:aliases w:val="Dot pt,F5 List Paragraph,List Paragraph1,No Spacing1,List Paragraph Char Char Char,Indicator Text,Numbered Para 1,Bullet 1,Bullet Points,Párrafo de lista,MAIN CONTENT,Recommendation,List Paragraph2,Normal numbere,Colorful List - Accent 11,L"/>
    <w:basedOn w:val="Standaard"/>
    <w:link w:val="LijstalineaChar"/>
    <w:uiPriority w:val="34"/>
    <w:qFormat/>
    <w:rsid w:val="004E7D1B"/>
    <w:pPr>
      <w:widowControl w:val="0"/>
      <w:suppressAutoHyphens/>
      <w:spacing w:line="240" w:lineRule="exact"/>
      <w:ind w:left="720"/>
    </w:pPr>
    <w:rPr>
      <w:rFonts w:cs="Mangal"/>
      <w:color w:val="auto"/>
      <w:kern w:val="3"/>
      <w:szCs w:val="24"/>
      <w:lang w:eastAsia="zh-CN" w:bidi="hi-IN"/>
    </w:rPr>
  </w:style>
  <w:style w:type="character" w:customStyle="1" w:styleId="LijstalineaChar">
    <w:name w:val="Lijstalinea Char"/>
    <w:aliases w:val="Dot pt Char,F5 List Paragraph Char,List Paragraph1 Char,No Spacing1 Char,List Paragraph Char Char Char Char,Indicator Text Char,Numbered Para 1 Char,Bullet 1 Char,Bullet Points Char,Párrafo de lista Char,MAIN CONTENT Char,L Char"/>
    <w:basedOn w:val="Standaardalinea-lettertype"/>
    <w:link w:val="Lijstalinea"/>
    <w:uiPriority w:val="34"/>
    <w:qFormat/>
    <w:locked/>
    <w:rsid w:val="004E7D1B"/>
    <w:rPr>
      <w:rFonts w:ascii="Verdana" w:hAnsi="Verdana" w:cs="Mangal"/>
      <w:kern w:val="3"/>
      <w:sz w:val="18"/>
      <w:szCs w:val="24"/>
      <w:lang w:eastAsia="zh-CN" w:bidi="hi-IN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E7D1B"/>
    <w:rPr>
      <w:vertAlign w:val="superscript"/>
    </w:rPr>
  </w:style>
  <w:style w:type="paragraph" w:styleId="Normaalweb">
    <w:name w:val="Normal (Web)"/>
    <w:basedOn w:val="Standaard"/>
    <w:uiPriority w:val="99"/>
    <w:unhideWhenUsed/>
    <w:rsid w:val="004E7D1B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Geenafstand">
    <w:name w:val="No Spacing"/>
    <w:uiPriority w:val="1"/>
    <w:qFormat/>
    <w:rsid w:val="004E7D1B"/>
    <w:pPr>
      <w:autoSpaceDN/>
      <w:textAlignment w:val="auto"/>
    </w:pPr>
    <w:rPr>
      <w:rFonts w:ascii="Verdana" w:eastAsiaTheme="minorHAnsi" w:hAnsi="Verdana" w:cstheme="minorBidi"/>
      <w:kern w:val="2"/>
      <w:sz w:val="18"/>
      <w:szCs w:val="22"/>
      <w:lang w:val="en-US" w:eastAsia="en-US"/>
      <w14:ligatures w14:val="standardContextua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75D13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75D13"/>
    <w:rPr>
      <w:rFonts w:ascii="Verdana" w:hAnsi="Verdana"/>
      <w:color w:val="000000"/>
    </w:rPr>
  </w:style>
  <w:style w:type="paragraph" w:styleId="Lijstopsomteken">
    <w:name w:val="List Bullet"/>
    <w:basedOn w:val="Standaard"/>
    <w:unhideWhenUsed/>
    <w:rsid w:val="00723165"/>
    <w:pPr>
      <w:autoSpaceDN/>
      <w:textAlignment w:val="auto"/>
    </w:pPr>
    <w:rPr>
      <w:rFonts w:eastAsia="Times New Roman" w:cs="Times New Roman"/>
      <w:noProof/>
      <w:color w:val="auto"/>
      <w:szCs w:val="24"/>
    </w:rPr>
  </w:style>
  <w:style w:type="table" w:styleId="Rastertabel5donker-Accent1">
    <w:name w:val="Grid Table 5 Dark Accent 1"/>
    <w:basedOn w:val="Standaardtabel"/>
    <w:uiPriority w:val="50"/>
    <w:rsid w:val="001B1D1A"/>
    <w:pPr>
      <w:autoSpaceDN/>
      <w:textAlignment w:val="auto"/>
    </w:pPr>
    <w:rPr>
      <w:rFonts w:ascii="Calibri" w:eastAsia="Calibri" w:hAnsi="Calibri" w:cs="Times New Roman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C6E7" w:themeFill="accent1" w:themeFillTint="66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22744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2744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27445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2744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27445"/>
    <w:rPr>
      <w:rFonts w:ascii="Verdana" w:hAnsi="Verdana"/>
      <w:b/>
      <w:bCs/>
      <w:color w:val="000000"/>
    </w:rPr>
  </w:style>
  <w:style w:type="paragraph" w:customStyle="1" w:styleId="Default">
    <w:name w:val="Default"/>
    <w:rsid w:val="00416E85"/>
    <w:pPr>
      <w:autoSpaceDE w:val="0"/>
      <w:adjustRightInd w:val="0"/>
      <w:textAlignment w:val="auto"/>
    </w:pPr>
    <w:rPr>
      <w:rFonts w:ascii="Segoe UI" w:hAnsi="Segoe UI" w:cs="Segoe UI"/>
      <w:color w:val="000000"/>
      <w:sz w:val="24"/>
      <w:szCs w:val="24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061DF6"/>
    <w:pPr>
      <w:autoSpaceDN/>
      <w:spacing w:line="240" w:lineRule="auto"/>
      <w:textAlignment w:val="auto"/>
    </w:pPr>
    <w:rPr>
      <w:rFonts w:eastAsia="Times New Roman" w:cs="Calibri"/>
      <w:color w:val="auto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61DF6"/>
    <w:rPr>
      <w:rFonts w:ascii="Verdana" w:eastAsia="Times New Roman" w:hAnsi="Verdana" w:cs="Calibri"/>
      <w:sz w:val="18"/>
      <w:szCs w:val="21"/>
      <w:lang w:eastAsia="en-US"/>
    </w:rPr>
  </w:style>
  <w:style w:type="paragraph" w:customStyle="1" w:styleId="Pa4">
    <w:name w:val="Pa4"/>
    <w:basedOn w:val="Default"/>
    <w:next w:val="Default"/>
    <w:uiPriority w:val="99"/>
    <w:rsid w:val="004143B7"/>
    <w:pPr>
      <w:spacing w:line="181" w:lineRule="atLeast"/>
    </w:pPr>
    <w:rPr>
      <w:rFonts w:ascii="RijksoverheidSansText" w:hAnsi="RijksoverheidSansText"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CE2A04"/>
    <w:pPr>
      <w:spacing w:line="181" w:lineRule="atLeast"/>
    </w:pPr>
    <w:rPr>
      <w:rFonts w:ascii="RijksoverheidSansText" w:hAnsi="RijksoverheidSansText" w:cs="Times New Roman"/>
      <w:color w:val="auto"/>
    </w:rPr>
  </w:style>
  <w:style w:type="paragraph" w:styleId="Koptekst">
    <w:name w:val="header"/>
    <w:basedOn w:val="Standaard"/>
    <w:link w:val="KoptekstChar"/>
    <w:uiPriority w:val="99"/>
    <w:unhideWhenUsed/>
    <w:rsid w:val="00FD6EB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D6EB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D6EB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D6EB2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2802B3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customStyle="1" w:styleId="Huisstijl-Slotzin">
    <w:name w:val="Huisstijl - Slotzin"/>
    <w:basedOn w:val="Standaard"/>
    <w:next w:val="Huisstijl-Ondertekening"/>
    <w:rsid w:val="00B67F7F"/>
    <w:pPr>
      <w:widowControl w:val="0"/>
      <w:suppressAutoHyphens/>
      <w:spacing w:before="240" w:line="240" w:lineRule="exact"/>
    </w:pPr>
    <w:rPr>
      <w:color w:val="auto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rsid w:val="00B67F7F"/>
    <w:pPr>
      <w:widowControl w:val="0"/>
      <w:suppressAutoHyphens/>
      <w:spacing w:line="240" w:lineRule="exact"/>
    </w:pPr>
    <w:rPr>
      <w:color w:val="auto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B67F7F"/>
    <w:rPr>
      <w:i/>
    </w:rPr>
  </w:style>
  <w:style w:type="paragraph" w:customStyle="1" w:styleId="Afzendgegevens">
    <w:name w:val="Afzendgegevens"/>
    <w:basedOn w:val="Standaard"/>
    <w:rsid w:val="00B67F7F"/>
    <w:pPr>
      <w:autoSpaceDN/>
      <w:spacing w:line="180" w:lineRule="atLeast"/>
      <w:textAlignment w:val="auto"/>
    </w:pPr>
    <w:rPr>
      <w:rFonts w:eastAsia="Times New Roman" w:cs="Times New Roman"/>
      <w:color w:val="auto"/>
      <w:sz w:val="13"/>
      <w:szCs w:val="20"/>
    </w:rPr>
  </w:style>
  <w:style w:type="paragraph" w:customStyle="1" w:styleId="Afzendgegevenskopjes">
    <w:name w:val="Afzendgegevens kopjes"/>
    <w:basedOn w:val="Afzendgegevens"/>
    <w:next w:val="Afzendgegevens"/>
    <w:rsid w:val="0092128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7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" Target="webSettings0.xml" Id="rId20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zn.nl/app/uploads/2024/05/240429-Gupta-Strategists-Onderzoek-toegankelijkheid-mondzorg.pdf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rijksoverheid.nl" TargetMode="External"/><Relationship Id="rId1" Type="http://schemas.openxmlformats.org/officeDocument/2006/relationships/hyperlink" Target="http://www.rijksoverheid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485</ap:Words>
  <ap:Characters>2673</ap:Characters>
  <ap:DocSecurity>0</ap:DocSecurity>
  <ap:Lines>22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Bezuiniging subsidieregeling medisch noodzakelijke zorg aan onverzekerden</vt:lpstr>
    </vt:vector>
  </ap:TitlesOfParts>
  <ap:LinksUpToDate>false</ap:LinksUpToDate>
  <ap:CharactersWithSpaces>3152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2025-01-13T09:41:00.0000000Z</lastPrinted>
  <dcterms:created xsi:type="dcterms:W3CDTF">2025-01-14T13:51:00.0000000Z</dcterms:created>
  <dcterms:modified xsi:type="dcterms:W3CDTF">2025-01-14T13:51:00.0000000Z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 </vt:lpwstr>
  </property>
  <property fmtid="{D5CDD505-2E9C-101B-9397-08002B2CF9AE}" pid="6" name="Publicatiedatum">
    <vt:lpwstr/>
  </property>
  <property fmtid="{D5CDD505-2E9C-101B-9397-08002B2CF9AE}" pid="7" name="Verantwoordelijke organisatie">
    <vt:lpwstr>Directie Zorgverzekeringen</vt:lpwstr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>19 november 2024</vt:lpwstr>
  </property>
  <property fmtid="{D5CDD505-2E9C-101B-9397-08002B2CF9AE}" pid="14" name="Opgesteld door, Naam">
    <vt:lpwstr>S.W.H. Oppenheim MSc</vt:lpwstr>
  </property>
  <property fmtid="{D5CDD505-2E9C-101B-9397-08002B2CF9AE}" pid="15" name="Opgesteld door, Telefoonnummer">
    <vt:lpwstr>070-3407476</vt:lpwstr>
  </property>
  <property fmtid="{D5CDD505-2E9C-101B-9397-08002B2CF9AE}" pid="16" name="Kenmerk">
    <vt:lpwstr/>
  </property>
  <property fmtid="{D5CDD505-2E9C-101B-9397-08002B2CF9AE}" pid="17" name="Rubricering">
    <vt:lpwstr/>
  </property>
  <property fmtid="{D5CDD505-2E9C-101B-9397-08002B2CF9AE}" pid="18" name="Vertrouwelijkheidsniveau">
    <vt:lpwstr/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</Properties>
</file>