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870ED6" w:rsidRDefault="00EE2A9D" w14:paraId="6CEEAAFF" w14:textId="77777777">
          <w:pPr>
            <w:spacing w:line="240" w:lineRule="atLeast"/>
          </w:pPr>
        </w:p>
        <w:p w:rsidR="00241BB9" w:rsidP="00870ED6" w:rsidRDefault="001C2E12" w14:paraId="1B22F864" w14:textId="77777777">
          <w:pPr>
            <w:spacing w:line="240" w:lineRule="atLeast"/>
          </w:pPr>
        </w:p>
      </w:sdtContent>
    </w:sdt>
    <w:p w:rsidR="00CD5856" w:rsidP="00870ED6" w:rsidRDefault="00CD5856" w14:paraId="279FE2A1" w14:textId="77777777">
      <w:pPr>
        <w:spacing w:line="240" w:lineRule="atLeast"/>
      </w:pPr>
    </w:p>
    <w:p w:rsidR="00CD5856" w:rsidP="00870ED6" w:rsidRDefault="00CD5856" w14:paraId="3BC60D36" w14:textId="77777777">
      <w:pPr>
        <w:spacing w:line="240" w:lineRule="atLeast"/>
      </w:pPr>
    </w:p>
    <w:p w:rsidR="00CD5856" w:rsidP="00870ED6" w:rsidRDefault="00CD5856" w14:paraId="37F59879" w14:textId="77777777">
      <w:pPr>
        <w:spacing w:line="240" w:lineRule="atLeast"/>
      </w:pPr>
    </w:p>
    <w:p w:rsidR="00CD5856" w:rsidP="00870ED6" w:rsidRDefault="00CD5856" w14:paraId="63E73B36" w14:textId="77777777">
      <w:pPr>
        <w:spacing w:line="240" w:lineRule="atLeast"/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870ED6" w:rsidRDefault="001C2E12" w14:paraId="38D77DFB" w14:textId="77777777">
      <w:pPr>
        <w:pStyle w:val="Huisstijl-Aanhef"/>
        <w:spacing w:line="240" w:lineRule="atLeast"/>
      </w:pPr>
      <w:r>
        <w:t xml:space="preserve">Geachte </w:t>
      </w:r>
      <w:r>
        <w:t>voorzitter,</w:t>
      </w:r>
    </w:p>
    <w:p w:rsidR="00B159C0" w:rsidP="00B159C0" w:rsidRDefault="001C2E12" w14:paraId="3E08C739" w14:textId="77777777">
      <w:pPr>
        <w:pStyle w:val="Huisstijl-Aanhef"/>
        <w:spacing w:line="240" w:lineRule="atLeast"/>
      </w:pPr>
      <w:bookmarkStart w:name="Text1" w:id="1"/>
      <w:r w:rsidRPr="00007E48">
        <w:t xml:space="preserve">Op 3 september 2024 </w:t>
      </w:r>
      <w:r>
        <w:t>heb</w:t>
      </w:r>
      <w:r w:rsidRPr="00007E48">
        <w:t xml:space="preserve"> ik uw Kamer geïnformeerd dat </w:t>
      </w:r>
      <w:proofErr w:type="spellStart"/>
      <w:r w:rsidRPr="00007E48">
        <w:t>Brukinsa</w:t>
      </w:r>
      <w:proofErr w:type="spellEnd"/>
      <w:r w:rsidR="00ED07E9">
        <w:t xml:space="preserve"> (stofnaam: </w:t>
      </w:r>
      <w:proofErr w:type="spellStart"/>
      <w:r w:rsidR="00ED07E9">
        <w:t>zanubrutinib</w:t>
      </w:r>
      <w:proofErr w:type="spellEnd"/>
      <w:r w:rsidR="00ED07E9">
        <w:t>)</w:t>
      </w:r>
      <w:r w:rsidRPr="00007E48">
        <w:t xml:space="preserve"> voor een specifieke indicatie niet werd opgenomen in het basispakket.</w:t>
      </w:r>
      <w:r>
        <w:rPr>
          <w:vertAlign w:val="superscript"/>
        </w:rPr>
        <w:footnoteReference w:id="1"/>
      </w:r>
      <w:r w:rsidRPr="00007E48">
        <w:t xml:space="preserve"> Aanleiding hiervoor was dat het niet mogelijk bleek om op basis van mijn laatste voorstel tot een akkoord te komen gedurende de onderhandelingen. </w:t>
      </w:r>
    </w:p>
    <w:p w:rsidR="00B159C0" w:rsidP="00B159C0" w:rsidRDefault="001C2E12" w14:paraId="71CFA2A8" w14:textId="77777777">
      <w:pPr>
        <w:pStyle w:val="Huisstijl-Aanhef"/>
        <w:spacing w:line="240" w:lineRule="atLeast"/>
        <w:rPr>
          <w:rFonts w:cstheme="minorBidi"/>
          <w:bCs/>
          <w:i/>
          <w:iCs/>
          <w:color w:val="000000"/>
          <w:szCs w:val="18"/>
        </w:rPr>
      </w:pPr>
      <w:r>
        <w:t>Met deze brief wil ik uw Kamer informeren dat de</w:t>
      </w:r>
      <w:r w:rsidRPr="0037216F">
        <w:t xml:space="preserve"> </w:t>
      </w:r>
      <w:r>
        <w:t>leverancier</w:t>
      </w:r>
      <w:r w:rsidRPr="0037216F">
        <w:t xml:space="preserve"> nu wel akkoord</w:t>
      </w:r>
      <w:r>
        <w:t xml:space="preserve"> is</w:t>
      </w:r>
      <w:r w:rsidRPr="0037216F">
        <w:t xml:space="preserve"> met het laatste voorstel dat door VWS is gedaan. </w:t>
      </w:r>
      <w:r>
        <w:t xml:space="preserve">De prijsafspraken die ik met de leverancier heb gemaakt gelden tot 1 januari 2027. </w:t>
      </w:r>
      <w:proofErr w:type="spellStart"/>
      <w:r w:rsidRPr="0037216F">
        <w:rPr>
          <w:bCs/>
          <w:color w:val="000000"/>
          <w:szCs w:val="18"/>
        </w:rPr>
        <w:t>Brukinsa</w:t>
      </w:r>
      <w:proofErr w:type="spellEnd"/>
      <w:r w:rsidRPr="0037216F">
        <w:rPr>
          <w:szCs w:val="18"/>
        </w:rPr>
        <w:t xml:space="preserve"> wordt voor de betreffende indicaties</w:t>
      </w:r>
      <w:r>
        <w:rPr>
          <w:vertAlign w:val="superscript"/>
        </w:rPr>
        <w:footnoteReference w:id="2"/>
      </w:r>
      <w:r w:rsidRPr="0037216F">
        <w:rPr>
          <w:bCs/>
          <w:color w:val="000000"/>
          <w:szCs w:val="18"/>
        </w:rPr>
        <w:t xml:space="preserve"> </w:t>
      </w:r>
      <w:r>
        <w:rPr>
          <w:bCs/>
          <w:color w:val="000000"/>
          <w:szCs w:val="18"/>
        </w:rPr>
        <w:t xml:space="preserve">daarom </w:t>
      </w:r>
      <w:r w:rsidRPr="0037216F">
        <w:rPr>
          <w:bCs/>
          <w:color w:val="000000"/>
          <w:szCs w:val="18"/>
        </w:rPr>
        <w:t>tijdelijk</w:t>
      </w:r>
      <w:r>
        <w:rPr>
          <w:bCs/>
          <w:color w:val="000000"/>
          <w:szCs w:val="18"/>
        </w:rPr>
        <w:t>,</w:t>
      </w:r>
      <w:r w:rsidRPr="0037216F">
        <w:rPr>
          <w:bCs/>
          <w:color w:val="000000"/>
          <w:szCs w:val="18"/>
        </w:rPr>
        <w:t xml:space="preserve"> tot 1 januari 2027</w:t>
      </w:r>
      <w:r>
        <w:rPr>
          <w:bCs/>
          <w:color w:val="000000"/>
          <w:szCs w:val="18"/>
        </w:rPr>
        <w:t>,</w:t>
      </w:r>
      <w:r w:rsidRPr="0037216F">
        <w:rPr>
          <w:bCs/>
          <w:color w:val="000000"/>
          <w:szCs w:val="18"/>
        </w:rPr>
        <w:t xml:space="preserve"> opgenomen in het verzekerde pakket.</w:t>
      </w:r>
    </w:p>
    <w:p w:rsidRPr="008D59C5" w:rsidR="00334C45" w:rsidP="00870ED6" w:rsidRDefault="001C2E12" w14:paraId="459FF5C6" w14:textId="77777777">
      <w:pPr>
        <w:pStyle w:val="Huisstijl-Aanhef"/>
        <w:spacing w:line="240" w:lineRule="atLeast"/>
      </w:pPr>
      <w:r w:rsidRPr="00007E48">
        <w:t xml:space="preserve">Patiënten met deze aandoening hebben tijdens de onderhandeling over </w:t>
      </w:r>
      <w:proofErr w:type="spellStart"/>
      <w:r w:rsidRPr="00007E48">
        <w:t>Brukinsa</w:t>
      </w:r>
      <w:proofErr w:type="spellEnd"/>
      <w:r w:rsidRPr="00007E48">
        <w:t xml:space="preserve"> toegang gehad tot therapeutisch gelijkwaardige behandelingen. </w:t>
      </w:r>
      <w:bookmarkEnd w:id="1"/>
    </w:p>
    <w:p w:rsidRPr="009A31BF" w:rsidR="00CD5856" w:rsidP="00870ED6" w:rsidRDefault="001C2E12" w14:paraId="24A498C1" w14:textId="77777777">
      <w:pPr>
        <w:pStyle w:val="Huisstijl-Slotzin"/>
        <w:spacing w:line="240" w:lineRule="atLeast"/>
      </w:pPr>
      <w:r>
        <w:t>Hoogachtend,</w:t>
      </w:r>
    </w:p>
    <w:p w:rsidR="0037216F" w:rsidP="00870ED6" w:rsidRDefault="0037216F" w14:paraId="5984E633" w14:textId="77777777">
      <w:pPr>
        <w:spacing w:line="240" w:lineRule="atLeast"/>
        <w:jc w:val="both"/>
      </w:pPr>
    </w:p>
    <w:p w:rsidR="0039354A" w:rsidP="00870ED6" w:rsidRDefault="0039354A" w14:paraId="5A80144F" w14:textId="77777777">
      <w:pPr>
        <w:spacing w:line="240" w:lineRule="atLeast"/>
        <w:jc w:val="both"/>
      </w:pPr>
      <w:r>
        <w:t>de minister van Volksgezondheid,</w:t>
      </w:r>
    </w:p>
    <w:p w:rsidR="00C62B6C" w:rsidP="00870ED6" w:rsidRDefault="001C2E12" w14:paraId="7E97F61C" w14:textId="77777777">
      <w:pPr>
        <w:spacing w:line="240" w:lineRule="atLeast"/>
        <w:jc w:val="both"/>
      </w:pPr>
      <w:r>
        <w:t>Welzijn en Sport</w:t>
      </w:r>
      <w:bookmarkStart w:name="bmkHandtekening" w:id="2"/>
      <w:r w:rsidR="0039354A">
        <w:t>,</w:t>
      </w:r>
    </w:p>
    <w:p w:rsidR="0039354A" w:rsidP="00870ED6" w:rsidRDefault="0039354A" w14:paraId="26C98117" w14:textId="77777777">
      <w:pPr>
        <w:spacing w:line="240" w:lineRule="atLeast"/>
        <w:jc w:val="both"/>
      </w:pPr>
    </w:p>
    <w:p w:rsidR="0039354A" w:rsidP="00870ED6" w:rsidRDefault="0039354A" w14:paraId="1B6A1F02" w14:textId="77777777">
      <w:pPr>
        <w:spacing w:line="240" w:lineRule="atLeast"/>
        <w:jc w:val="both"/>
      </w:pPr>
    </w:p>
    <w:p w:rsidR="0039354A" w:rsidP="00870ED6" w:rsidRDefault="0039354A" w14:paraId="5134466C" w14:textId="77777777">
      <w:pPr>
        <w:spacing w:line="240" w:lineRule="atLeast"/>
        <w:jc w:val="both"/>
      </w:pPr>
    </w:p>
    <w:p w:rsidR="0039354A" w:rsidP="00870ED6" w:rsidRDefault="0039354A" w14:paraId="5D7E8E00" w14:textId="77777777">
      <w:pPr>
        <w:spacing w:line="240" w:lineRule="atLeast"/>
        <w:jc w:val="both"/>
      </w:pPr>
    </w:p>
    <w:p w:rsidR="0039354A" w:rsidP="00870ED6" w:rsidRDefault="0039354A" w14:paraId="5B1A7E00" w14:textId="77777777">
      <w:pPr>
        <w:spacing w:line="240" w:lineRule="atLeast"/>
        <w:jc w:val="both"/>
      </w:pPr>
    </w:p>
    <w:p w:rsidRPr="0037216F" w:rsidR="0039354A" w:rsidP="00870ED6" w:rsidRDefault="0039354A" w14:paraId="2260A456" w14:textId="77777777">
      <w:pPr>
        <w:spacing w:line="240" w:lineRule="atLeast"/>
        <w:jc w:val="both"/>
      </w:pPr>
    </w:p>
    <w:bookmarkEnd w:id="2"/>
    <w:p w:rsidR="00C95CA9" w:rsidP="0039354A" w:rsidRDefault="001C2E12" w14:paraId="708D4504" w14:textId="77777777">
      <w:pPr>
        <w:spacing w:line="240" w:lineRule="atLeast"/>
        <w:jc w:val="both"/>
      </w:pPr>
      <w:r>
        <w:t xml:space="preserve">Fleur </w:t>
      </w:r>
      <w:proofErr w:type="spellStart"/>
      <w:r>
        <w:t>Agema</w:t>
      </w:r>
      <w:proofErr w:type="spellEnd"/>
    </w:p>
    <w:p w:rsidR="00235AED" w:rsidP="00870ED6" w:rsidRDefault="00235AED" w14:paraId="769D991F" w14:textId="77777777">
      <w:pPr>
        <w:spacing w:line="240" w:lineRule="atLeast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51FF" w14:textId="77777777" w:rsidR="00D94F9D" w:rsidRDefault="00D94F9D">
      <w:pPr>
        <w:spacing w:line="240" w:lineRule="auto"/>
      </w:pPr>
      <w:r>
        <w:separator/>
      </w:r>
    </w:p>
  </w:endnote>
  <w:endnote w:type="continuationSeparator" w:id="0">
    <w:p w14:paraId="1FAFF852" w14:textId="77777777" w:rsidR="00D94F9D" w:rsidRDefault="00D94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9E65" w14:textId="77777777" w:rsidR="00DC7639" w:rsidRDefault="001C2E12">
    <w:pPr>
      <w:pStyle w:val="Voettekst"/>
    </w:pPr>
    <w:r>
      <w:rPr>
        <w:noProof/>
        <w:lang w:val="en-US" w:eastAsia="en-US" w:bidi="ar-SA"/>
      </w:rPr>
      <w:pict w14:anchorId="3B30AAE9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1CFDDDF3" w14:textId="77777777" w:rsidR="00DC7639" w:rsidRDefault="001C2E12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1F0B" w14:textId="77777777" w:rsidR="00D94F9D" w:rsidRDefault="00D94F9D">
      <w:pPr>
        <w:spacing w:line="240" w:lineRule="auto"/>
      </w:pPr>
      <w:r>
        <w:separator/>
      </w:r>
    </w:p>
  </w:footnote>
  <w:footnote w:type="continuationSeparator" w:id="0">
    <w:p w14:paraId="4794CB32" w14:textId="77777777" w:rsidR="00D94F9D" w:rsidRDefault="00D94F9D">
      <w:pPr>
        <w:spacing w:line="240" w:lineRule="auto"/>
      </w:pPr>
      <w:r>
        <w:continuationSeparator/>
      </w:r>
    </w:p>
  </w:footnote>
  <w:footnote w:id="1">
    <w:p w14:paraId="2452E906" w14:textId="77777777" w:rsidR="00007E48" w:rsidRPr="001F1BD5" w:rsidRDefault="001C2E12" w:rsidP="00007E48">
      <w:pPr>
        <w:pStyle w:val="Voetnoottekst"/>
        <w:rPr>
          <w:sz w:val="13"/>
          <w:szCs w:val="13"/>
        </w:rPr>
      </w:pPr>
      <w:r w:rsidRPr="001F1BD5">
        <w:rPr>
          <w:rStyle w:val="Voetnootmarkering"/>
          <w:sz w:val="13"/>
          <w:szCs w:val="13"/>
        </w:rPr>
        <w:footnoteRef/>
      </w:r>
      <w:r w:rsidRPr="001F1BD5">
        <w:rPr>
          <w:sz w:val="13"/>
          <w:szCs w:val="13"/>
        </w:rPr>
        <w:t xml:space="preserve"> Kamerstukken II 2023/24, 29 477, nr. 905.</w:t>
      </w:r>
    </w:p>
  </w:footnote>
  <w:footnote w:id="2">
    <w:p w14:paraId="1BC24660" w14:textId="77777777" w:rsidR="00ED07E9" w:rsidRPr="001F1BD5" w:rsidRDefault="001C2E12" w:rsidP="00ED07E9">
      <w:pPr>
        <w:pStyle w:val="Voetnoottekst"/>
        <w:rPr>
          <w:sz w:val="13"/>
          <w:szCs w:val="13"/>
        </w:rPr>
      </w:pPr>
      <w:r w:rsidRPr="001F1BD5">
        <w:rPr>
          <w:rStyle w:val="Voetnootmarkering"/>
          <w:sz w:val="13"/>
          <w:szCs w:val="13"/>
        </w:rPr>
        <w:footnoteRef/>
      </w:r>
      <w:r w:rsidRPr="001F1BD5">
        <w:rPr>
          <w:sz w:val="13"/>
          <w:szCs w:val="13"/>
        </w:rPr>
        <w:t xml:space="preserve"> </w:t>
      </w:r>
      <w:r>
        <w:rPr>
          <w:sz w:val="13"/>
          <w:szCs w:val="13"/>
        </w:rPr>
        <w:t>V</w:t>
      </w:r>
      <w:r w:rsidRPr="001F1BD5">
        <w:rPr>
          <w:sz w:val="13"/>
          <w:szCs w:val="13"/>
        </w:rPr>
        <w:t xml:space="preserve">oor de behandeling van chronische lymfatische leukemie bij fitte volwassen patiënten die niet eerder zijn behandeld en die geen mutatie hebben op del17p of TP53, met </w:t>
      </w:r>
      <w:proofErr w:type="spellStart"/>
      <w:r w:rsidRPr="001F1BD5">
        <w:rPr>
          <w:sz w:val="13"/>
          <w:szCs w:val="13"/>
        </w:rPr>
        <w:t>ongemuteerd</w:t>
      </w:r>
      <w:proofErr w:type="spellEnd"/>
      <w:r w:rsidRPr="001F1BD5">
        <w:rPr>
          <w:sz w:val="13"/>
          <w:szCs w:val="13"/>
        </w:rPr>
        <w:t xml:space="preserve"> IGHV-status en niet-fitte patiënten die geen mutatie hebben op del17p of TP53 ongeacht IGHV-status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7E12" w14:textId="77777777" w:rsidR="00CD5856" w:rsidRDefault="001C2E12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AC3B9A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1B6638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D15B735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F466184" w14:textId="77777777" w:rsidR="00CD5856" w:rsidRDefault="001C2E12" w:rsidP="00AF5750">
                <w:pPr>
                  <w:pStyle w:val="Huisstijl-AfzendgegevensW1"/>
                  <w:spacing w:before="0" w:line="180" w:lineRule="atLeast"/>
                </w:pPr>
                <w:r>
                  <w:t>Bezoekadres</w:t>
                </w:r>
              </w:p>
              <w:p w14:paraId="7A17F9C3" w14:textId="77777777" w:rsidR="00CD5856" w:rsidRDefault="001C2E12" w:rsidP="00AF5750">
                <w:pPr>
                  <w:pStyle w:val="Huisstijl-Afzendgegevens"/>
                  <w:spacing w:line="180" w:lineRule="atLeast"/>
                </w:pPr>
                <w:r>
                  <w:t>Parnassusplein 5</w:t>
                </w:r>
              </w:p>
              <w:p w14:paraId="04D5B4F1" w14:textId="77777777" w:rsidR="00CD5856" w:rsidRPr="00AF5750" w:rsidRDefault="001C2E12" w:rsidP="00AF5750">
                <w:pPr>
                  <w:pStyle w:val="Huisstijl-Afzendgegevens"/>
                  <w:spacing w:line="180" w:lineRule="atLeast"/>
                </w:pPr>
                <w:r>
                  <w:t>2</w:t>
                </w:r>
                <w:r w:rsidRPr="00AF5750">
                  <w:t>511</w:t>
                </w:r>
                <w:r w:rsidR="008D59C5" w:rsidRPr="00AF5750">
                  <w:t xml:space="preserve"> </w:t>
                </w:r>
                <w:r w:rsidRPr="00AF5750">
                  <w:t>VX</w:t>
                </w:r>
                <w:r w:rsidR="00E1490C" w:rsidRPr="00AF5750">
                  <w:t xml:space="preserve">  </w:t>
                </w:r>
                <w:r w:rsidR="008D59C5" w:rsidRPr="00AF5750">
                  <w:t>Den Haag</w:t>
                </w:r>
              </w:p>
              <w:p w14:paraId="158B21D9" w14:textId="77777777" w:rsidR="00CD5856" w:rsidRPr="00AF5750" w:rsidRDefault="001C2E12" w:rsidP="00AF5750">
                <w:pPr>
                  <w:pStyle w:val="Huisstijl-Afzendgegevens"/>
                  <w:spacing w:line="180" w:lineRule="atLeast"/>
                </w:pPr>
                <w:hyperlink r:id="rId3" w:history="1">
                  <w:r w:rsidR="00AF5750" w:rsidRPr="00AF5750">
                    <w:rPr>
                      <w:rStyle w:val="Hyperlink"/>
                      <w:color w:val="auto"/>
                      <w:u w:val="none"/>
                    </w:rPr>
                    <w:t>www.rijksoverheid.nl</w:t>
                  </w:r>
                </w:hyperlink>
              </w:p>
              <w:p w14:paraId="159E4053" w14:textId="77777777" w:rsidR="00AF5750" w:rsidRDefault="00AF5750" w:rsidP="00AF5750">
                <w:pPr>
                  <w:pStyle w:val="Huisstijl-Afzendgegevens"/>
                  <w:spacing w:line="180" w:lineRule="atLeast"/>
                </w:pPr>
              </w:p>
              <w:p w14:paraId="7316765B" w14:textId="77777777" w:rsidR="00CD5856" w:rsidRDefault="001C2E12" w:rsidP="00AF5750">
                <w:pPr>
                  <w:pStyle w:val="Huisstijl-ReferentiegegevenskopW2"/>
                  <w:spacing w:before="0" w:line="180" w:lineRule="atLeast"/>
                </w:pPr>
                <w:r w:rsidRPr="008D59C5">
                  <w:t>Kenmerk</w:t>
                </w:r>
              </w:p>
              <w:p w14:paraId="3FC788D4" w14:textId="77777777" w:rsidR="00CD5856" w:rsidRDefault="001C2E12" w:rsidP="00AF5750">
                <w:pPr>
                  <w:pStyle w:val="Huisstijl-Referentiegegevens"/>
                  <w:spacing w:line="180" w:lineRule="atLeast"/>
                </w:pPr>
                <w:bookmarkStart w:id="0" w:name="_Hlk117784077"/>
                <w:r>
                  <w:t>4036497-1077265-GMT</w:t>
                </w:r>
              </w:p>
              <w:bookmarkEnd w:id="0"/>
              <w:p w14:paraId="64D90BF3" w14:textId="77777777" w:rsidR="00CD5856" w:rsidRDefault="00CD5856" w:rsidP="00AF5750">
                <w:pPr>
                  <w:pStyle w:val="Huisstijl-Referentiegegevens"/>
                  <w:spacing w:line="180" w:lineRule="atLeast"/>
                </w:pPr>
              </w:p>
              <w:p w14:paraId="75AC486F" w14:textId="77777777" w:rsidR="00CD5856" w:rsidRDefault="001C2E12" w:rsidP="00AF5750">
                <w:pPr>
                  <w:pStyle w:val="Huisstijl-Algemenevoorwaarden"/>
                  <w:spacing w:before="0" w:line="180" w:lineRule="atLeast"/>
                </w:pPr>
                <w:r>
                  <w:t>Correspondentie uitsluitend richten aan het retouradres met vermelding van de datum en het kenmerk van deze brief.</w:t>
                </w:r>
              </w:p>
              <w:p w14:paraId="6D63BE63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05223713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AE11987" w14:textId="0660B922" w:rsidR="00CD5856" w:rsidRDefault="001C2E1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14 januari 2025</w:t>
                </w:r>
              </w:p>
              <w:p w14:paraId="089D3127" w14:textId="77777777" w:rsidR="00CD5856" w:rsidRDefault="001C2E12" w:rsidP="00007E4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007E48" w:rsidRPr="00007E48">
                  <w:t xml:space="preserve">Tijdelijke opheffing sluis </w:t>
                </w:r>
                <w:proofErr w:type="spellStart"/>
                <w:r w:rsidR="00007E48" w:rsidRPr="00007E48">
                  <w:t>Brukinsa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CA7825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137268B7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140CE94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44AF0900" w14:textId="77777777" w:rsidR="00CD5856" w:rsidRDefault="001C2E12">
                <w:pPr>
                  <w:pStyle w:val="Huisstijl-Toezendgegevens"/>
                </w:pPr>
                <w:r>
                  <w:t xml:space="preserve">De </w:t>
                </w:r>
                <w:r>
                  <w:t>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39354A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E41BE5B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27A8E4D" w14:textId="77777777" w:rsidR="00CD5856" w:rsidRDefault="001C2E12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6E6" w14:textId="77777777" w:rsidR="00CD5856" w:rsidRDefault="001C2E12">
    <w:pPr>
      <w:pStyle w:val="Koptekst"/>
    </w:pPr>
    <w:r>
      <w:rPr>
        <w:lang w:eastAsia="nl-NL" w:bidi="ar-SA"/>
      </w:rPr>
      <w:pict w14:anchorId="55197E3E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5A7FB820" w14:textId="77777777" w:rsidR="00CD5856" w:rsidRDefault="001C2E12" w:rsidP="00AF5750">
                <w:pPr>
                  <w:pStyle w:val="Huisstijl-ReferentiegegevenskopW2"/>
                  <w:spacing w:before="0" w:line="180" w:lineRule="atLeast"/>
                </w:pPr>
                <w:r w:rsidRPr="008D59C5">
                  <w:t>Kenmerk</w:t>
                </w:r>
              </w:p>
              <w:p w14:paraId="70C796CA" w14:textId="77777777" w:rsidR="00C95CA9" w:rsidRPr="00C95CA9" w:rsidRDefault="001C2E12" w:rsidP="00AF5750">
                <w:pPr>
                  <w:pStyle w:val="Huisstijl-Referentiegegevens"/>
                  <w:spacing w:line="180" w:lineRule="atLeast"/>
                </w:pPr>
                <w:r w:rsidRPr="00C95CA9">
                  <w:t>4036497-1077265-GMT</w:t>
                </w:r>
              </w:p>
              <w:p w14:paraId="33F0A431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E0CE2F2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3BEE8B76" w14:textId="77777777" w:rsidR="00CD5856" w:rsidRDefault="001C2E12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37216F">
                  <w:fldChar w:fldCharType="begin"/>
                </w:r>
                <w:r>
                  <w:instrText xml:space="preserve"> SECTIONPAGES  \* Arabic  \* MERGEFORMAT </w:instrText>
                </w:r>
                <w:r w:rsidR="0037216F">
                  <w:fldChar w:fldCharType="separate"/>
                </w:r>
                <w:r w:rsidR="0039354A">
                  <w:rPr>
                    <w:noProof/>
                  </w:rPr>
                  <w:t>2</w:t>
                </w:r>
                <w:r w:rsidR="0037216F">
                  <w:rPr>
                    <w:noProof/>
                  </w:rPr>
                  <w:fldChar w:fldCharType="end"/>
                </w:r>
              </w:p>
              <w:p w14:paraId="4968F892" w14:textId="77777777" w:rsidR="00CD5856" w:rsidRDefault="00CD5856"/>
              <w:p w14:paraId="5B14D68C" w14:textId="77777777" w:rsidR="00CD5856" w:rsidRDefault="00CD5856">
                <w:pPr>
                  <w:pStyle w:val="Huisstijl-Paginanummer"/>
                </w:pPr>
              </w:p>
              <w:p w14:paraId="4977AD13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D3C0" w14:textId="77777777" w:rsidR="00CD5856" w:rsidRDefault="001C2E12">
    <w:pPr>
      <w:pStyle w:val="Koptekst"/>
    </w:pPr>
    <w:r>
      <w:rPr>
        <w:lang w:eastAsia="nl-NL" w:bidi="ar-SA"/>
      </w:rPr>
      <w:pict w14:anchorId="5F6B304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F637BEE" w14:textId="77777777" w:rsidR="00CD5856" w:rsidRDefault="001C2E1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9354A">
                      <w:t>26 juni 2014</w:t>
                    </w:r>
                  </w:sdtContent>
                </w:sdt>
              </w:p>
              <w:p w14:paraId="06963879" w14:textId="77777777" w:rsidR="00CD5856" w:rsidRDefault="001C2E1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4C0139B8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E2745B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3AA735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D17C618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17390219" w14:textId="77777777" w:rsidR="00CD5856" w:rsidRDefault="001C2E12">
                <w:pPr>
                  <w:pStyle w:val="Huisstijl-Afzendgegevens"/>
                </w:pPr>
                <w:r w:rsidRPr="008D59C5">
                  <w:t>Rijnstraat 50</w:t>
                </w:r>
              </w:p>
              <w:p w14:paraId="01123807" w14:textId="77777777" w:rsidR="00CD5856" w:rsidRDefault="001C2E12">
                <w:pPr>
                  <w:pStyle w:val="Huisstijl-Afzendgegevens"/>
                </w:pPr>
                <w:r w:rsidRPr="008D59C5">
                  <w:t>Den Haag</w:t>
                </w:r>
              </w:p>
              <w:p w14:paraId="32FC07D6" w14:textId="77777777" w:rsidR="00CD5856" w:rsidRDefault="001C2E12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9C5656D" w14:textId="77777777" w:rsidR="00CD5856" w:rsidRDefault="001C2E12">
                <w:pPr>
                  <w:pStyle w:val="Huisstijl-AfzendgegevenskopW1"/>
                </w:pPr>
                <w:r>
                  <w:t>Contactpersoon</w:t>
                </w:r>
              </w:p>
              <w:p w14:paraId="74D0CCEA" w14:textId="77777777" w:rsidR="00CD5856" w:rsidRDefault="001C2E12">
                <w:pPr>
                  <w:pStyle w:val="Huisstijl-Afzendgegevens"/>
                </w:pPr>
                <w:r w:rsidRPr="008D59C5">
                  <w:t>ing. J.A. Ramlal</w:t>
                </w:r>
              </w:p>
              <w:p w14:paraId="09522C0D" w14:textId="77777777" w:rsidR="00CD5856" w:rsidRDefault="001C2E12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3070B455" w14:textId="77777777" w:rsidR="00CD5856" w:rsidRDefault="001C2E12">
                <w:pPr>
                  <w:pStyle w:val="Huisstijl-ReferentiegegevenskopW2"/>
                </w:pPr>
                <w:r>
                  <w:t>Ons kenmerk</w:t>
                </w:r>
              </w:p>
              <w:p w14:paraId="6EC2F0E6" w14:textId="77777777" w:rsidR="00CD5856" w:rsidRDefault="001C2E12">
                <w:pPr>
                  <w:pStyle w:val="Huisstijl-Referentiegegevens"/>
                </w:pPr>
                <w:r>
                  <w:t>KENMERK</w:t>
                </w:r>
              </w:p>
              <w:p w14:paraId="47A0A775" w14:textId="77777777" w:rsidR="00CD5856" w:rsidRDefault="001C2E12">
                <w:pPr>
                  <w:pStyle w:val="Huisstijl-ReferentiegegevenskopW1"/>
                </w:pPr>
                <w:r>
                  <w:t>Uw kenmerk</w:t>
                </w:r>
              </w:p>
              <w:p w14:paraId="79450FBD" w14:textId="77777777" w:rsidR="00CD5856" w:rsidRDefault="001C2E12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417595E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7D5B3B9E" w14:textId="77777777" w:rsidR="00CD5856" w:rsidRDefault="001C2E12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ECC2C0A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31BA5B48" w14:textId="77777777" w:rsidR="00CD5856" w:rsidRDefault="001C2E12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49C23AA6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9875D4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B50C2EE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05A5158" w14:textId="77777777" w:rsidR="00CD5856" w:rsidRDefault="001C2E1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5F9A287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9787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CC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7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D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4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04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A6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C48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B3BE2"/>
    <w:multiLevelType w:val="hybridMultilevel"/>
    <w:tmpl w:val="FB2E962A"/>
    <w:lvl w:ilvl="0" w:tplc="365A8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E5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85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46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2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0A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4B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CF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4C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15624">
    <w:abstractNumId w:val="0"/>
  </w:num>
  <w:num w:numId="2" w16cid:durableId="74719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7E48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817FB"/>
    <w:rsid w:val="001B41E1"/>
    <w:rsid w:val="001B7303"/>
    <w:rsid w:val="001C2E12"/>
    <w:rsid w:val="001F1BD5"/>
    <w:rsid w:val="00215CB5"/>
    <w:rsid w:val="00235AED"/>
    <w:rsid w:val="00241BB9"/>
    <w:rsid w:val="00297795"/>
    <w:rsid w:val="002B1D9F"/>
    <w:rsid w:val="002B504F"/>
    <w:rsid w:val="002F4886"/>
    <w:rsid w:val="003339F3"/>
    <w:rsid w:val="00334C45"/>
    <w:rsid w:val="003451E2"/>
    <w:rsid w:val="00347F1B"/>
    <w:rsid w:val="0037216F"/>
    <w:rsid w:val="0039354A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A3462"/>
    <w:rsid w:val="006B16C1"/>
    <w:rsid w:val="0074764C"/>
    <w:rsid w:val="00763E81"/>
    <w:rsid w:val="00776965"/>
    <w:rsid w:val="007A4F37"/>
    <w:rsid w:val="007A73C8"/>
    <w:rsid w:val="007B028B"/>
    <w:rsid w:val="007B6A41"/>
    <w:rsid w:val="007D0F21"/>
    <w:rsid w:val="007D23C6"/>
    <w:rsid w:val="007E36BA"/>
    <w:rsid w:val="007F380D"/>
    <w:rsid w:val="007F4A98"/>
    <w:rsid w:val="00870ED6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5750"/>
    <w:rsid w:val="00AF6BEC"/>
    <w:rsid w:val="00B159C0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94F9D"/>
    <w:rsid w:val="00DA15A1"/>
    <w:rsid w:val="00DC7639"/>
    <w:rsid w:val="00E0711D"/>
    <w:rsid w:val="00E1490C"/>
    <w:rsid w:val="00E35257"/>
    <w:rsid w:val="00E37122"/>
    <w:rsid w:val="00E85195"/>
    <w:rsid w:val="00EA275E"/>
    <w:rsid w:val="00ED07E9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6EC322DC"/>
  <w15:docId w15:val="{E7D5EBFC-E429-4183-8DB4-EC155D4C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07E48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07E48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07E4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AF575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575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159C0"/>
    <w:pPr>
      <w:ind w:left="720"/>
      <w:contextualSpacing/>
      <w:textAlignment w:val="auto"/>
    </w:pPr>
    <w:rPr>
      <w:rFonts w:cs="Mang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159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59C0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59C0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59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59C0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753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2025-01-13T09:04:00.0000000Z</lastPrinted>
  <dcterms:created xsi:type="dcterms:W3CDTF">2014-06-26T12:56:00.0000000Z</dcterms:created>
  <dcterms:modified xsi:type="dcterms:W3CDTF">2025-01-14T14:26:00.0000000Z</dcterms:modified>
  <dc:creator/>
  <dc:description>------------------------</dc:description>
  <dc:subject/>
  <dc:title/>
  <keywords/>
  <version/>
  <category/>
</coreProperties>
</file>