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739A0" w:rsidRDefault="00957F8B" w14:paraId="5FF240B2" w14:textId="77777777">
      <w:r>
        <w:rPr>
          <w:szCs w:val="18"/>
        </w:rPr>
        <w:t>33037</w:t>
      </w:r>
      <w:r w:rsidR="001739A0">
        <w:rPr>
          <w:szCs w:val="18"/>
        </w:rPr>
        <w:tab/>
      </w:r>
      <w:r w:rsidR="001739A0">
        <w:rPr>
          <w:szCs w:val="18"/>
        </w:rPr>
        <w:tab/>
      </w:r>
      <w:r w:rsidR="001739A0">
        <w:t>Mestbeleid</w:t>
      </w:r>
    </w:p>
    <w:p w:rsidR="001739A0" w:rsidP="001739A0" w:rsidRDefault="001739A0" w14:paraId="0A805457" w14:textId="05ADD939">
      <w:pPr>
        <w:ind w:left="1410" w:hanging="1410"/>
        <w:rPr>
          <w:sz w:val="24"/>
          <w:szCs w:val="24"/>
        </w:rPr>
      </w:pPr>
      <w:r>
        <w:rPr>
          <w:szCs w:val="18"/>
        </w:rPr>
        <w:t xml:space="preserve">Nr. </w:t>
      </w:r>
      <w:r>
        <w:rPr>
          <w:szCs w:val="18"/>
        </w:rPr>
        <w:t>581</w:t>
      </w:r>
      <w:r>
        <w:rPr>
          <w:szCs w:val="18"/>
        </w:rPr>
        <w:tab/>
      </w:r>
      <w:r>
        <w:rPr>
          <w:szCs w:val="18"/>
        </w:rPr>
        <w:tab/>
        <w:t xml:space="preserve">Brief van de </w:t>
      </w:r>
      <w:r w:rsidRPr="001739A0">
        <w:rPr>
          <w:sz w:val="24"/>
          <w:szCs w:val="24"/>
        </w:rPr>
        <w:t>minister van Landbouw, Visserij, Voedselzekerheid en Natuur</w:t>
      </w:r>
    </w:p>
    <w:p w:rsidR="001739A0" w:rsidP="001739A0" w:rsidRDefault="001739A0" w14:paraId="4F071FFF" w14:textId="7B0C18DB">
      <w:pPr>
        <w:ind w:left="1410" w:hanging="1410"/>
        <w:rPr>
          <w:sz w:val="24"/>
          <w:szCs w:val="24"/>
        </w:rPr>
      </w:pPr>
      <w:r w:rsidRPr="001739A0">
        <w:rPr>
          <w:sz w:val="24"/>
          <w:szCs w:val="24"/>
        </w:rPr>
        <w:t>Aan de Voorzitter van de Tweede Kamer der Staten-Generaal</w:t>
      </w:r>
    </w:p>
    <w:p w:rsidR="001739A0" w:rsidP="001739A0" w:rsidRDefault="001739A0" w14:paraId="3AF1C53E" w14:textId="75B43001">
      <w:pPr>
        <w:ind w:left="1410" w:hanging="1410"/>
        <w:rPr>
          <w:szCs w:val="18"/>
        </w:rPr>
      </w:pPr>
      <w:r>
        <w:rPr>
          <w:sz w:val="24"/>
          <w:szCs w:val="24"/>
        </w:rPr>
        <w:t>Den Haag, 15 januari 2025</w:t>
      </w:r>
    </w:p>
    <w:p w:rsidR="00957F8B" w:rsidP="00957F8B" w:rsidRDefault="00957F8B" w14:paraId="2631B9D3" w14:textId="77777777">
      <w:pPr>
        <w:rPr>
          <w:szCs w:val="18"/>
        </w:rPr>
      </w:pPr>
    </w:p>
    <w:p w:rsidRPr="007426AA" w:rsidR="00957F8B" w:rsidP="00957F8B" w:rsidRDefault="00957F8B" w14:paraId="0E40A202" w14:textId="67759DC0">
      <w:pPr>
        <w:rPr>
          <w:szCs w:val="18"/>
        </w:rPr>
      </w:pPr>
      <w:r>
        <w:rPr>
          <w:szCs w:val="18"/>
        </w:rPr>
        <w:t>Conform hetgeen hierover is opgenomen in de Aanwijzingen voor de Planbureaus</w:t>
      </w:r>
      <w:r>
        <w:rPr>
          <w:rStyle w:val="Voetnootmarkering"/>
          <w:szCs w:val="18"/>
        </w:rPr>
        <w:footnoteReference w:id="1"/>
      </w:r>
      <w:r>
        <w:rPr>
          <w:szCs w:val="18"/>
        </w:rPr>
        <w:t xml:space="preserve"> doe ik u hierbij toekomen de analyse door het Planbureau voor de Leefomgeving van de met de wijziging van de Meststoffenwet ingevoerde maatregelen. De analyse ziet op het doelbereik van deze maatregelen ten aanzien waterkwaliteit, stikstofemissies en broeikasgasemissies. Hiermee geef ik invulling aan de tijdens het Wetgevingsoverleg van 7 oktober 2024 voorgestelde – en </w:t>
      </w:r>
      <w:r w:rsidRPr="001739A0">
        <w:rPr>
          <w:szCs w:val="18"/>
        </w:rPr>
        <w:t xml:space="preserve">aangenomen - motie Van Campen en </w:t>
      </w:r>
      <w:proofErr w:type="spellStart"/>
      <w:r w:rsidRPr="001739A0">
        <w:rPr>
          <w:szCs w:val="18"/>
        </w:rPr>
        <w:t>Grinwis</w:t>
      </w:r>
      <w:proofErr w:type="spellEnd"/>
      <w:r w:rsidRPr="001739A0">
        <w:rPr>
          <w:szCs w:val="18"/>
        </w:rPr>
        <w:t>.</w:t>
      </w:r>
      <w:r w:rsidRPr="001739A0">
        <w:rPr>
          <w:rStyle w:val="Voetnootmarkering"/>
          <w:szCs w:val="18"/>
        </w:rPr>
        <w:footnoteReference w:id="2"/>
      </w:r>
    </w:p>
    <w:p w:rsidR="00957F8B" w:rsidP="00957F8B" w:rsidRDefault="00957F8B" w14:paraId="6093F0E7" w14:textId="77777777"/>
    <w:p w:rsidR="001739A0" w:rsidP="00957F8B" w:rsidRDefault="001739A0" w14:paraId="642380A7" w14:textId="77777777"/>
    <w:p w:rsidR="00957F8B" w:rsidP="001739A0" w:rsidRDefault="001739A0" w14:paraId="3626C5DE" w14:textId="59EBEBC6">
      <w:pPr>
        <w:pStyle w:val="Geenafstand"/>
      </w:pPr>
      <w:r>
        <w:t>De m</w:t>
      </w:r>
      <w:r w:rsidRPr="00EC58D9" w:rsidR="00957F8B">
        <w:t xml:space="preserve">inister van </w:t>
      </w:r>
      <w:r w:rsidR="00957F8B">
        <w:t>Landbouw, Visserij, Voedselzekerheid en Natuur</w:t>
      </w:r>
      <w:r>
        <w:t>,</w:t>
      </w:r>
    </w:p>
    <w:p w:rsidRPr="006A15A5" w:rsidR="001739A0" w:rsidP="001739A0" w:rsidRDefault="001739A0" w14:paraId="255C774E" w14:textId="3B28F818">
      <w:pPr>
        <w:pStyle w:val="Geenafstand"/>
      </w:pPr>
      <w:r>
        <w:t>F.M.</w:t>
      </w:r>
      <w:r w:rsidRPr="00B11DD6">
        <w:t xml:space="preserve"> Wiersma</w:t>
      </w:r>
    </w:p>
    <w:p w:rsidR="001739A0" w:rsidP="00957F8B" w:rsidRDefault="001739A0" w14:paraId="659F2507" w14:textId="77777777"/>
    <w:p w:rsidRPr="00006C01" w:rsidR="00957F8B" w:rsidP="00957F8B" w:rsidRDefault="00957F8B" w14:paraId="08819F28" w14:textId="77777777"/>
    <w:p w:rsidR="00957F8B" w:rsidP="00957F8B" w:rsidRDefault="00957F8B" w14:paraId="6FC37C46" w14:textId="77777777"/>
    <w:p w:rsidR="00E6311E" w:rsidRDefault="00E6311E" w14:paraId="398372DB" w14:textId="77777777"/>
    <w:sectPr w:rsidR="00E6311E" w:rsidSect="00957F8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E02FA" w14:textId="77777777" w:rsidR="00957F8B" w:rsidRDefault="00957F8B" w:rsidP="00957F8B">
      <w:pPr>
        <w:spacing w:after="0" w:line="240" w:lineRule="auto"/>
      </w:pPr>
      <w:r>
        <w:separator/>
      </w:r>
    </w:p>
  </w:endnote>
  <w:endnote w:type="continuationSeparator" w:id="0">
    <w:p w14:paraId="60BED9BE" w14:textId="77777777" w:rsidR="00957F8B" w:rsidRDefault="00957F8B" w:rsidP="0095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2C759" w14:textId="77777777" w:rsidR="00957F8B" w:rsidRPr="00957F8B" w:rsidRDefault="00957F8B" w:rsidP="00957F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B262A" w14:textId="77777777" w:rsidR="000B2430" w:rsidRPr="00957F8B" w:rsidRDefault="000B2430" w:rsidP="00957F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7AC5B" w14:textId="77777777" w:rsidR="000B2430" w:rsidRPr="00957F8B" w:rsidRDefault="000B2430" w:rsidP="00957F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CD643" w14:textId="77777777" w:rsidR="00957F8B" w:rsidRDefault="00957F8B" w:rsidP="00957F8B">
      <w:pPr>
        <w:spacing w:after="0" w:line="240" w:lineRule="auto"/>
      </w:pPr>
      <w:r>
        <w:separator/>
      </w:r>
    </w:p>
  </w:footnote>
  <w:footnote w:type="continuationSeparator" w:id="0">
    <w:p w14:paraId="18D15B73" w14:textId="77777777" w:rsidR="00957F8B" w:rsidRDefault="00957F8B" w:rsidP="00957F8B">
      <w:pPr>
        <w:spacing w:after="0" w:line="240" w:lineRule="auto"/>
      </w:pPr>
      <w:r>
        <w:continuationSeparator/>
      </w:r>
    </w:p>
  </w:footnote>
  <w:footnote w:id="1">
    <w:p w14:paraId="7D7501F2" w14:textId="77777777" w:rsidR="00957F8B" w:rsidRPr="001739A0" w:rsidRDefault="00957F8B" w:rsidP="00957F8B">
      <w:pPr>
        <w:pStyle w:val="Voetnoottekst"/>
      </w:pPr>
      <w:r w:rsidRPr="001739A0">
        <w:rPr>
          <w:rStyle w:val="Voetnootmarkering"/>
        </w:rPr>
        <w:footnoteRef/>
      </w:r>
      <w:r w:rsidRPr="001739A0">
        <w:t xml:space="preserve"> </w:t>
      </w:r>
      <w:proofErr w:type="spellStart"/>
      <w:r w:rsidRPr="001739A0">
        <w:t>Stcrt</w:t>
      </w:r>
      <w:proofErr w:type="spellEnd"/>
      <w:r w:rsidRPr="001739A0">
        <w:t xml:space="preserve"> 2012, 3200</w:t>
      </w:r>
    </w:p>
  </w:footnote>
  <w:footnote w:id="2">
    <w:p w14:paraId="0CD88B3E" w14:textId="77777777" w:rsidR="00957F8B" w:rsidRDefault="00957F8B" w:rsidP="00957F8B">
      <w:pPr>
        <w:pStyle w:val="Voetnoottekst"/>
      </w:pPr>
      <w:r w:rsidRPr="001739A0">
        <w:rPr>
          <w:rStyle w:val="Voetnootmarkering"/>
        </w:rPr>
        <w:footnoteRef/>
      </w:r>
      <w:r w:rsidRPr="001739A0">
        <w:t xml:space="preserve"> Kamerstuk 36 618, nr.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9BDC9" w14:textId="77777777" w:rsidR="00957F8B" w:rsidRPr="00957F8B" w:rsidRDefault="00957F8B" w:rsidP="00957F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DDAD3" w14:textId="77777777" w:rsidR="000B2430" w:rsidRPr="00957F8B" w:rsidRDefault="000B2430" w:rsidP="00957F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CD074" w14:textId="77777777" w:rsidR="000B2430" w:rsidRPr="00957F8B" w:rsidRDefault="000B2430" w:rsidP="00957F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8B"/>
    <w:rsid w:val="000B2430"/>
    <w:rsid w:val="001739A0"/>
    <w:rsid w:val="001E4E7C"/>
    <w:rsid w:val="0025703A"/>
    <w:rsid w:val="00463F08"/>
    <w:rsid w:val="00957F8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6218"/>
  <w15:chartTrackingRefBased/>
  <w15:docId w15:val="{42043DAD-005D-4F5C-9900-3A7548B7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7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7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7F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7F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7F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7F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7F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7F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7F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7F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7F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7F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7F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7F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7F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7F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7F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7F8B"/>
    <w:rPr>
      <w:rFonts w:eastAsiaTheme="majorEastAsia" w:cstheme="majorBidi"/>
      <w:color w:val="272727" w:themeColor="text1" w:themeTint="D8"/>
    </w:rPr>
  </w:style>
  <w:style w:type="paragraph" w:styleId="Titel">
    <w:name w:val="Title"/>
    <w:basedOn w:val="Standaard"/>
    <w:next w:val="Standaard"/>
    <w:link w:val="TitelChar"/>
    <w:uiPriority w:val="10"/>
    <w:qFormat/>
    <w:rsid w:val="00957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7F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7F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7F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7F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7F8B"/>
    <w:rPr>
      <w:i/>
      <w:iCs/>
      <w:color w:val="404040" w:themeColor="text1" w:themeTint="BF"/>
    </w:rPr>
  </w:style>
  <w:style w:type="paragraph" w:styleId="Lijstalinea">
    <w:name w:val="List Paragraph"/>
    <w:basedOn w:val="Standaard"/>
    <w:uiPriority w:val="34"/>
    <w:qFormat/>
    <w:rsid w:val="00957F8B"/>
    <w:pPr>
      <w:ind w:left="720"/>
      <w:contextualSpacing/>
    </w:pPr>
  </w:style>
  <w:style w:type="character" w:styleId="Intensievebenadrukking">
    <w:name w:val="Intense Emphasis"/>
    <w:basedOn w:val="Standaardalinea-lettertype"/>
    <w:uiPriority w:val="21"/>
    <w:qFormat/>
    <w:rsid w:val="00957F8B"/>
    <w:rPr>
      <w:i/>
      <w:iCs/>
      <w:color w:val="0F4761" w:themeColor="accent1" w:themeShade="BF"/>
    </w:rPr>
  </w:style>
  <w:style w:type="paragraph" w:styleId="Duidelijkcitaat">
    <w:name w:val="Intense Quote"/>
    <w:basedOn w:val="Standaard"/>
    <w:next w:val="Standaard"/>
    <w:link w:val="DuidelijkcitaatChar"/>
    <w:uiPriority w:val="30"/>
    <w:qFormat/>
    <w:rsid w:val="00957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7F8B"/>
    <w:rPr>
      <w:i/>
      <w:iCs/>
      <w:color w:val="0F4761" w:themeColor="accent1" w:themeShade="BF"/>
    </w:rPr>
  </w:style>
  <w:style w:type="character" w:styleId="Intensieveverwijzing">
    <w:name w:val="Intense Reference"/>
    <w:basedOn w:val="Standaardalinea-lettertype"/>
    <w:uiPriority w:val="32"/>
    <w:qFormat/>
    <w:rsid w:val="00957F8B"/>
    <w:rPr>
      <w:b/>
      <w:bCs/>
      <w:smallCaps/>
      <w:color w:val="0F4761" w:themeColor="accent1" w:themeShade="BF"/>
      <w:spacing w:val="5"/>
    </w:rPr>
  </w:style>
  <w:style w:type="paragraph" w:styleId="Koptekst">
    <w:name w:val="header"/>
    <w:basedOn w:val="Standaard"/>
    <w:link w:val="KoptekstChar1"/>
    <w:rsid w:val="00957F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57F8B"/>
  </w:style>
  <w:style w:type="paragraph" w:styleId="Voettekst">
    <w:name w:val="footer"/>
    <w:basedOn w:val="Standaard"/>
    <w:link w:val="VoettekstChar1"/>
    <w:rsid w:val="00957F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57F8B"/>
  </w:style>
  <w:style w:type="paragraph" w:customStyle="1" w:styleId="Huisstijl-Adres">
    <w:name w:val="Huisstijl-Adres"/>
    <w:basedOn w:val="Standaard"/>
    <w:link w:val="Huisstijl-AdresChar"/>
    <w:rsid w:val="00957F8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57F8B"/>
    <w:rPr>
      <w:rFonts w:ascii="Verdana" w:hAnsi="Verdana"/>
      <w:noProof/>
      <w:sz w:val="13"/>
      <w:szCs w:val="24"/>
      <w:lang w:eastAsia="nl-NL"/>
    </w:rPr>
  </w:style>
  <w:style w:type="paragraph" w:customStyle="1" w:styleId="Huisstijl-Gegeven">
    <w:name w:val="Huisstijl-Gegeven"/>
    <w:basedOn w:val="Standaard"/>
    <w:link w:val="Huisstijl-GegevenCharChar"/>
    <w:rsid w:val="00957F8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57F8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57F8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57F8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57F8B"/>
    <w:pPr>
      <w:spacing w:after="0"/>
    </w:pPr>
    <w:rPr>
      <w:b/>
    </w:rPr>
  </w:style>
  <w:style w:type="paragraph" w:customStyle="1" w:styleId="Huisstijl-Paginanummering">
    <w:name w:val="Huisstijl-Paginanummering"/>
    <w:basedOn w:val="Standaard"/>
    <w:rsid w:val="00957F8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57F8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57F8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57F8B"/>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957F8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57F8B"/>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957F8B"/>
    <w:rPr>
      <w:vertAlign w:val="superscript"/>
    </w:rPr>
  </w:style>
  <w:style w:type="paragraph" w:styleId="Geenafstand">
    <w:name w:val="No Spacing"/>
    <w:uiPriority w:val="1"/>
    <w:qFormat/>
    <w:rsid w:val="001739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117</ap:Words>
  <ap:Characters>644</ap:Characters>
  <ap:DocSecurity>0</ap:DocSecurity>
  <ap:Lines>5</ap:Lines>
  <ap:Paragraphs>1</ap:Paragraphs>
  <ap:ScaleCrop>false</ap:ScaleCrop>
  <ap:LinksUpToDate>false</ap:LinksUpToDate>
  <ap:CharactersWithSpaces>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2025-01-16T10:34:00.0000000Z</dcterms:created>
  <dcterms:modified xsi:type="dcterms:W3CDTF">2025-01-16T10:34:00.0000000Z</dcterms:modified>
  <version/>
  <category/>
</coreProperties>
</file>