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003F75A1" w:rsidTr="001E78F9" w14:paraId="10040125" w14:textId="77777777">
        <w:tc>
          <w:tcPr>
            <w:tcW w:w="3614" w:type="dxa"/>
            <w:tcBorders>
              <w:bottom w:val="single" w:color="auto" w:sz="4" w:space="0"/>
            </w:tcBorders>
          </w:tcPr>
          <w:p w:rsidR="003F75A1" w:rsidP="187BF205" w:rsidRDefault="187BF205" w14:paraId="44712C27" w14:textId="77777777">
            <w:pPr>
              <w:rPr>
                <w:b/>
                <w:bCs/>
              </w:rPr>
            </w:pPr>
            <w:r w:rsidRPr="187BF205">
              <w:rPr>
                <w:b/>
                <w:bCs/>
              </w:rPr>
              <w:t>Tweede Kamer der Staten-Generaal</w:t>
            </w:r>
          </w:p>
        </w:tc>
        <w:tc>
          <w:tcPr>
            <w:tcW w:w="5596" w:type="dxa"/>
            <w:tcBorders>
              <w:bottom w:val="single" w:color="auto" w:sz="4" w:space="0"/>
            </w:tcBorders>
          </w:tcPr>
          <w:p w:rsidR="003F75A1" w:rsidP="187BF205" w:rsidRDefault="187BF205" w14:paraId="18F999B5" w14:textId="77777777">
            <w:pPr>
              <w:jc w:val="right"/>
              <w:rPr>
                <w:b/>
                <w:bCs/>
                <w:sz w:val="32"/>
                <w:szCs w:val="32"/>
              </w:rPr>
            </w:pPr>
            <w:r w:rsidRPr="187BF205">
              <w:rPr>
                <w:b/>
                <w:bCs/>
                <w:sz w:val="32"/>
                <w:szCs w:val="32"/>
              </w:rPr>
              <w:t>2</w:t>
            </w:r>
          </w:p>
        </w:tc>
      </w:tr>
      <w:tr w:rsidR="003F75A1" w:rsidTr="001E78F9" w14:paraId="672A6659" w14:textId="77777777">
        <w:tc>
          <w:tcPr>
            <w:tcW w:w="3614" w:type="dxa"/>
          </w:tcPr>
          <w:p w:rsidR="003F75A1" w:rsidRDefault="003F75A1" w14:paraId="0A37501D" w14:textId="77777777"/>
        </w:tc>
        <w:tc>
          <w:tcPr>
            <w:tcW w:w="5596" w:type="dxa"/>
          </w:tcPr>
          <w:p w:rsidR="003F75A1" w:rsidRDefault="003F75A1" w14:paraId="5DAB6C7B" w14:textId="77777777"/>
        </w:tc>
      </w:tr>
      <w:tr w:rsidR="003F75A1" w:rsidTr="001E78F9" w14:paraId="529F9815" w14:textId="77777777">
        <w:tc>
          <w:tcPr>
            <w:tcW w:w="3614" w:type="dxa"/>
            <w:tcBorders>
              <w:bottom w:val="single" w:color="auto" w:sz="4" w:space="0"/>
            </w:tcBorders>
          </w:tcPr>
          <w:p w:rsidR="003F75A1" w:rsidP="002D7C84" w:rsidRDefault="187BF205" w14:paraId="3D2ECF64" w14:textId="77777777">
            <w:r>
              <w:t>Vergaderjaar 2024-2025</w:t>
            </w:r>
          </w:p>
        </w:tc>
        <w:tc>
          <w:tcPr>
            <w:tcW w:w="5596" w:type="dxa"/>
            <w:tcBorders>
              <w:bottom w:val="single" w:color="auto" w:sz="4" w:space="0"/>
            </w:tcBorders>
          </w:tcPr>
          <w:p w:rsidR="003F75A1" w:rsidRDefault="003F75A1" w14:paraId="02EB378F" w14:textId="77777777"/>
        </w:tc>
      </w:tr>
      <w:tr w:rsidR="003F75A1" w:rsidTr="001E78F9" w14:paraId="6A05A809" w14:textId="77777777">
        <w:tc>
          <w:tcPr>
            <w:tcW w:w="3614" w:type="dxa"/>
          </w:tcPr>
          <w:p w:rsidR="003F75A1" w:rsidRDefault="003F75A1" w14:paraId="5A39BBE3" w14:textId="77777777"/>
        </w:tc>
        <w:tc>
          <w:tcPr>
            <w:tcW w:w="5596" w:type="dxa"/>
          </w:tcPr>
          <w:p w:rsidR="003F75A1" w:rsidRDefault="003F75A1" w14:paraId="41C8F396" w14:textId="77777777"/>
        </w:tc>
      </w:tr>
      <w:tr w:rsidR="007E54C3" w:rsidTr="001E78F9" w14:paraId="79F9B76C" w14:textId="77777777">
        <w:tc>
          <w:tcPr>
            <w:tcW w:w="3614" w:type="dxa"/>
          </w:tcPr>
          <w:p w:rsidRPr="00C62470" w:rsidR="007E54C3" w:rsidP="187BF205" w:rsidRDefault="008D1928" w14:paraId="44210E8E" w14:textId="244592C9">
            <w:pPr>
              <w:rPr>
                <w:b/>
                <w:bCs/>
              </w:rPr>
            </w:pPr>
            <w:r>
              <w:rPr>
                <w:b/>
                <w:bCs/>
              </w:rPr>
              <w:t>32140</w:t>
            </w:r>
          </w:p>
        </w:tc>
        <w:tc>
          <w:tcPr>
            <w:tcW w:w="5596" w:type="dxa"/>
          </w:tcPr>
          <w:p w:rsidRPr="00C62470" w:rsidR="007E54C3" w:rsidP="187BF205" w:rsidRDefault="008D1928" w14:paraId="79D53239" w14:textId="6AA34938">
            <w:pPr>
              <w:rPr>
                <w:b/>
                <w:bCs/>
              </w:rPr>
            </w:pPr>
            <w:r>
              <w:rPr>
                <w:b/>
                <w:bCs/>
              </w:rPr>
              <w:t>Herziening Belastingstelsel</w:t>
            </w:r>
            <w:r w:rsidRPr="187BF205" w:rsidR="187BF205">
              <w:rPr>
                <w:b/>
                <w:bCs/>
              </w:rPr>
              <w:t xml:space="preserve"> </w:t>
            </w:r>
          </w:p>
        </w:tc>
      </w:tr>
      <w:tr w:rsidR="003F75A1" w:rsidTr="001E78F9" w14:paraId="72A3D3EC" w14:textId="77777777">
        <w:tc>
          <w:tcPr>
            <w:tcW w:w="3614" w:type="dxa"/>
          </w:tcPr>
          <w:p w:rsidR="003F75A1" w:rsidRDefault="003F75A1" w14:paraId="0D0B940D" w14:textId="77777777"/>
        </w:tc>
        <w:tc>
          <w:tcPr>
            <w:tcW w:w="5596" w:type="dxa"/>
          </w:tcPr>
          <w:p w:rsidR="003F75A1" w:rsidRDefault="003F75A1" w14:paraId="0E27B00A" w14:textId="77777777"/>
        </w:tc>
      </w:tr>
      <w:tr w:rsidR="003F75A1" w:rsidTr="001E78F9" w14:paraId="60061E4C" w14:textId="77777777">
        <w:tc>
          <w:tcPr>
            <w:tcW w:w="3614" w:type="dxa"/>
          </w:tcPr>
          <w:p w:rsidR="003F75A1" w:rsidRDefault="003F75A1" w14:paraId="44EAFD9C" w14:textId="77777777"/>
        </w:tc>
        <w:tc>
          <w:tcPr>
            <w:tcW w:w="5596" w:type="dxa"/>
          </w:tcPr>
          <w:p w:rsidR="003F75A1" w:rsidRDefault="003F75A1" w14:paraId="4B94D5A5" w14:textId="77777777"/>
        </w:tc>
      </w:tr>
      <w:tr w:rsidR="003F75A1" w:rsidTr="001E78F9" w14:paraId="3DEEC669" w14:textId="77777777">
        <w:tc>
          <w:tcPr>
            <w:tcW w:w="3614" w:type="dxa"/>
          </w:tcPr>
          <w:p w:rsidR="003F75A1" w:rsidRDefault="003F75A1" w14:paraId="3656B9AB" w14:textId="77777777"/>
        </w:tc>
        <w:tc>
          <w:tcPr>
            <w:tcW w:w="5596" w:type="dxa"/>
          </w:tcPr>
          <w:p w:rsidR="003F75A1" w:rsidRDefault="003F75A1" w14:paraId="45FB0818" w14:textId="77777777"/>
        </w:tc>
      </w:tr>
      <w:tr w:rsidR="003F75A1" w:rsidTr="001E78F9" w14:paraId="4F146360" w14:textId="77777777">
        <w:tc>
          <w:tcPr>
            <w:tcW w:w="3614" w:type="dxa"/>
          </w:tcPr>
          <w:p w:rsidRPr="00451A89" w:rsidR="003F75A1" w:rsidP="00451A89" w:rsidRDefault="187BF205" w14:paraId="6218A833" w14:textId="37F64F36">
            <w:pPr>
              <w:rPr>
                <w:szCs w:val="22"/>
              </w:rPr>
            </w:pPr>
            <w:r>
              <w:t xml:space="preserve">Nr. </w:t>
            </w:r>
            <w:r w:rsidR="008D1928">
              <w:t>216</w:t>
            </w:r>
          </w:p>
        </w:tc>
        <w:tc>
          <w:tcPr>
            <w:tcW w:w="5596" w:type="dxa"/>
          </w:tcPr>
          <w:p w:rsidR="003F75A1" w:rsidP="000A62D1" w:rsidRDefault="187BF205" w14:paraId="5BD56540" w14:textId="77777777">
            <w:pPr>
              <w:pStyle w:val="Kop1"/>
            </w:pPr>
            <w:r>
              <w:t>LIJST VAN VRAGEN EN ANTWOORDEN</w:t>
            </w:r>
          </w:p>
        </w:tc>
      </w:tr>
      <w:tr w:rsidR="003F75A1" w:rsidTr="001E78F9" w14:paraId="6DFD3A95" w14:textId="77777777">
        <w:tc>
          <w:tcPr>
            <w:tcW w:w="3614" w:type="dxa"/>
          </w:tcPr>
          <w:p w:rsidR="003F75A1" w:rsidRDefault="003F75A1" w14:paraId="049F31CB" w14:textId="77777777"/>
        </w:tc>
        <w:tc>
          <w:tcPr>
            <w:tcW w:w="5596" w:type="dxa"/>
          </w:tcPr>
          <w:p w:rsidR="003F75A1" w:rsidP="003D0E87" w:rsidRDefault="187BF205" w14:paraId="0079D4E1" w14:textId="59CE2515">
            <w:pPr>
              <w:pStyle w:val="Kop1"/>
              <w:rPr>
                <w:b w:val="0"/>
              </w:rPr>
            </w:pPr>
            <w:r>
              <w:rPr>
                <w:b w:val="0"/>
              </w:rPr>
              <w:t>Vastgesteld .. 202</w:t>
            </w:r>
            <w:r w:rsidR="008D1928">
              <w:rPr>
                <w:b w:val="0"/>
              </w:rPr>
              <w:t>5</w:t>
            </w:r>
          </w:p>
        </w:tc>
      </w:tr>
      <w:tr w:rsidR="003F75A1" w:rsidTr="001E78F9" w14:paraId="53128261" w14:textId="77777777">
        <w:tc>
          <w:tcPr>
            <w:tcW w:w="3614" w:type="dxa"/>
          </w:tcPr>
          <w:p w:rsidR="003F75A1" w:rsidRDefault="003F75A1" w14:paraId="62486C05" w14:textId="77777777"/>
        </w:tc>
        <w:tc>
          <w:tcPr>
            <w:tcW w:w="5596" w:type="dxa"/>
          </w:tcPr>
          <w:p w:rsidR="003F75A1" w:rsidRDefault="003F75A1" w14:paraId="4101652C" w14:textId="77777777">
            <w:pPr>
              <w:pStyle w:val="Kop1"/>
            </w:pPr>
          </w:p>
        </w:tc>
      </w:tr>
      <w:tr w:rsidR="003F75A1" w:rsidTr="001E78F9" w14:paraId="0CB1D9AB" w14:textId="77777777">
        <w:tc>
          <w:tcPr>
            <w:tcW w:w="3614" w:type="dxa"/>
          </w:tcPr>
          <w:p w:rsidR="003F75A1" w:rsidRDefault="003F75A1" w14:paraId="4B99056E" w14:textId="77777777"/>
        </w:tc>
        <w:tc>
          <w:tcPr>
            <w:tcW w:w="5596" w:type="dxa"/>
          </w:tcPr>
          <w:p w:rsidRPr="008D1928" w:rsidR="00FC536C" w:rsidP="0052735F" w:rsidRDefault="187BF205" w14:paraId="2B7ABC0B" w14:textId="60AE3EE6">
            <w:r>
              <w:t xml:space="preserve">De vaste commissie voor Financiën heeft over </w:t>
            </w:r>
            <w:r w:rsidRPr="008D1928">
              <w:t xml:space="preserve">een brief van de </w:t>
            </w:r>
            <w:r w:rsidR="00E755F8">
              <w:t>s</w:t>
            </w:r>
            <w:r w:rsidR="008D1928">
              <w:t>taatssecretaris</w:t>
            </w:r>
            <w:r w:rsidR="001E78F9">
              <w:t xml:space="preserve"> </w:t>
            </w:r>
            <w:r w:rsidRPr="008D1928">
              <w:t xml:space="preserve">van Financiën </w:t>
            </w:r>
            <w:r w:rsidR="001E78F9">
              <w:t xml:space="preserve">inzake de stand van zaken van het wetsvoorstel werkelijk rendement </w:t>
            </w:r>
            <w:r w:rsidR="004C56A1">
              <w:t>b</w:t>
            </w:r>
            <w:r w:rsidR="001E78F9">
              <w:t xml:space="preserve">ox 3 </w:t>
            </w:r>
            <w:r w:rsidRPr="008D1928">
              <w:t>(Kamerstuk 3</w:t>
            </w:r>
            <w:r w:rsidR="008D1928">
              <w:t>2140</w:t>
            </w:r>
            <w:r w:rsidRPr="008D1928">
              <w:t xml:space="preserve">, nr. </w:t>
            </w:r>
            <w:r w:rsidR="008D1928">
              <w:t>216</w:t>
            </w:r>
            <w:r w:rsidRPr="008D1928">
              <w:t xml:space="preserve">) de navolgende vragen ter beantwoording aan de </w:t>
            </w:r>
            <w:r w:rsidR="008D1928">
              <w:t>staatssecretaris</w:t>
            </w:r>
            <w:r w:rsidRPr="008D1928">
              <w:t xml:space="preserve"> voorgelegd. </w:t>
            </w:r>
          </w:p>
          <w:p w:rsidRPr="008D1928" w:rsidR="009F5536" w:rsidP="00FC536C" w:rsidRDefault="009F5536" w14:paraId="1299C43A" w14:textId="77777777"/>
          <w:p w:rsidRPr="00EF0554" w:rsidR="003F75A1" w:rsidP="002D7C84" w:rsidRDefault="187BF205" w14:paraId="72789575" w14:textId="737B073C">
            <w:r w:rsidRPr="008D1928">
              <w:t xml:space="preserve">De vragen zijn op </w:t>
            </w:r>
            <w:r w:rsidR="008D1928">
              <w:t>16 januari 2025</w:t>
            </w:r>
            <w:r w:rsidRPr="008D1928">
              <w:t xml:space="preserve"> aan de </w:t>
            </w:r>
            <w:r w:rsidR="008D1928">
              <w:t>staatssecretaris</w:t>
            </w:r>
            <w:r>
              <w:t xml:space="preserve"> gezonden en bij brief van ... beantwoord.</w:t>
            </w:r>
          </w:p>
        </w:tc>
      </w:tr>
      <w:tr w:rsidR="003B7B12" w:rsidTr="001E78F9" w14:paraId="4DDBEF00" w14:textId="77777777">
        <w:tc>
          <w:tcPr>
            <w:tcW w:w="3614" w:type="dxa"/>
          </w:tcPr>
          <w:p w:rsidR="003B7B12" w:rsidRDefault="003B7B12" w14:paraId="3461D779" w14:textId="77777777"/>
        </w:tc>
        <w:tc>
          <w:tcPr>
            <w:tcW w:w="5596" w:type="dxa"/>
          </w:tcPr>
          <w:p w:rsidR="003B7B12" w:rsidRDefault="003B7B12" w14:paraId="3CF2D8B6" w14:textId="77777777">
            <w:pPr>
              <w:pStyle w:val="Kop1"/>
              <w:rPr>
                <w:b w:val="0"/>
              </w:rPr>
            </w:pPr>
          </w:p>
        </w:tc>
      </w:tr>
      <w:tr w:rsidR="003F75A1" w:rsidTr="001E78F9" w14:paraId="2F5A4A3D" w14:textId="77777777">
        <w:tc>
          <w:tcPr>
            <w:tcW w:w="3614" w:type="dxa"/>
          </w:tcPr>
          <w:p w:rsidR="003F75A1" w:rsidRDefault="003F75A1" w14:paraId="0FB78278" w14:textId="77777777"/>
        </w:tc>
        <w:tc>
          <w:tcPr>
            <w:tcW w:w="5596" w:type="dxa"/>
          </w:tcPr>
          <w:p w:rsidR="003F75A1" w:rsidRDefault="187BF205" w14:paraId="00D002BF" w14:textId="77777777">
            <w:pPr>
              <w:pStyle w:val="Kop1"/>
              <w:rPr>
                <w:b w:val="0"/>
              </w:rPr>
            </w:pPr>
            <w:r>
              <w:rPr>
                <w:b w:val="0"/>
              </w:rPr>
              <w:t>De voorzitter van de commissie,</w:t>
            </w:r>
          </w:p>
          <w:p w:rsidR="003F75A1" w:rsidRDefault="187BF205" w14:paraId="24FE0945" w14:textId="77777777">
            <w:r>
              <w:t>Nijhof-Leeuw</w:t>
            </w:r>
          </w:p>
        </w:tc>
      </w:tr>
      <w:tr w:rsidR="003F75A1" w:rsidTr="001E78F9" w14:paraId="1FC39945" w14:textId="77777777">
        <w:tc>
          <w:tcPr>
            <w:tcW w:w="3614" w:type="dxa"/>
          </w:tcPr>
          <w:p w:rsidR="003F75A1" w:rsidRDefault="003F75A1" w14:paraId="0562CB0E" w14:textId="77777777"/>
        </w:tc>
        <w:tc>
          <w:tcPr>
            <w:tcW w:w="5596" w:type="dxa"/>
          </w:tcPr>
          <w:p w:rsidR="003F75A1" w:rsidRDefault="003F75A1" w14:paraId="34CE0A41" w14:textId="77777777">
            <w:pPr>
              <w:pStyle w:val="Kop1"/>
              <w:rPr>
                <w:b w:val="0"/>
              </w:rPr>
            </w:pPr>
          </w:p>
        </w:tc>
      </w:tr>
      <w:tr w:rsidR="003F75A1" w:rsidTr="001E78F9" w14:paraId="05808CC2" w14:textId="77777777">
        <w:tc>
          <w:tcPr>
            <w:tcW w:w="3614" w:type="dxa"/>
          </w:tcPr>
          <w:p w:rsidR="003F75A1" w:rsidRDefault="003F75A1" w14:paraId="62EBF3C5" w14:textId="77777777"/>
        </w:tc>
        <w:tc>
          <w:tcPr>
            <w:tcW w:w="5596" w:type="dxa"/>
          </w:tcPr>
          <w:p w:rsidR="003F75A1" w:rsidRDefault="187BF205" w14:paraId="41424ECE" w14:textId="51D17092">
            <w:pPr>
              <w:pStyle w:val="Kop1"/>
              <w:rPr>
                <w:b w:val="0"/>
              </w:rPr>
            </w:pPr>
            <w:r>
              <w:rPr>
                <w:b w:val="0"/>
              </w:rPr>
              <w:t>De adjunct-</w:t>
            </w:r>
            <w:r w:rsidR="008D1928">
              <w:rPr>
                <w:b w:val="0"/>
              </w:rPr>
              <w:t>/</w:t>
            </w:r>
            <w:r>
              <w:rPr>
                <w:b w:val="0"/>
              </w:rPr>
              <w:t>griffier van de commissie,</w:t>
            </w:r>
          </w:p>
          <w:p w:rsidR="003F75A1" w:rsidRDefault="001E78F9" w14:paraId="0A495CD7" w14:textId="4989646C">
            <w:r>
              <w:t>Lips</w:t>
            </w:r>
            <w:r w:rsidR="187BF205">
              <w:t xml:space="preserve"> </w:t>
            </w:r>
          </w:p>
        </w:tc>
      </w:tr>
    </w:tbl>
    <w:p w:rsidR="001E78F9" w:rsidP="001E78F9" w:rsidRDefault="001E78F9" w14:paraId="3312CE18" w14:textId="77777777"/>
    <w:p w:rsidR="001E78F9" w:rsidP="001E78F9" w:rsidRDefault="001E78F9" w14:paraId="73793E1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E78F9" w:rsidTr="00514098" w14:paraId="61D2E753" w14:textId="77777777">
        <w:trPr>
          <w:cantSplit/>
        </w:trPr>
        <w:tc>
          <w:tcPr>
            <w:tcW w:w="567" w:type="dxa"/>
          </w:tcPr>
          <w:p w:rsidR="001E78F9" w:rsidP="00514098" w:rsidRDefault="001E78F9" w14:paraId="0D4EF9BB" w14:textId="77777777">
            <w:bookmarkStart w:name="bmkStartTabel" w:id="0"/>
            <w:bookmarkEnd w:id="0"/>
            <w:r>
              <w:t>Nr</w:t>
            </w:r>
          </w:p>
        </w:tc>
        <w:tc>
          <w:tcPr>
            <w:tcW w:w="6521" w:type="dxa"/>
          </w:tcPr>
          <w:p w:rsidR="001E78F9" w:rsidP="00514098" w:rsidRDefault="001E78F9" w14:paraId="29CF2F9C" w14:textId="77777777">
            <w:r>
              <w:t>Vraag</w:t>
            </w:r>
          </w:p>
        </w:tc>
        <w:tc>
          <w:tcPr>
            <w:tcW w:w="850" w:type="dxa"/>
          </w:tcPr>
          <w:p w:rsidR="001E78F9" w:rsidP="00514098" w:rsidRDefault="001E78F9" w14:paraId="0C6241C0" w14:textId="77777777">
            <w:pPr>
              <w:jc w:val="right"/>
            </w:pPr>
            <w:r>
              <w:t>Bijlage</w:t>
            </w:r>
          </w:p>
        </w:tc>
        <w:tc>
          <w:tcPr>
            <w:tcW w:w="992" w:type="dxa"/>
          </w:tcPr>
          <w:p w:rsidR="001E78F9" w:rsidP="00514098" w:rsidRDefault="001E78F9" w14:paraId="30812091" w14:textId="77777777">
            <w:pPr>
              <w:jc w:val="right"/>
            </w:pPr>
            <w:r>
              <w:t>Blz. (van)</w:t>
            </w:r>
          </w:p>
        </w:tc>
        <w:tc>
          <w:tcPr>
            <w:tcW w:w="567" w:type="dxa"/>
          </w:tcPr>
          <w:p w:rsidR="001E78F9" w:rsidP="00514098" w:rsidRDefault="001E78F9" w14:paraId="64CB2EE5" w14:textId="77777777">
            <w:pPr>
              <w:jc w:val="center"/>
            </w:pPr>
            <w:r>
              <w:t>t/m</w:t>
            </w:r>
          </w:p>
        </w:tc>
      </w:tr>
      <w:tr w:rsidR="001E78F9" w:rsidTr="00514098" w14:paraId="3F84DF34" w14:textId="77777777">
        <w:tc>
          <w:tcPr>
            <w:tcW w:w="567" w:type="dxa"/>
          </w:tcPr>
          <w:p w:rsidR="001E78F9" w:rsidP="00514098" w:rsidRDefault="001E78F9" w14:paraId="730136B6" w14:textId="77777777">
            <w:r>
              <w:t>1</w:t>
            </w:r>
          </w:p>
        </w:tc>
        <w:tc>
          <w:tcPr>
            <w:tcW w:w="6521" w:type="dxa"/>
          </w:tcPr>
          <w:p w:rsidR="001E78F9" w:rsidP="00514098" w:rsidRDefault="00E755F8" w14:paraId="109CE2F9" w14:textId="5FBCDD8F">
            <w:r>
              <w:t>Kunt u</w:t>
            </w:r>
            <w:r w:rsidR="001E78F9">
              <w:t xml:space="preserve"> </w:t>
            </w:r>
            <w:r w:rsidR="00050817">
              <w:t xml:space="preserve">een korte toelichting geven hoe </w:t>
            </w:r>
            <w:r w:rsidR="00050817">
              <w:t xml:space="preserve">het </w:t>
            </w:r>
            <w:r w:rsidR="001E78F9">
              <w:t>tota</w:t>
            </w:r>
            <w:r w:rsidR="00050817">
              <w:t>le aantal</w:t>
            </w:r>
            <w:r w:rsidR="001E78F9">
              <w:t xml:space="preserve"> </w:t>
            </w:r>
            <w:r w:rsidR="00050817">
              <w:t xml:space="preserve">van </w:t>
            </w:r>
            <w:r w:rsidR="001E78F9">
              <w:t>1.757 fte’s die nodig zijn voor de uitvoering van het rechtsherstel voor de behandeljaren 2024 tot en met 2026 tot stand is gekomen?</w:t>
            </w:r>
          </w:p>
        </w:tc>
        <w:tc>
          <w:tcPr>
            <w:tcW w:w="850" w:type="dxa"/>
          </w:tcPr>
          <w:p w:rsidR="001E78F9" w:rsidP="00514098" w:rsidRDefault="001E78F9" w14:paraId="6DBC31DC" w14:textId="77777777">
            <w:pPr>
              <w:jc w:val="right"/>
            </w:pPr>
          </w:p>
        </w:tc>
        <w:tc>
          <w:tcPr>
            <w:tcW w:w="992" w:type="dxa"/>
          </w:tcPr>
          <w:p w:rsidR="001E78F9" w:rsidP="00514098" w:rsidRDefault="001E78F9" w14:paraId="67D1C918" w14:textId="77777777">
            <w:pPr>
              <w:jc w:val="right"/>
            </w:pPr>
          </w:p>
        </w:tc>
        <w:tc>
          <w:tcPr>
            <w:tcW w:w="567" w:type="dxa"/>
            <w:tcBorders>
              <w:left w:val="nil"/>
            </w:tcBorders>
          </w:tcPr>
          <w:p w:rsidR="001E78F9" w:rsidP="00514098" w:rsidRDefault="001E78F9" w14:paraId="761C8771" w14:textId="77777777">
            <w:pPr>
              <w:jc w:val="right"/>
            </w:pPr>
            <w:r>
              <w:t xml:space="preserve"> </w:t>
            </w:r>
          </w:p>
        </w:tc>
      </w:tr>
      <w:tr w:rsidR="001E78F9" w:rsidTr="00514098" w14:paraId="3B72D6A6" w14:textId="77777777">
        <w:tc>
          <w:tcPr>
            <w:tcW w:w="567" w:type="dxa"/>
          </w:tcPr>
          <w:p w:rsidR="001E78F9" w:rsidP="00514098" w:rsidRDefault="001E78F9" w14:paraId="6773B01F" w14:textId="77777777">
            <w:r>
              <w:t>2</w:t>
            </w:r>
          </w:p>
        </w:tc>
        <w:tc>
          <w:tcPr>
            <w:tcW w:w="6521" w:type="dxa"/>
          </w:tcPr>
          <w:p w:rsidR="001E78F9" w:rsidP="00514098" w:rsidRDefault="001E78F9" w14:paraId="5C38741F" w14:textId="7EE1F66B">
            <w:r>
              <w:t>In hoeverre wordt er ingezet op automatisering m</w:t>
            </w:r>
            <w:r w:rsidR="00DB3E70">
              <w:t xml:space="preserve">et betrekking tot </w:t>
            </w:r>
            <w:r>
              <w:t>het rechtsherstel?</w:t>
            </w:r>
          </w:p>
        </w:tc>
        <w:tc>
          <w:tcPr>
            <w:tcW w:w="850" w:type="dxa"/>
          </w:tcPr>
          <w:p w:rsidR="001E78F9" w:rsidP="00514098" w:rsidRDefault="001E78F9" w14:paraId="7CCBA173" w14:textId="77777777">
            <w:pPr>
              <w:jc w:val="right"/>
            </w:pPr>
          </w:p>
        </w:tc>
        <w:tc>
          <w:tcPr>
            <w:tcW w:w="992" w:type="dxa"/>
          </w:tcPr>
          <w:p w:rsidR="001E78F9" w:rsidP="00514098" w:rsidRDefault="001E78F9" w14:paraId="2AFDB0F7" w14:textId="77777777">
            <w:pPr>
              <w:jc w:val="right"/>
            </w:pPr>
          </w:p>
        </w:tc>
        <w:tc>
          <w:tcPr>
            <w:tcW w:w="567" w:type="dxa"/>
            <w:tcBorders>
              <w:left w:val="nil"/>
            </w:tcBorders>
          </w:tcPr>
          <w:p w:rsidR="001E78F9" w:rsidP="00514098" w:rsidRDefault="001E78F9" w14:paraId="617AB4B1" w14:textId="77777777">
            <w:pPr>
              <w:jc w:val="right"/>
            </w:pPr>
            <w:r>
              <w:t xml:space="preserve"> </w:t>
            </w:r>
          </w:p>
        </w:tc>
      </w:tr>
      <w:tr w:rsidR="001E78F9" w:rsidTr="00514098" w14:paraId="111ED5EA" w14:textId="77777777">
        <w:tc>
          <w:tcPr>
            <w:tcW w:w="567" w:type="dxa"/>
          </w:tcPr>
          <w:p w:rsidR="001E78F9" w:rsidP="00514098" w:rsidRDefault="001E78F9" w14:paraId="3FA16ACF" w14:textId="77777777">
            <w:r>
              <w:t>3</w:t>
            </w:r>
          </w:p>
        </w:tc>
        <w:tc>
          <w:tcPr>
            <w:tcW w:w="6521" w:type="dxa"/>
          </w:tcPr>
          <w:p w:rsidR="001E78F9" w:rsidP="00514098" w:rsidRDefault="001E78F9" w14:paraId="2E8B4C22" w14:textId="295AED8F">
            <w:r>
              <w:t xml:space="preserve">In welke mate kan de tegenbewijsregeling bij de startvariant (nulvariant) </w:t>
            </w:r>
            <w:r w:rsidR="00DB3E70">
              <w:t xml:space="preserve">worden </w:t>
            </w:r>
            <w:r>
              <w:t>geautomatiseerd?</w:t>
            </w:r>
          </w:p>
        </w:tc>
        <w:tc>
          <w:tcPr>
            <w:tcW w:w="850" w:type="dxa"/>
          </w:tcPr>
          <w:p w:rsidR="001E78F9" w:rsidP="00514098" w:rsidRDefault="001E78F9" w14:paraId="30F49263" w14:textId="77777777">
            <w:pPr>
              <w:jc w:val="right"/>
            </w:pPr>
          </w:p>
        </w:tc>
        <w:tc>
          <w:tcPr>
            <w:tcW w:w="992" w:type="dxa"/>
          </w:tcPr>
          <w:p w:rsidR="001E78F9" w:rsidP="00514098" w:rsidRDefault="001E78F9" w14:paraId="31A0B83B" w14:textId="77777777">
            <w:pPr>
              <w:jc w:val="right"/>
            </w:pPr>
          </w:p>
        </w:tc>
        <w:tc>
          <w:tcPr>
            <w:tcW w:w="567" w:type="dxa"/>
            <w:tcBorders>
              <w:left w:val="nil"/>
            </w:tcBorders>
          </w:tcPr>
          <w:p w:rsidR="001E78F9" w:rsidP="00514098" w:rsidRDefault="001E78F9" w14:paraId="7DC88838" w14:textId="77777777">
            <w:pPr>
              <w:jc w:val="right"/>
            </w:pPr>
            <w:r>
              <w:t xml:space="preserve"> </w:t>
            </w:r>
          </w:p>
        </w:tc>
      </w:tr>
      <w:tr w:rsidR="001E78F9" w:rsidTr="00514098" w14:paraId="4BE49539" w14:textId="77777777">
        <w:tc>
          <w:tcPr>
            <w:tcW w:w="567" w:type="dxa"/>
          </w:tcPr>
          <w:p w:rsidR="001E78F9" w:rsidP="00514098" w:rsidRDefault="001E78F9" w14:paraId="6701385D" w14:textId="77777777">
            <w:r>
              <w:t>4</w:t>
            </w:r>
          </w:p>
        </w:tc>
        <w:tc>
          <w:tcPr>
            <w:tcW w:w="6521" w:type="dxa"/>
          </w:tcPr>
          <w:p w:rsidR="001E78F9" w:rsidP="00514098" w:rsidRDefault="001E78F9" w14:paraId="34DC3721" w14:textId="78218717">
            <w:r>
              <w:t xml:space="preserve">In hoeverre zorgt de voorgestelde stijging van het forfait voor overige bezittingen voor een hogere administratieve last voor de </w:t>
            </w:r>
            <w:r w:rsidR="00DB3E70">
              <w:t>B</w:t>
            </w:r>
            <w:r>
              <w:t>elastingdienst in verband met de tegenbewijsregeling?</w:t>
            </w:r>
          </w:p>
        </w:tc>
        <w:tc>
          <w:tcPr>
            <w:tcW w:w="850" w:type="dxa"/>
          </w:tcPr>
          <w:p w:rsidR="001E78F9" w:rsidP="00514098" w:rsidRDefault="001E78F9" w14:paraId="7F3BC3AD" w14:textId="77777777">
            <w:pPr>
              <w:jc w:val="right"/>
            </w:pPr>
          </w:p>
        </w:tc>
        <w:tc>
          <w:tcPr>
            <w:tcW w:w="992" w:type="dxa"/>
          </w:tcPr>
          <w:p w:rsidR="001E78F9" w:rsidP="00514098" w:rsidRDefault="001E78F9" w14:paraId="32CECA1F" w14:textId="77777777">
            <w:pPr>
              <w:jc w:val="right"/>
            </w:pPr>
          </w:p>
        </w:tc>
        <w:tc>
          <w:tcPr>
            <w:tcW w:w="567" w:type="dxa"/>
            <w:tcBorders>
              <w:left w:val="nil"/>
            </w:tcBorders>
          </w:tcPr>
          <w:p w:rsidR="001E78F9" w:rsidP="00514098" w:rsidRDefault="001E78F9" w14:paraId="422CCDEB" w14:textId="77777777">
            <w:pPr>
              <w:jc w:val="right"/>
            </w:pPr>
            <w:r>
              <w:t xml:space="preserve"> </w:t>
            </w:r>
          </w:p>
        </w:tc>
      </w:tr>
      <w:tr w:rsidR="001E78F9" w:rsidTr="00514098" w14:paraId="4868BE39" w14:textId="77777777">
        <w:tc>
          <w:tcPr>
            <w:tcW w:w="567" w:type="dxa"/>
          </w:tcPr>
          <w:p w:rsidR="001E78F9" w:rsidP="00514098" w:rsidRDefault="001E78F9" w14:paraId="1B3D9848" w14:textId="77777777">
            <w:r>
              <w:t>5</w:t>
            </w:r>
          </w:p>
        </w:tc>
        <w:tc>
          <w:tcPr>
            <w:tcW w:w="6521" w:type="dxa"/>
          </w:tcPr>
          <w:p w:rsidR="001E78F9" w:rsidP="00514098" w:rsidRDefault="001E78F9" w14:paraId="2507BD34" w14:textId="39486309">
            <w:r>
              <w:t>In hoeverre komt de budgettaire opbrengst van het dekkingspakket</w:t>
            </w:r>
            <w:r w:rsidR="00DB3E70">
              <w:t xml:space="preserve"> </w:t>
            </w:r>
            <w:r>
              <w:t>(verlagen van het heffingsvrije vermogen, het verhogen van het forfait over overige bezittingen en het meenemen van huurinkomsten en voordelen als gevolg van eigen verbruik) in gevaar door extra bezwaren naar aanleiding van de tegenbewijsregeling?</w:t>
            </w:r>
          </w:p>
        </w:tc>
        <w:tc>
          <w:tcPr>
            <w:tcW w:w="850" w:type="dxa"/>
          </w:tcPr>
          <w:p w:rsidR="001E78F9" w:rsidP="00514098" w:rsidRDefault="001E78F9" w14:paraId="34F22C76" w14:textId="77777777">
            <w:pPr>
              <w:jc w:val="right"/>
            </w:pPr>
          </w:p>
        </w:tc>
        <w:tc>
          <w:tcPr>
            <w:tcW w:w="992" w:type="dxa"/>
          </w:tcPr>
          <w:p w:rsidR="001E78F9" w:rsidP="00514098" w:rsidRDefault="001E78F9" w14:paraId="49A08A07" w14:textId="77777777">
            <w:pPr>
              <w:jc w:val="right"/>
            </w:pPr>
          </w:p>
        </w:tc>
        <w:tc>
          <w:tcPr>
            <w:tcW w:w="567" w:type="dxa"/>
            <w:tcBorders>
              <w:left w:val="nil"/>
            </w:tcBorders>
          </w:tcPr>
          <w:p w:rsidR="001E78F9" w:rsidP="00514098" w:rsidRDefault="001E78F9" w14:paraId="2EDBFC3F" w14:textId="77777777">
            <w:pPr>
              <w:jc w:val="right"/>
            </w:pPr>
            <w:r>
              <w:t xml:space="preserve"> </w:t>
            </w:r>
          </w:p>
        </w:tc>
      </w:tr>
      <w:tr w:rsidR="001E78F9" w:rsidTr="00514098" w14:paraId="02404E50" w14:textId="77777777">
        <w:tc>
          <w:tcPr>
            <w:tcW w:w="567" w:type="dxa"/>
          </w:tcPr>
          <w:p w:rsidR="001E78F9" w:rsidP="00514098" w:rsidRDefault="001E78F9" w14:paraId="75567987" w14:textId="77777777">
            <w:r>
              <w:t>6</w:t>
            </w:r>
          </w:p>
        </w:tc>
        <w:tc>
          <w:tcPr>
            <w:tcW w:w="6521" w:type="dxa"/>
          </w:tcPr>
          <w:p w:rsidR="001E78F9" w:rsidP="00514098" w:rsidRDefault="001E78F9" w14:paraId="118134AB" w14:textId="52A74FAD">
            <w:r>
              <w:t xml:space="preserve">Hoeveel procent van de belastingplichtigen in </w:t>
            </w:r>
            <w:r w:rsidR="004C56A1">
              <w:t>b</w:t>
            </w:r>
            <w:r>
              <w:t>ox 3 gaat naar verwachting gebruikmaken van de tegenbewijsregeling?</w:t>
            </w:r>
          </w:p>
        </w:tc>
        <w:tc>
          <w:tcPr>
            <w:tcW w:w="850" w:type="dxa"/>
          </w:tcPr>
          <w:p w:rsidR="001E78F9" w:rsidP="00514098" w:rsidRDefault="001E78F9" w14:paraId="24CE4B15" w14:textId="77777777">
            <w:pPr>
              <w:jc w:val="right"/>
            </w:pPr>
          </w:p>
        </w:tc>
        <w:tc>
          <w:tcPr>
            <w:tcW w:w="992" w:type="dxa"/>
          </w:tcPr>
          <w:p w:rsidR="001E78F9" w:rsidP="00514098" w:rsidRDefault="001E78F9" w14:paraId="192318A2" w14:textId="77777777">
            <w:pPr>
              <w:jc w:val="right"/>
            </w:pPr>
          </w:p>
        </w:tc>
        <w:tc>
          <w:tcPr>
            <w:tcW w:w="567" w:type="dxa"/>
            <w:tcBorders>
              <w:left w:val="nil"/>
            </w:tcBorders>
          </w:tcPr>
          <w:p w:rsidR="001E78F9" w:rsidP="00514098" w:rsidRDefault="001E78F9" w14:paraId="7274B493" w14:textId="77777777">
            <w:pPr>
              <w:jc w:val="right"/>
            </w:pPr>
            <w:r>
              <w:t xml:space="preserve"> </w:t>
            </w:r>
          </w:p>
        </w:tc>
      </w:tr>
      <w:tr w:rsidR="001E78F9" w:rsidTr="00514098" w14:paraId="22317C72" w14:textId="77777777">
        <w:tc>
          <w:tcPr>
            <w:tcW w:w="567" w:type="dxa"/>
          </w:tcPr>
          <w:p w:rsidR="001E78F9" w:rsidP="00514098" w:rsidRDefault="001E78F9" w14:paraId="7808FD8B" w14:textId="77777777">
            <w:r>
              <w:t>7</w:t>
            </w:r>
          </w:p>
        </w:tc>
        <w:tc>
          <w:tcPr>
            <w:tcW w:w="6521" w:type="dxa"/>
          </w:tcPr>
          <w:p w:rsidR="001E78F9" w:rsidP="00514098" w:rsidRDefault="001E78F9" w14:paraId="0BF3BD54" w14:textId="192B1A41">
            <w:r>
              <w:t xml:space="preserve">Met welk bedrag wordt de opbrengst van </w:t>
            </w:r>
            <w:r w:rsidR="004C56A1">
              <w:t>b</w:t>
            </w:r>
            <w:r>
              <w:t>ox 3 naar verwachting verlaagd door bezwaarmakers via de tegenbewijsregeling?</w:t>
            </w:r>
          </w:p>
        </w:tc>
        <w:tc>
          <w:tcPr>
            <w:tcW w:w="850" w:type="dxa"/>
          </w:tcPr>
          <w:p w:rsidR="001E78F9" w:rsidP="00514098" w:rsidRDefault="001E78F9" w14:paraId="20B3056D" w14:textId="77777777">
            <w:pPr>
              <w:jc w:val="right"/>
            </w:pPr>
          </w:p>
        </w:tc>
        <w:tc>
          <w:tcPr>
            <w:tcW w:w="992" w:type="dxa"/>
          </w:tcPr>
          <w:p w:rsidR="001E78F9" w:rsidP="00514098" w:rsidRDefault="001E78F9" w14:paraId="0EE3EC22" w14:textId="77777777">
            <w:pPr>
              <w:jc w:val="right"/>
            </w:pPr>
          </w:p>
        </w:tc>
        <w:tc>
          <w:tcPr>
            <w:tcW w:w="567" w:type="dxa"/>
            <w:tcBorders>
              <w:left w:val="nil"/>
            </w:tcBorders>
          </w:tcPr>
          <w:p w:rsidR="001E78F9" w:rsidP="00514098" w:rsidRDefault="001E78F9" w14:paraId="58E69D68" w14:textId="77777777">
            <w:pPr>
              <w:jc w:val="right"/>
            </w:pPr>
            <w:r>
              <w:t xml:space="preserve"> </w:t>
            </w:r>
          </w:p>
        </w:tc>
      </w:tr>
      <w:tr w:rsidR="001E78F9" w:rsidTr="00514098" w14:paraId="186647A7" w14:textId="77777777">
        <w:tc>
          <w:tcPr>
            <w:tcW w:w="567" w:type="dxa"/>
          </w:tcPr>
          <w:p w:rsidR="001E78F9" w:rsidP="00514098" w:rsidRDefault="001E78F9" w14:paraId="5F7FD6D6" w14:textId="77777777">
            <w:r>
              <w:t>8</w:t>
            </w:r>
          </w:p>
        </w:tc>
        <w:tc>
          <w:tcPr>
            <w:tcW w:w="6521" w:type="dxa"/>
          </w:tcPr>
          <w:p w:rsidR="001E78F9" w:rsidP="00514098" w:rsidRDefault="001E78F9" w14:paraId="4661BD23" w14:textId="1C21E761">
            <w:r>
              <w:t xml:space="preserve">Wat is de huidige stand van zaken met betrekking tot de totale budgettaire derving in box 3? Kan dit in een tabel </w:t>
            </w:r>
            <w:r w:rsidR="00DB3E70">
              <w:t xml:space="preserve">worden </w:t>
            </w:r>
            <w:r>
              <w:t>weergegeven met uitsplitsing per arrest en per jaar waarin de derving plaatsvindt, met daarbij ook de gekozen dekking (ook als die nog ontbreekt</w:t>
            </w:r>
            <w:r w:rsidR="00DB3E70">
              <w:t>,</w:t>
            </w:r>
            <w:r>
              <w:t xml:space="preserve"> dus graag vier kolommen: bedrag, jaar, arrest waar de derving uit voortkomt en dekking)</w:t>
            </w:r>
            <w:r w:rsidR="00DB3E70">
              <w:t>?</w:t>
            </w:r>
          </w:p>
        </w:tc>
        <w:tc>
          <w:tcPr>
            <w:tcW w:w="850" w:type="dxa"/>
          </w:tcPr>
          <w:p w:rsidR="001E78F9" w:rsidP="00514098" w:rsidRDefault="001E78F9" w14:paraId="2EA1C90C" w14:textId="77777777">
            <w:pPr>
              <w:jc w:val="right"/>
            </w:pPr>
          </w:p>
        </w:tc>
        <w:tc>
          <w:tcPr>
            <w:tcW w:w="992" w:type="dxa"/>
          </w:tcPr>
          <w:p w:rsidR="001E78F9" w:rsidP="00514098" w:rsidRDefault="001E78F9" w14:paraId="0FAAA954" w14:textId="77777777">
            <w:pPr>
              <w:jc w:val="right"/>
            </w:pPr>
          </w:p>
        </w:tc>
        <w:tc>
          <w:tcPr>
            <w:tcW w:w="567" w:type="dxa"/>
            <w:tcBorders>
              <w:left w:val="nil"/>
            </w:tcBorders>
          </w:tcPr>
          <w:p w:rsidR="001E78F9" w:rsidP="00514098" w:rsidRDefault="001E78F9" w14:paraId="212EB86F" w14:textId="77777777">
            <w:pPr>
              <w:jc w:val="right"/>
            </w:pPr>
            <w:r>
              <w:t xml:space="preserve"> </w:t>
            </w:r>
          </w:p>
        </w:tc>
      </w:tr>
      <w:tr w:rsidR="001E78F9" w:rsidTr="00514098" w14:paraId="197C06A1" w14:textId="77777777">
        <w:tc>
          <w:tcPr>
            <w:tcW w:w="567" w:type="dxa"/>
          </w:tcPr>
          <w:p w:rsidR="001E78F9" w:rsidP="00514098" w:rsidRDefault="001E78F9" w14:paraId="26D79687" w14:textId="77777777">
            <w:r>
              <w:lastRenderedPageBreak/>
              <w:t>9</w:t>
            </w:r>
          </w:p>
        </w:tc>
        <w:tc>
          <w:tcPr>
            <w:tcW w:w="6521" w:type="dxa"/>
          </w:tcPr>
          <w:p w:rsidR="001E78F9" w:rsidP="00514098" w:rsidRDefault="00050817" w14:paraId="37B6901C" w14:textId="780B052F">
            <w:r>
              <w:t xml:space="preserve">Zijn er juridische </w:t>
            </w:r>
            <w:r w:rsidR="001E78F9">
              <w:t>mogelijkheden voor een vermogensbelasting met het vermogen als grondslag en dus niet het inkomen uit vermogen? Zo nee, welke redenen</w:t>
            </w:r>
            <w:r w:rsidR="0096324D">
              <w:t xml:space="preserve"> en </w:t>
            </w:r>
            <w:r w:rsidR="001E78F9">
              <w:t>argumenten zijn er waarom een dergelijke belasting niet juridisch houdbaar zou zijn? Is een vermogensbelasting alleen juridisch houdbaar als de heffing niet groter is dan het behaalde rendement op het vermogen? Zou de vermogensbelasting die vóór 2001 in Nederland bestond heringevoerd kunnen worden? Zou deze met een hoger tarief nog steeds juridisch houdbaar zijn? Hoe hoog kan het tarief maximaal zijn in een juridisch houdbare vermogensbelasting?</w:t>
            </w:r>
          </w:p>
        </w:tc>
        <w:tc>
          <w:tcPr>
            <w:tcW w:w="850" w:type="dxa"/>
          </w:tcPr>
          <w:p w:rsidR="001E78F9" w:rsidP="00514098" w:rsidRDefault="001E78F9" w14:paraId="71C35E8E" w14:textId="77777777">
            <w:pPr>
              <w:jc w:val="right"/>
            </w:pPr>
          </w:p>
        </w:tc>
        <w:tc>
          <w:tcPr>
            <w:tcW w:w="992" w:type="dxa"/>
          </w:tcPr>
          <w:p w:rsidR="001E78F9" w:rsidP="00514098" w:rsidRDefault="001E78F9" w14:paraId="6F0F6C5D" w14:textId="77777777">
            <w:pPr>
              <w:jc w:val="right"/>
            </w:pPr>
          </w:p>
        </w:tc>
        <w:tc>
          <w:tcPr>
            <w:tcW w:w="567" w:type="dxa"/>
            <w:tcBorders>
              <w:left w:val="nil"/>
            </w:tcBorders>
          </w:tcPr>
          <w:p w:rsidR="001E78F9" w:rsidP="00514098" w:rsidRDefault="001E78F9" w14:paraId="3DBD1283" w14:textId="77777777">
            <w:pPr>
              <w:jc w:val="right"/>
            </w:pPr>
            <w:r>
              <w:t xml:space="preserve"> </w:t>
            </w:r>
          </w:p>
        </w:tc>
      </w:tr>
      <w:tr w:rsidR="001E78F9" w:rsidTr="00514098" w14:paraId="18CAF29D" w14:textId="77777777">
        <w:tc>
          <w:tcPr>
            <w:tcW w:w="567" w:type="dxa"/>
          </w:tcPr>
          <w:p w:rsidR="001E78F9" w:rsidP="00514098" w:rsidRDefault="001E78F9" w14:paraId="46171C90" w14:textId="77777777">
            <w:r>
              <w:t>10</w:t>
            </w:r>
          </w:p>
        </w:tc>
        <w:tc>
          <w:tcPr>
            <w:tcW w:w="6521" w:type="dxa"/>
          </w:tcPr>
          <w:p w:rsidR="001E78F9" w:rsidP="00514098" w:rsidRDefault="001E78F9" w14:paraId="7FAFA47D" w14:textId="59D2E531">
            <w:r>
              <w:t>Is het (juridisch) mogelijk een vermogensbelasting in te voeren met tegenbewijsregeling, waarbij het vermogen de grondslag is</w:t>
            </w:r>
            <w:r w:rsidR="0096324D">
              <w:t>,</w:t>
            </w:r>
            <w:r>
              <w:t xml:space="preserve"> maar de heffing nooit uitkomt boven het genoten inkomen uit vermogen? Wat zou de budgettaire opbrengst van zo'n heffing zijn bij een tarief van 2,5</w:t>
            </w:r>
            <w:r w:rsidR="0096324D">
              <w:t xml:space="preserve"> procent</w:t>
            </w:r>
            <w:r>
              <w:t xml:space="preserve"> en een heffingsvrij vermogen van 100.000</w:t>
            </w:r>
            <w:r w:rsidR="0096324D">
              <w:t xml:space="preserve"> euro</w:t>
            </w:r>
            <w:r>
              <w:t>? En bij een heffingsvrij vermogen van 1.000.000</w:t>
            </w:r>
            <w:r w:rsidR="0096324D">
              <w:t xml:space="preserve"> euro</w:t>
            </w:r>
            <w:r>
              <w:t>?</w:t>
            </w:r>
          </w:p>
        </w:tc>
        <w:tc>
          <w:tcPr>
            <w:tcW w:w="850" w:type="dxa"/>
          </w:tcPr>
          <w:p w:rsidR="001E78F9" w:rsidP="00514098" w:rsidRDefault="001E78F9" w14:paraId="104649FF" w14:textId="77777777">
            <w:pPr>
              <w:jc w:val="right"/>
            </w:pPr>
          </w:p>
        </w:tc>
        <w:tc>
          <w:tcPr>
            <w:tcW w:w="992" w:type="dxa"/>
          </w:tcPr>
          <w:p w:rsidR="001E78F9" w:rsidP="00514098" w:rsidRDefault="001E78F9" w14:paraId="73917567" w14:textId="77777777">
            <w:pPr>
              <w:jc w:val="right"/>
            </w:pPr>
          </w:p>
        </w:tc>
        <w:tc>
          <w:tcPr>
            <w:tcW w:w="567" w:type="dxa"/>
            <w:tcBorders>
              <w:left w:val="nil"/>
            </w:tcBorders>
          </w:tcPr>
          <w:p w:rsidR="001E78F9" w:rsidP="00514098" w:rsidRDefault="001E78F9" w14:paraId="2E51F258" w14:textId="77777777">
            <w:pPr>
              <w:jc w:val="right"/>
            </w:pPr>
            <w:r>
              <w:t xml:space="preserve"> </w:t>
            </w:r>
          </w:p>
        </w:tc>
      </w:tr>
      <w:tr w:rsidR="001E78F9" w:rsidTr="00514098" w14:paraId="6AFC04FD" w14:textId="77777777">
        <w:tc>
          <w:tcPr>
            <w:tcW w:w="567" w:type="dxa"/>
          </w:tcPr>
          <w:p w:rsidR="001E78F9" w:rsidP="00514098" w:rsidRDefault="001E78F9" w14:paraId="3CCA1FF1" w14:textId="77777777">
            <w:r>
              <w:t>11</w:t>
            </w:r>
          </w:p>
        </w:tc>
        <w:tc>
          <w:tcPr>
            <w:tcW w:w="6521" w:type="dxa"/>
          </w:tcPr>
          <w:p w:rsidR="001E78F9" w:rsidP="00514098" w:rsidRDefault="001E78F9" w14:paraId="31382F27" w14:textId="21681DBF">
            <w:r>
              <w:t xml:space="preserve">Wat is de ondergrens van het vermogen van de rijkste </w:t>
            </w:r>
            <w:r w:rsidR="0096324D">
              <w:t>één procent</w:t>
            </w:r>
            <w:r>
              <w:t xml:space="preserve"> van Nederland? Hoeveel bezit de rijkste </w:t>
            </w:r>
            <w:r w:rsidR="0096324D">
              <w:t>één procent</w:t>
            </w:r>
            <w:r>
              <w:t xml:space="preserve"> minimaal aan vermogen?</w:t>
            </w:r>
          </w:p>
        </w:tc>
        <w:tc>
          <w:tcPr>
            <w:tcW w:w="850" w:type="dxa"/>
          </w:tcPr>
          <w:p w:rsidR="001E78F9" w:rsidP="00514098" w:rsidRDefault="001E78F9" w14:paraId="5375B366" w14:textId="77777777">
            <w:pPr>
              <w:jc w:val="right"/>
            </w:pPr>
          </w:p>
        </w:tc>
        <w:tc>
          <w:tcPr>
            <w:tcW w:w="992" w:type="dxa"/>
          </w:tcPr>
          <w:p w:rsidR="001E78F9" w:rsidP="00514098" w:rsidRDefault="001E78F9" w14:paraId="65702DCA" w14:textId="77777777">
            <w:pPr>
              <w:jc w:val="right"/>
            </w:pPr>
          </w:p>
        </w:tc>
        <w:tc>
          <w:tcPr>
            <w:tcW w:w="567" w:type="dxa"/>
            <w:tcBorders>
              <w:left w:val="nil"/>
            </w:tcBorders>
          </w:tcPr>
          <w:p w:rsidR="001E78F9" w:rsidP="00514098" w:rsidRDefault="001E78F9" w14:paraId="1B998124" w14:textId="77777777">
            <w:pPr>
              <w:jc w:val="right"/>
            </w:pPr>
            <w:r>
              <w:t xml:space="preserve"> </w:t>
            </w:r>
          </w:p>
        </w:tc>
      </w:tr>
      <w:tr w:rsidR="001E78F9" w:rsidTr="00514098" w14:paraId="1B6CE2E1" w14:textId="77777777">
        <w:tc>
          <w:tcPr>
            <w:tcW w:w="567" w:type="dxa"/>
          </w:tcPr>
          <w:p w:rsidR="001E78F9" w:rsidP="00514098" w:rsidRDefault="001E78F9" w14:paraId="61583F9D" w14:textId="77777777">
            <w:r>
              <w:t>12</w:t>
            </w:r>
          </w:p>
        </w:tc>
        <w:tc>
          <w:tcPr>
            <w:tcW w:w="6521" w:type="dxa"/>
          </w:tcPr>
          <w:p w:rsidR="001E78F9" w:rsidP="00514098" w:rsidRDefault="001E78F9" w14:paraId="118D64D9" w14:textId="77777777">
            <w:r>
              <w:t>Is bij het afschaffen van de vermogensbelasting per 2001 ook overwogen deze te hervormen, of te combineren met een andere heffing? Zo ja, wat zijn de overwogen alternatieven?</w:t>
            </w:r>
          </w:p>
        </w:tc>
        <w:tc>
          <w:tcPr>
            <w:tcW w:w="850" w:type="dxa"/>
          </w:tcPr>
          <w:p w:rsidR="001E78F9" w:rsidP="00514098" w:rsidRDefault="001E78F9" w14:paraId="78628124" w14:textId="77777777">
            <w:pPr>
              <w:jc w:val="right"/>
            </w:pPr>
          </w:p>
        </w:tc>
        <w:tc>
          <w:tcPr>
            <w:tcW w:w="992" w:type="dxa"/>
          </w:tcPr>
          <w:p w:rsidR="001E78F9" w:rsidP="00514098" w:rsidRDefault="001E78F9" w14:paraId="760137A3" w14:textId="77777777">
            <w:pPr>
              <w:jc w:val="right"/>
            </w:pPr>
          </w:p>
        </w:tc>
        <w:tc>
          <w:tcPr>
            <w:tcW w:w="567" w:type="dxa"/>
            <w:tcBorders>
              <w:left w:val="nil"/>
            </w:tcBorders>
          </w:tcPr>
          <w:p w:rsidR="001E78F9" w:rsidP="00514098" w:rsidRDefault="001E78F9" w14:paraId="27C06845" w14:textId="77777777">
            <w:pPr>
              <w:jc w:val="right"/>
            </w:pPr>
            <w:r>
              <w:t xml:space="preserve"> </w:t>
            </w:r>
          </w:p>
        </w:tc>
      </w:tr>
      <w:tr w:rsidR="001E78F9" w:rsidTr="00514098" w14:paraId="3A67297E" w14:textId="77777777">
        <w:tc>
          <w:tcPr>
            <w:tcW w:w="567" w:type="dxa"/>
          </w:tcPr>
          <w:p w:rsidR="001E78F9" w:rsidP="00514098" w:rsidRDefault="001E78F9" w14:paraId="3B4893FA" w14:textId="77777777">
            <w:r>
              <w:t>13</w:t>
            </w:r>
          </w:p>
        </w:tc>
        <w:tc>
          <w:tcPr>
            <w:tcW w:w="6521" w:type="dxa"/>
          </w:tcPr>
          <w:p w:rsidR="001E78F9" w:rsidP="00514098" w:rsidRDefault="001E78F9" w14:paraId="6A61A72C" w14:textId="77777777">
            <w:r>
              <w:t>Hoeveel miljonairs zijn er op dit moment in Nederland? Hoeveel belasting betalen zij gemiddeld over het inkomen uit hun vermogen?</w:t>
            </w:r>
          </w:p>
        </w:tc>
        <w:tc>
          <w:tcPr>
            <w:tcW w:w="850" w:type="dxa"/>
          </w:tcPr>
          <w:p w:rsidR="001E78F9" w:rsidP="00514098" w:rsidRDefault="001E78F9" w14:paraId="3F573C85" w14:textId="77777777">
            <w:pPr>
              <w:jc w:val="right"/>
            </w:pPr>
          </w:p>
        </w:tc>
        <w:tc>
          <w:tcPr>
            <w:tcW w:w="992" w:type="dxa"/>
          </w:tcPr>
          <w:p w:rsidR="001E78F9" w:rsidP="00514098" w:rsidRDefault="001E78F9" w14:paraId="10B9859F" w14:textId="77777777">
            <w:pPr>
              <w:jc w:val="right"/>
            </w:pPr>
          </w:p>
        </w:tc>
        <w:tc>
          <w:tcPr>
            <w:tcW w:w="567" w:type="dxa"/>
            <w:tcBorders>
              <w:left w:val="nil"/>
            </w:tcBorders>
          </w:tcPr>
          <w:p w:rsidR="001E78F9" w:rsidP="00514098" w:rsidRDefault="001E78F9" w14:paraId="3847ED4B" w14:textId="77777777">
            <w:pPr>
              <w:jc w:val="right"/>
            </w:pPr>
            <w:r>
              <w:t xml:space="preserve"> </w:t>
            </w:r>
          </w:p>
        </w:tc>
      </w:tr>
      <w:tr w:rsidR="001E78F9" w:rsidTr="00514098" w14:paraId="6B448CCD" w14:textId="77777777">
        <w:tc>
          <w:tcPr>
            <w:tcW w:w="567" w:type="dxa"/>
          </w:tcPr>
          <w:p w:rsidR="001E78F9" w:rsidP="00514098" w:rsidRDefault="001E78F9" w14:paraId="22AF990C" w14:textId="77777777">
            <w:r>
              <w:t>14</w:t>
            </w:r>
          </w:p>
        </w:tc>
        <w:tc>
          <w:tcPr>
            <w:tcW w:w="6521" w:type="dxa"/>
          </w:tcPr>
          <w:p w:rsidR="001E78F9" w:rsidP="00514098" w:rsidRDefault="001E78F9" w14:paraId="458F25C5" w14:textId="77777777">
            <w:r>
              <w:t>Hoeveel miljardairs zijn er op dit moment in Nederland? Hoeveel belasting betalen zij gemiddeld over het inkomen uit hun vermogen?</w:t>
            </w:r>
          </w:p>
        </w:tc>
        <w:tc>
          <w:tcPr>
            <w:tcW w:w="850" w:type="dxa"/>
          </w:tcPr>
          <w:p w:rsidR="001E78F9" w:rsidP="00514098" w:rsidRDefault="001E78F9" w14:paraId="1FA8CA30" w14:textId="77777777">
            <w:pPr>
              <w:jc w:val="right"/>
            </w:pPr>
          </w:p>
        </w:tc>
        <w:tc>
          <w:tcPr>
            <w:tcW w:w="992" w:type="dxa"/>
          </w:tcPr>
          <w:p w:rsidR="001E78F9" w:rsidP="00514098" w:rsidRDefault="001E78F9" w14:paraId="29616230" w14:textId="77777777">
            <w:pPr>
              <w:jc w:val="right"/>
            </w:pPr>
          </w:p>
        </w:tc>
        <w:tc>
          <w:tcPr>
            <w:tcW w:w="567" w:type="dxa"/>
            <w:tcBorders>
              <w:left w:val="nil"/>
            </w:tcBorders>
          </w:tcPr>
          <w:p w:rsidR="001E78F9" w:rsidP="00514098" w:rsidRDefault="001E78F9" w14:paraId="1800A19C" w14:textId="77777777">
            <w:pPr>
              <w:jc w:val="right"/>
            </w:pPr>
            <w:r>
              <w:t xml:space="preserve"> </w:t>
            </w:r>
          </w:p>
        </w:tc>
      </w:tr>
      <w:tr w:rsidR="001E78F9" w:rsidTr="00514098" w14:paraId="297E8C00" w14:textId="77777777">
        <w:tc>
          <w:tcPr>
            <w:tcW w:w="567" w:type="dxa"/>
          </w:tcPr>
          <w:p w:rsidR="001E78F9" w:rsidP="00514098" w:rsidRDefault="001E78F9" w14:paraId="3FDA77FA" w14:textId="77777777">
            <w:r>
              <w:t>15</w:t>
            </w:r>
          </w:p>
        </w:tc>
        <w:tc>
          <w:tcPr>
            <w:tcW w:w="6521" w:type="dxa"/>
          </w:tcPr>
          <w:p w:rsidR="001E78F9" w:rsidP="00514098" w:rsidRDefault="001E78F9" w14:paraId="3B39940D" w14:textId="1C4F7084">
            <w:r>
              <w:t>Op welke aannames is de huidige raming van de budgettaire derving door gebruik van een tegenbewijsregeling gebaseerd? Klopt het dat bij gebruik van de tegenbewijsregeling het heffingsvrij vermogen niet wordt genomen? Klopt het dat de budgettaire derving daardoor lager uit zou kunnen vallen dan de raming? Is dit een reden om de raming aan te passen?</w:t>
            </w:r>
            <w:r w:rsidR="00607833">
              <w:t xml:space="preserve"> </w:t>
            </w:r>
          </w:p>
        </w:tc>
        <w:tc>
          <w:tcPr>
            <w:tcW w:w="850" w:type="dxa"/>
          </w:tcPr>
          <w:p w:rsidR="001E78F9" w:rsidP="00514098" w:rsidRDefault="001E78F9" w14:paraId="2AF19595" w14:textId="77777777">
            <w:pPr>
              <w:jc w:val="right"/>
            </w:pPr>
          </w:p>
        </w:tc>
        <w:tc>
          <w:tcPr>
            <w:tcW w:w="992" w:type="dxa"/>
          </w:tcPr>
          <w:p w:rsidR="001E78F9" w:rsidP="00514098" w:rsidRDefault="001E78F9" w14:paraId="11044D53" w14:textId="77777777">
            <w:pPr>
              <w:jc w:val="right"/>
            </w:pPr>
          </w:p>
        </w:tc>
        <w:tc>
          <w:tcPr>
            <w:tcW w:w="567" w:type="dxa"/>
            <w:tcBorders>
              <w:left w:val="nil"/>
            </w:tcBorders>
          </w:tcPr>
          <w:p w:rsidR="001E78F9" w:rsidP="00514098" w:rsidRDefault="001E78F9" w14:paraId="6D17149C" w14:textId="77777777">
            <w:pPr>
              <w:jc w:val="right"/>
            </w:pPr>
            <w:r>
              <w:t xml:space="preserve"> </w:t>
            </w:r>
          </w:p>
        </w:tc>
      </w:tr>
      <w:tr w:rsidR="001E78F9" w:rsidTr="00514098" w14:paraId="779CD23A" w14:textId="77777777">
        <w:tc>
          <w:tcPr>
            <w:tcW w:w="567" w:type="dxa"/>
          </w:tcPr>
          <w:p w:rsidR="001E78F9" w:rsidP="00514098" w:rsidRDefault="001E78F9" w14:paraId="76CDA20E" w14:textId="77777777">
            <w:r>
              <w:t>16</w:t>
            </w:r>
          </w:p>
        </w:tc>
        <w:tc>
          <w:tcPr>
            <w:tcW w:w="6521" w:type="dxa"/>
          </w:tcPr>
          <w:p w:rsidR="001E78F9" w:rsidP="00514098" w:rsidRDefault="001E78F9" w14:paraId="49CEECEB" w14:textId="77777777">
            <w:r>
              <w:t>Wat zou de budgettaire opbrengst zijn van het betrekken van de eigen woning in de voorgestelde vermogenswinstbelasting? Zou dit uitvoerbaar zijn per 2028?</w:t>
            </w:r>
          </w:p>
        </w:tc>
        <w:tc>
          <w:tcPr>
            <w:tcW w:w="850" w:type="dxa"/>
          </w:tcPr>
          <w:p w:rsidR="001E78F9" w:rsidP="00514098" w:rsidRDefault="001E78F9" w14:paraId="2263DAB3" w14:textId="77777777">
            <w:pPr>
              <w:jc w:val="right"/>
            </w:pPr>
          </w:p>
        </w:tc>
        <w:tc>
          <w:tcPr>
            <w:tcW w:w="992" w:type="dxa"/>
          </w:tcPr>
          <w:p w:rsidR="001E78F9" w:rsidP="00514098" w:rsidRDefault="001E78F9" w14:paraId="6BC9CB02" w14:textId="77777777">
            <w:pPr>
              <w:jc w:val="right"/>
            </w:pPr>
          </w:p>
        </w:tc>
        <w:tc>
          <w:tcPr>
            <w:tcW w:w="567" w:type="dxa"/>
            <w:tcBorders>
              <w:left w:val="nil"/>
            </w:tcBorders>
          </w:tcPr>
          <w:p w:rsidR="001E78F9" w:rsidP="00514098" w:rsidRDefault="001E78F9" w14:paraId="377DFE98" w14:textId="77777777">
            <w:pPr>
              <w:jc w:val="right"/>
            </w:pPr>
            <w:r>
              <w:t xml:space="preserve"> </w:t>
            </w:r>
          </w:p>
        </w:tc>
      </w:tr>
      <w:tr w:rsidR="001E78F9" w:rsidTr="00514098" w14:paraId="2C241DC6" w14:textId="77777777">
        <w:tc>
          <w:tcPr>
            <w:tcW w:w="567" w:type="dxa"/>
          </w:tcPr>
          <w:p w:rsidR="001E78F9" w:rsidP="00514098" w:rsidRDefault="001E78F9" w14:paraId="5639E013" w14:textId="77777777">
            <w:r>
              <w:t>17</w:t>
            </w:r>
          </w:p>
        </w:tc>
        <w:tc>
          <w:tcPr>
            <w:tcW w:w="6521" w:type="dxa"/>
          </w:tcPr>
          <w:p w:rsidR="001E78F9" w:rsidP="00514098" w:rsidRDefault="001E78F9" w14:paraId="05560D0D" w14:textId="77777777">
            <w:r>
              <w:t>Wat zijn de juridische, financiële en maatschappelijke risico’s van het blijven hanteren van het huidige forfaitaire rendement op de korte termijn en eventueel lange termijn?</w:t>
            </w:r>
          </w:p>
        </w:tc>
        <w:tc>
          <w:tcPr>
            <w:tcW w:w="850" w:type="dxa"/>
          </w:tcPr>
          <w:p w:rsidR="001E78F9" w:rsidP="00514098" w:rsidRDefault="001E78F9" w14:paraId="513F5E86" w14:textId="77777777">
            <w:pPr>
              <w:jc w:val="right"/>
            </w:pPr>
          </w:p>
        </w:tc>
        <w:tc>
          <w:tcPr>
            <w:tcW w:w="992" w:type="dxa"/>
          </w:tcPr>
          <w:p w:rsidR="001E78F9" w:rsidP="00514098" w:rsidRDefault="001E78F9" w14:paraId="071A1A5E" w14:textId="77777777">
            <w:pPr>
              <w:jc w:val="right"/>
            </w:pPr>
          </w:p>
        </w:tc>
        <w:tc>
          <w:tcPr>
            <w:tcW w:w="567" w:type="dxa"/>
            <w:tcBorders>
              <w:left w:val="nil"/>
            </w:tcBorders>
          </w:tcPr>
          <w:p w:rsidR="001E78F9" w:rsidP="00514098" w:rsidRDefault="001E78F9" w14:paraId="0F7239E7" w14:textId="77777777">
            <w:pPr>
              <w:jc w:val="right"/>
            </w:pPr>
            <w:r>
              <w:t xml:space="preserve"> </w:t>
            </w:r>
          </w:p>
        </w:tc>
      </w:tr>
      <w:tr w:rsidR="001E78F9" w:rsidTr="00514098" w14:paraId="78623191" w14:textId="77777777">
        <w:tc>
          <w:tcPr>
            <w:tcW w:w="567" w:type="dxa"/>
          </w:tcPr>
          <w:p w:rsidR="001E78F9" w:rsidP="00514098" w:rsidRDefault="001E78F9" w14:paraId="0096FA05" w14:textId="77777777">
            <w:r>
              <w:t>18</w:t>
            </w:r>
          </w:p>
        </w:tc>
        <w:tc>
          <w:tcPr>
            <w:tcW w:w="6521" w:type="dxa"/>
          </w:tcPr>
          <w:p w:rsidR="001E78F9" w:rsidP="00514098" w:rsidRDefault="00E755F8" w14:paraId="3B023110" w14:textId="52FB2D5F">
            <w:r>
              <w:t>Kunt u</w:t>
            </w:r>
            <w:r w:rsidR="001E78F9">
              <w:t xml:space="preserve"> uiteenzetten welke maatregelen worden genomen om de uitvoerbaarheidsproblemen en juridische gebreken, zoals die door de Raad van State zijn opgemerkt, aan te pakken?</w:t>
            </w:r>
          </w:p>
        </w:tc>
        <w:tc>
          <w:tcPr>
            <w:tcW w:w="850" w:type="dxa"/>
          </w:tcPr>
          <w:p w:rsidR="001E78F9" w:rsidP="00514098" w:rsidRDefault="001E78F9" w14:paraId="5E2102D6" w14:textId="77777777">
            <w:pPr>
              <w:jc w:val="right"/>
            </w:pPr>
          </w:p>
        </w:tc>
        <w:tc>
          <w:tcPr>
            <w:tcW w:w="992" w:type="dxa"/>
          </w:tcPr>
          <w:p w:rsidR="001E78F9" w:rsidP="00514098" w:rsidRDefault="001E78F9" w14:paraId="3376B0BF" w14:textId="77777777">
            <w:pPr>
              <w:jc w:val="right"/>
            </w:pPr>
          </w:p>
        </w:tc>
        <w:tc>
          <w:tcPr>
            <w:tcW w:w="567" w:type="dxa"/>
            <w:tcBorders>
              <w:left w:val="nil"/>
            </w:tcBorders>
          </w:tcPr>
          <w:p w:rsidR="001E78F9" w:rsidP="00514098" w:rsidRDefault="001E78F9" w14:paraId="6B676387" w14:textId="77777777">
            <w:pPr>
              <w:jc w:val="right"/>
            </w:pPr>
            <w:r>
              <w:t xml:space="preserve"> </w:t>
            </w:r>
          </w:p>
        </w:tc>
      </w:tr>
      <w:tr w:rsidR="001E78F9" w:rsidTr="00514098" w14:paraId="48AABC31" w14:textId="77777777">
        <w:tc>
          <w:tcPr>
            <w:tcW w:w="567" w:type="dxa"/>
          </w:tcPr>
          <w:p w:rsidR="001E78F9" w:rsidP="00514098" w:rsidRDefault="001E78F9" w14:paraId="6A148DDF" w14:textId="77777777">
            <w:r>
              <w:t>19</w:t>
            </w:r>
          </w:p>
        </w:tc>
        <w:tc>
          <w:tcPr>
            <w:tcW w:w="6521" w:type="dxa"/>
          </w:tcPr>
          <w:p w:rsidR="001E78F9" w:rsidP="00514098" w:rsidRDefault="001E78F9" w14:paraId="31938A24" w14:textId="77777777">
            <w:r>
              <w:t>Welke specifieke aanpassingen aan het wetsvoorstel worden door het kabinet overwogen naar aanleiding van het advies van de Raad van State? Zijn er alternatieve scenario’s overwogen en zo ja, welke?</w:t>
            </w:r>
          </w:p>
        </w:tc>
        <w:tc>
          <w:tcPr>
            <w:tcW w:w="850" w:type="dxa"/>
          </w:tcPr>
          <w:p w:rsidR="001E78F9" w:rsidP="00514098" w:rsidRDefault="001E78F9" w14:paraId="042750A9" w14:textId="77777777">
            <w:pPr>
              <w:jc w:val="right"/>
            </w:pPr>
          </w:p>
        </w:tc>
        <w:tc>
          <w:tcPr>
            <w:tcW w:w="992" w:type="dxa"/>
          </w:tcPr>
          <w:p w:rsidR="001E78F9" w:rsidP="00514098" w:rsidRDefault="001E78F9" w14:paraId="734E251B" w14:textId="77777777">
            <w:pPr>
              <w:jc w:val="right"/>
            </w:pPr>
          </w:p>
        </w:tc>
        <w:tc>
          <w:tcPr>
            <w:tcW w:w="567" w:type="dxa"/>
            <w:tcBorders>
              <w:left w:val="nil"/>
            </w:tcBorders>
          </w:tcPr>
          <w:p w:rsidR="001E78F9" w:rsidP="00514098" w:rsidRDefault="001E78F9" w14:paraId="17F2621D" w14:textId="77777777">
            <w:pPr>
              <w:jc w:val="right"/>
            </w:pPr>
            <w:r>
              <w:t xml:space="preserve"> </w:t>
            </w:r>
          </w:p>
        </w:tc>
      </w:tr>
      <w:tr w:rsidR="001E78F9" w:rsidTr="00514098" w14:paraId="5EECDC42" w14:textId="77777777">
        <w:tc>
          <w:tcPr>
            <w:tcW w:w="567" w:type="dxa"/>
          </w:tcPr>
          <w:p w:rsidR="001E78F9" w:rsidP="00514098" w:rsidRDefault="001E78F9" w14:paraId="59026C7B" w14:textId="77777777">
            <w:r>
              <w:t>20</w:t>
            </w:r>
          </w:p>
        </w:tc>
        <w:tc>
          <w:tcPr>
            <w:tcW w:w="6521" w:type="dxa"/>
          </w:tcPr>
          <w:p w:rsidR="001E78F9" w:rsidP="00514098" w:rsidRDefault="001E78F9" w14:paraId="4D088BDD" w14:textId="42DB7175">
            <w:r>
              <w:t xml:space="preserve">Welke stappen worden er ondernomen door het kabinet om te voorkomen dat verdere vertraging voor de invoering van het nieuwe </w:t>
            </w:r>
            <w:r w:rsidR="004C56A1">
              <w:t>b</w:t>
            </w:r>
            <w:r>
              <w:t>ox 3-stelsel optreedt en welke garanties kunnen hiervoor worden gegeven?</w:t>
            </w:r>
          </w:p>
        </w:tc>
        <w:tc>
          <w:tcPr>
            <w:tcW w:w="850" w:type="dxa"/>
          </w:tcPr>
          <w:p w:rsidR="001E78F9" w:rsidP="00514098" w:rsidRDefault="001E78F9" w14:paraId="5BEA8DAD" w14:textId="77777777">
            <w:pPr>
              <w:jc w:val="right"/>
            </w:pPr>
          </w:p>
        </w:tc>
        <w:tc>
          <w:tcPr>
            <w:tcW w:w="992" w:type="dxa"/>
          </w:tcPr>
          <w:p w:rsidR="001E78F9" w:rsidP="00514098" w:rsidRDefault="001E78F9" w14:paraId="504A115E" w14:textId="77777777">
            <w:pPr>
              <w:jc w:val="right"/>
            </w:pPr>
          </w:p>
        </w:tc>
        <w:tc>
          <w:tcPr>
            <w:tcW w:w="567" w:type="dxa"/>
            <w:tcBorders>
              <w:left w:val="nil"/>
            </w:tcBorders>
          </w:tcPr>
          <w:p w:rsidR="001E78F9" w:rsidP="00514098" w:rsidRDefault="001E78F9" w14:paraId="44893617" w14:textId="77777777">
            <w:pPr>
              <w:jc w:val="right"/>
            </w:pPr>
            <w:r>
              <w:t xml:space="preserve"> </w:t>
            </w:r>
          </w:p>
        </w:tc>
      </w:tr>
      <w:tr w:rsidR="001E78F9" w:rsidTr="00514098" w14:paraId="0624EA67" w14:textId="77777777">
        <w:tc>
          <w:tcPr>
            <w:tcW w:w="567" w:type="dxa"/>
          </w:tcPr>
          <w:p w:rsidR="001E78F9" w:rsidP="00514098" w:rsidRDefault="001E78F9" w14:paraId="3FCAA9E4" w14:textId="77777777">
            <w:r>
              <w:t>21</w:t>
            </w:r>
          </w:p>
        </w:tc>
        <w:tc>
          <w:tcPr>
            <w:tcW w:w="6521" w:type="dxa"/>
          </w:tcPr>
          <w:p w:rsidR="001E78F9" w:rsidP="00514098" w:rsidRDefault="001E78F9" w14:paraId="5CE46878" w14:textId="77777777">
            <w:r>
              <w:t>Welke maatregelen worden er genomen om belastingplichtigen te ondersteunen bij het correct bepalen van de economische huurwaarde?</w:t>
            </w:r>
          </w:p>
        </w:tc>
        <w:tc>
          <w:tcPr>
            <w:tcW w:w="850" w:type="dxa"/>
          </w:tcPr>
          <w:p w:rsidR="001E78F9" w:rsidP="00514098" w:rsidRDefault="001E78F9" w14:paraId="418898DD" w14:textId="77777777">
            <w:pPr>
              <w:jc w:val="right"/>
            </w:pPr>
          </w:p>
        </w:tc>
        <w:tc>
          <w:tcPr>
            <w:tcW w:w="992" w:type="dxa"/>
          </w:tcPr>
          <w:p w:rsidR="001E78F9" w:rsidP="00514098" w:rsidRDefault="001E78F9" w14:paraId="305D24E3" w14:textId="77777777">
            <w:pPr>
              <w:jc w:val="right"/>
            </w:pPr>
          </w:p>
        </w:tc>
        <w:tc>
          <w:tcPr>
            <w:tcW w:w="567" w:type="dxa"/>
            <w:tcBorders>
              <w:left w:val="nil"/>
            </w:tcBorders>
          </w:tcPr>
          <w:p w:rsidR="001E78F9" w:rsidP="00514098" w:rsidRDefault="001E78F9" w14:paraId="005CE0B3" w14:textId="77777777">
            <w:pPr>
              <w:jc w:val="right"/>
            </w:pPr>
            <w:r>
              <w:t xml:space="preserve"> </w:t>
            </w:r>
          </w:p>
        </w:tc>
      </w:tr>
      <w:tr w:rsidR="001E78F9" w:rsidTr="00514098" w14:paraId="0ECCE42D" w14:textId="77777777">
        <w:tc>
          <w:tcPr>
            <w:tcW w:w="567" w:type="dxa"/>
          </w:tcPr>
          <w:p w:rsidR="001E78F9" w:rsidP="00514098" w:rsidRDefault="001E78F9" w14:paraId="51412DD0" w14:textId="77777777">
            <w:r>
              <w:t>22</w:t>
            </w:r>
          </w:p>
        </w:tc>
        <w:tc>
          <w:tcPr>
            <w:tcW w:w="6521" w:type="dxa"/>
          </w:tcPr>
          <w:p w:rsidR="001E78F9" w:rsidP="00514098" w:rsidRDefault="001E78F9" w14:paraId="4C8755D8" w14:textId="77777777">
            <w:r>
              <w:t>Welke risico’s ziet het kabinet bij de uitvoering van de tegenbewijsregeling en welke oplossingen zijn er voor deze risico’s?</w:t>
            </w:r>
          </w:p>
        </w:tc>
        <w:tc>
          <w:tcPr>
            <w:tcW w:w="850" w:type="dxa"/>
          </w:tcPr>
          <w:p w:rsidR="001E78F9" w:rsidP="00514098" w:rsidRDefault="001E78F9" w14:paraId="7EF52BE3" w14:textId="77777777">
            <w:pPr>
              <w:jc w:val="right"/>
            </w:pPr>
          </w:p>
        </w:tc>
        <w:tc>
          <w:tcPr>
            <w:tcW w:w="992" w:type="dxa"/>
          </w:tcPr>
          <w:p w:rsidR="001E78F9" w:rsidP="00514098" w:rsidRDefault="001E78F9" w14:paraId="1EA19D4D" w14:textId="77777777">
            <w:pPr>
              <w:jc w:val="right"/>
            </w:pPr>
          </w:p>
        </w:tc>
        <w:tc>
          <w:tcPr>
            <w:tcW w:w="567" w:type="dxa"/>
            <w:tcBorders>
              <w:left w:val="nil"/>
            </w:tcBorders>
          </w:tcPr>
          <w:p w:rsidR="001E78F9" w:rsidP="00514098" w:rsidRDefault="001E78F9" w14:paraId="391C53F0" w14:textId="77777777">
            <w:pPr>
              <w:jc w:val="right"/>
            </w:pPr>
            <w:r>
              <w:t xml:space="preserve"> </w:t>
            </w:r>
          </w:p>
        </w:tc>
      </w:tr>
      <w:tr w:rsidR="001E78F9" w:rsidTr="00514098" w14:paraId="2E850813" w14:textId="77777777">
        <w:tc>
          <w:tcPr>
            <w:tcW w:w="567" w:type="dxa"/>
          </w:tcPr>
          <w:p w:rsidR="001E78F9" w:rsidP="00514098" w:rsidRDefault="001E78F9" w14:paraId="655A387C" w14:textId="77777777">
            <w:r>
              <w:t>23</w:t>
            </w:r>
          </w:p>
        </w:tc>
        <w:tc>
          <w:tcPr>
            <w:tcW w:w="6521" w:type="dxa"/>
          </w:tcPr>
          <w:p w:rsidR="001E78F9" w:rsidP="00514098" w:rsidRDefault="00E755F8" w14:paraId="5135D858" w14:textId="730F7626">
            <w:r>
              <w:t xml:space="preserve">In welke mate </w:t>
            </w:r>
            <w:r w:rsidR="00607833">
              <w:t>zal het aantal fte’s dat benodigd is v</w:t>
            </w:r>
            <w:r w:rsidR="001E78F9">
              <w:t>oor de uitvoering van het rechtsherstel</w:t>
            </w:r>
            <w:r w:rsidR="00607833">
              <w:t xml:space="preserve">, dat </w:t>
            </w:r>
            <w:r w:rsidR="001E78F9">
              <w:t xml:space="preserve">voor de behandeljaren 2024 tot en met 2026 </w:t>
            </w:r>
            <w:r w:rsidR="00607833">
              <w:t xml:space="preserve">is berekend op </w:t>
            </w:r>
            <w:r w:rsidR="001E78F9">
              <w:t>1757 fte’s</w:t>
            </w:r>
            <w:r w:rsidR="00607833">
              <w:t>,</w:t>
            </w:r>
            <w:r w:rsidR="001E78F9">
              <w:t xml:space="preserve"> na 2026 af</w:t>
            </w:r>
            <w:r w:rsidR="00607833">
              <w:t>nemen</w:t>
            </w:r>
            <w:r w:rsidR="001E78F9">
              <w:t>?</w:t>
            </w:r>
            <w:r w:rsidR="0096324D">
              <w:t xml:space="preserve"> </w:t>
            </w:r>
            <w:r w:rsidR="00607833">
              <w:t>H</w:t>
            </w:r>
            <w:r w:rsidR="001E78F9">
              <w:t xml:space="preserve">oe </w:t>
            </w:r>
            <w:r>
              <w:t xml:space="preserve">wordt </w:t>
            </w:r>
            <w:r w:rsidR="001E78F9">
              <w:t>deze personele opgave</w:t>
            </w:r>
            <w:r>
              <w:t xml:space="preserve"> ingevuld</w:t>
            </w:r>
            <w:r w:rsidR="00607833">
              <w:t xml:space="preserve">? Kunnen </w:t>
            </w:r>
            <w:r w:rsidR="001E78F9">
              <w:t xml:space="preserve">de kosten hiervoor nader in kaart </w:t>
            </w:r>
            <w:r w:rsidR="00607833">
              <w:t xml:space="preserve">worden gebracht met </w:t>
            </w:r>
            <w:r w:rsidR="001E78F9">
              <w:t>uitsplits</w:t>
            </w:r>
            <w:r w:rsidR="00607833">
              <w:t>ing</w:t>
            </w:r>
            <w:r w:rsidR="001E78F9">
              <w:t xml:space="preserve"> naar </w:t>
            </w:r>
            <w:r w:rsidR="00607833">
              <w:t xml:space="preserve">kosten voor </w:t>
            </w:r>
            <w:r w:rsidR="001E78F9">
              <w:t xml:space="preserve">inhuur van derden en apparaatskosten? </w:t>
            </w:r>
            <w:r w:rsidR="001E78F9">
              <w:br/>
            </w:r>
            <w:r w:rsidR="001E78F9">
              <w:lastRenderedPageBreak/>
              <w:t>Hoe verhoudt de behoefte aan (extra) fte’s zich tot de beoogde (aanzienlijke) uitstroom van werknemers die de pensioengerechtigde leeftijd bereiken de komende jaren</w:t>
            </w:r>
            <w:r w:rsidR="0096324D">
              <w:t>?</w:t>
            </w:r>
          </w:p>
        </w:tc>
        <w:tc>
          <w:tcPr>
            <w:tcW w:w="850" w:type="dxa"/>
          </w:tcPr>
          <w:p w:rsidR="001E78F9" w:rsidP="00514098" w:rsidRDefault="001E78F9" w14:paraId="19B98602" w14:textId="77777777">
            <w:pPr>
              <w:jc w:val="right"/>
            </w:pPr>
          </w:p>
        </w:tc>
        <w:tc>
          <w:tcPr>
            <w:tcW w:w="992" w:type="dxa"/>
          </w:tcPr>
          <w:p w:rsidR="001E78F9" w:rsidP="00514098" w:rsidRDefault="001E78F9" w14:paraId="7D56ACA0" w14:textId="77777777">
            <w:pPr>
              <w:jc w:val="right"/>
            </w:pPr>
          </w:p>
        </w:tc>
        <w:tc>
          <w:tcPr>
            <w:tcW w:w="567" w:type="dxa"/>
            <w:tcBorders>
              <w:left w:val="nil"/>
            </w:tcBorders>
          </w:tcPr>
          <w:p w:rsidR="001E78F9" w:rsidP="00514098" w:rsidRDefault="001E78F9" w14:paraId="01297548" w14:textId="77777777">
            <w:pPr>
              <w:jc w:val="right"/>
            </w:pPr>
            <w:r>
              <w:t xml:space="preserve"> </w:t>
            </w:r>
          </w:p>
        </w:tc>
      </w:tr>
      <w:tr w:rsidR="001E78F9" w:rsidTr="00514098" w14:paraId="53B8388D" w14:textId="77777777">
        <w:tc>
          <w:tcPr>
            <w:tcW w:w="567" w:type="dxa"/>
          </w:tcPr>
          <w:p w:rsidR="001E78F9" w:rsidP="00514098" w:rsidRDefault="001E78F9" w14:paraId="40938E3B" w14:textId="77777777">
            <w:r>
              <w:t>24</w:t>
            </w:r>
          </w:p>
        </w:tc>
        <w:tc>
          <w:tcPr>
            <w:tcW w:w="6521" w:type="dxa"/>
          </w:tcPr>
          <w:p w:rsidR="001E78F9" w:rsidP="00514098" w:rsidRDefault="001E78F9" w14:paraId="77C43DCB" w14:textId="77777777">
            <w:r>
              <w:t>Wat zijn de financiële kosten en baten van het invoeren van de nieuwe wet voor de staat?</w:t>
            </w:r>
          </w:p>
        </w:tc>
        <w:tc>
          <w:tcPr>
            <w:tcW w:w="850" w:type="dxa"/>
          </w:tcPr>
          <w:p w:rsidR="001E78F9" w:rsidP="00514098" w:rsidRDefault="001E78F9" w14:paraId="3E837A80" w14:textId="77777777">
            <w:pPr>
              <w:jc w:val="right"/>
            </w:pPr>
          </w:p>
        </w:tc>
        <w:tc>
          <w:tcPr>
            <w:tcW w:w="992" w:type="dxa"/>
          </w:tcPr>
          <w:p w:rsidR="001E78F9" w:rsidP="00514098" w:rsidRDefault="001E78F9" w14:paraId="54FF4DC0" w14:textId="77777777">
            <w:pPr>
              <w:jc w:val="right"/>
            </w:pPr>
          </w:p>
        </w:tc>
        <w:tc>
          <w:tcPr>
            <w:tcW w:w="567" w:type="dxa"/>
            <w:tcBorders>
              <w:left w:val="nil"/>
            </w:tcBorders>
          </w:tcPr>
          <w:p w:rsidR="001E78F9" w:rsidP="00514098" w:rsidRDefault="001E78F9" w14:paraId="6156A301" w14:textId="77777777">
            <w:pPr>
              <w:jc w:val="right"/>
            </w:pPr>
            <w:r>
              <w:t xml:space="preserve"> </w:t>
            </w:r>
          </w:p>
        </w:tc>
      </w:tr>
      <w:tr w:rsidR="001E78F9" w:rsidTr="00514098" w14:paraId="4B242F1B" w14:textId="77777777">
        <w:tc>
          <w:tcPr>
            <w:tcW w:w="567" w:type="dxa"/>
          </w:tcPr>
          <w:p w:rsidR="001E78F9" w:rsidP="00514098" w:rsidRDefault="001E78F9" w14:paraId="5D5E553C" w14:textId="77777777">
            <w:r>
              <w:t>25</w:t>
            </w:r>
          </w:p>
        </w:tc>
        <w:tc>
          <w:tcPr>
            <w:tcW w:w="6521" w:type="dxa"/>
          </w:tcPr>
          <w:p w:rsidR="001E78F9" w:rsidP="00514098" w:rsidRDefault="001E78F9" w14:paraId="06F8BABD" w14:textId="47A1D20E">
            <w:r>
              <w:t xml:space="preserve">Kunt u </w:t>
            </w:r>
            <w:r w:rsidR="0096324D">
              <w:t>voor</w:t>
            </w:r>
            <w:r>
              <w:t xml:space="preserve"> de periode 2024-2028 per jaar een compleet overzicht geven van alle (mogelijke) tegenvallers op </w:t>
            </w:r>
            <w:r w:rsidR="004C56A1">
              <w:t>b</w:t>
            </w:r>
            <w:r>
              <w:t xml:space="preserve">ox 3 (incl. totaalbedragen per jaar) en op welke wijze </w:t>
            </w:r>
            <w:r w:rsidR="0096324D">
              <w:t>de</w:t>
            </w:r>
            <w:r>
              <w:t>ze (voorlopig) zijn gedekt (graag per onderdeel uitsplitsen)?</w:t>
            </w:r>
            <w:r w:rsidR="0096324D">
              <w:t xml:space="preserve"> </w:t>
            </w:r>
            <w:r>
              <w:t xml:space="preserve">Kunt daarbij tevens vermelden welk deel van de bedragen wel en niet reeds is ingevuld en wanneer daarover besloten zal worden? </w:t>
            </w:r>
            <w:r>
              <w:br/>
            </w:r>
            <w:r w:rsidR="0096324D">
              <w:t>Kunt u</w:t>
            </w:r>
            <w:r w:rsidR="004C56A1">
              <w:t xml:space="preserve"> ingaan op de mening van </w:t>
            </w:r>
            <w:r w:rsidR="0096324D">
              <w:t>b</w:t>
            </w:r>
            <w:r>
              <w:t xml:space="preserve">elastingexperts </w:t>
            </w:r>
            <w:r w:rsidR="004C56A1">
              <w:t>dat de schade voor de schatkist van de arresten uit juni 2024 eerder in de buurt van de drie miljard euro ligt dan rond de tien miljard euro</w:t>
            </w:r>
            <w:r w:rsidR="004C56A1">
              <w:t xml:space="preserve"> </w:t>
            </w:r>
            <w:r w:rsidR="0096324D">
              <w:t>(</w:t>
            </w:r>
            <w:r w:rsidR="00E755F8">
              <w:t>zie</w:t>
            </w:r>
            <w:r w:rsidR="004C56A1">
              <w:t>:</w:t>
            </w:r>
            <w:r w:rsidRPr="004C56A1" w:rsidR="004C56A1">
              <w:rPr>
                <w:rFonts w:ascii="Lato" w:hAnsi="Lato"/>
                <w:color w:val="212121"/>
                <w:shd w:val="clear" w:color="auto" w:fill="FFFFFF"/>
              </w:rPr>
              <w:t xml:space="preserve"> </w:t>
            </w:r>
            <w:r w:rsidRPr="004C56A1" w:rsidR="004C56A1">
              <w:t xml:space="preserve">Het </w:t>
            </w:r>
            <w:proofErr w:type="spellStart"/>
            <w:r w:rsidRPr="004C56A1" w:rsidR="004C56A1">
              <w:t>Financieele</w:t>
            </w:r>
            <w:proofErr w:type="spellEnd"/>
            <w:r w:rsidRPr="004C56A1" w:rsidR="004C56A1">
              <w:t xml:space="preserve"> Dagblad</w:t>
            </w:r>
            <w:r w:rsidR="004C56A1">
              <w:t xml:space="preserve"> d.d. 15 januari 2024; </w:t>
            </w:r>
            <w:r w:rsidRPr="004C56A1" w:rsidR="004C56A1">
              <w:rPr>
                <w:i/>
                <w:iCs/>
              </w:rPr>
              <w:t>Waarschuwing experts: reken je niet rijk met teruggave box 3</w:t>
            </w:r>
            <w:r w:rsidR="004C56A1">
              <w:t xml:space="preserve">). Wilt u ingaan op deze mening over de omvang van de derving  discrepantie </w:t>
            </w:r>
            <w:r>
              <w:t xml:space="preserve">en duiden waar de discrepantie zit? </w:t>
            </w:r>
          </w:p>
        </w:tc>
        <w:tc>
          <w:tcPr>
            <w:tcW w:w="850" w:type="dxa"/>
          </w:tcPr>
          <w:p w:rsidR="001E78F9" w:rsidP="00514098" w:rsidRDefault="001E78F9" w14:paraId="0F209345" w14:textId="77777777">
            <w:pPr>
              <w:jc w:val="right"/>
            </w:pPr>
          </w:p>
        </w:tc>
        <w:tc>
          <w:tcPr>
            <w:tcW w:w="992" w:type="dxa"/>
          </w:tcPr>
          <w:p w:rsidR="001E78F9" w:rsidP="00514098" w:rsidRDefault="001E78F9" w14:paraId="6FBE70CA" w14:textId="77777777">
            <w:pPr>
              <w:jc w:val="right"/>
            </w:pPr>
          </w:p>
        </w:tc>
        <w:tc>
          <w:tcPr>
            <w:tcW w:w="567" w:type="dxa"/>
            <w:tcBorders>
              <w:left w:val="nil"/>
            </w:tcBorders>
          </w:tcPr>
          <w:p w:rsidR="001E78F9" w:rsidP="00514098" w:rsidRDefault="001E78F9" w14:paraId="77F9F475" w14:textId="77777777">
            <w:pPr>
              <w:jc w:val="right"/>
            </w:pPr>
            <w:r>
              <w:t xml:space="preserve"> </w:t>
            </w:r>
          </w:p>
        </w:tc>
      </w:tr>
      <w:tr w:rsidR="001E78F9" w:rsidTr="00514098" w14:paraId="07B5BDC6" w14:textId="77777777">
        <w:tc>
          <w:tcPr>
            <w:tcW w:w="567" w:type="dxa"/>
          </w:tcPr>
          <w:p w:rsidR="001E78F9" w:rsidP="00514098" w:rsidRDefault="001E78F9" w14:paraId="462FE95D" w14:textId="77777777">
            <w:r>
              <w:t>26</w:t>
            </w:r>
          </w:p>
        </w:tc>
        <w:tc>
          <w:tcPr>
            <w:tcW w:w="6521" w:type="dxa"/>
          </w:tcPr>
          <w:p w:rsidR="001E78F9" w:rsidP="00514098" w:rsidRDefault="009D272A" w14:paraId="3718645C" w14:textId="12284C68">
            <w:r>
              <w:t xml:space="preserve">Hoe reflecteert u, gelet op het in de vorige vraag genoemde bericht van het </w:t>
            </w:r>
            <w:proofErr w:type="spellStart"/>
            <w:r>
              <w:t>Financieele</w:t>
            </w:r>
            <w:proofErr w:type="spellEnd"/>
            <w:r>
              <w:t xml:space="preserve"> Dagblad, op de stelling van de experts dat de raming voor de belastingderving veel te hoog is?</w:t>
            </w:r>
            <w:r>
              <w:t xml:space="preserve"> </w:t>
            </w:r>
          </w:p>
        </w:tc>
        <w:tc>
          <w:tcPr>
            <w:tcW w:w="850" w:type="dxa"/>
          </w:tcPr>
          <w:p w:rsidR="001E78F9" w:rsidP="00514098" w:rsidRDefault="001E78F9" w14:paraId="3DCEF384" w14:textId="77777777">
            <w:pPr>
              <w:jc w:val="right"/>
            </w:pPr>
          </w:p>
        </w:tc>
        <w:tc>
          <w:tcPr>
            <w:tcW w:w="992" w:type="dxa"/>
          </w:tcPr>
          <w:p w:rsidR="001E78F9" w:rsidP="00514098" w:rsidRDefault="001E78F9" w14:paraId="4760DD7A" w14:textId="77777777">
            <w:pPr>
              <w:jc w:val="right"/>
            </w:pPr>
          </w:p>
        </w:tc>
        <w:tc>
          <w:tcPr>
            <w:tcW w:w="567" w:type="dxa"/>
            <w:tcBorders>
              <w:left w:val="nil"/>
            </w:tcBorders>
          </w:tcPr>
          <w:p w:rsidR="001E78F9" w:rsidP="00514098" w:rsidRDefault="001E78F9" w14:paraId="6A1D78F2" w14:textId="77777777">
            <w:pPr>
              <w:jc w:val="right"/>
            </w:pPr>
            <w:r>
              <w:t xml:space="preserve"> </w:t>
            </w:r>
          </w:p>
        </w:tc>
      </w:tr>
      <w:tr w:rsidR="001E78F9" w:rsidTr="00514098" w14:paraId="3EA260EB" w14:textId="77777777">
        <w:tc>
          <w:tcPr>
            <w:tcW w:w="567" w:type="dxa"/>
          </w:tcPr>
          <w:p w:rsidR="001E78F9" w:rsidP="00514098" w:rsidRDefault="001E78F9" w14:paraId="623E10F2" w14:textId="77777777">
            <w:r>
              <w:t>27</w:t>
            </w:r>
          </w:p>
        </w:tc>
        <w:tc>
          <w:tcPr>
            <w:tcW w:w="6521" w:type="dxa"/>
          </w:tcPr>
          <w:p w:rsidR="001E78F9" w:rsidP="00514098" w:rsidRDefault="009D272A" w14:paraId="021D00B7" w14:textId="54824601">
            <w:r>
              <w:t>Kan uitgebreid worden ingegaan op de wijze waarop de totale belastingderving als gevolg van de box 3-problematiek is geraamd? Hoe wordt deze belastingderving vastgesteld? Wordt hierbij een situatie zonder invoering van heffing daadwerkelijk rendement (huidige situatie) vergeleken met de situatie waarin daadwerkelijke heffing wel plaatsvindt? Of is het zo dat de huidige situatie wordt vergeleken met de situatie van voor het Kerstarrest (eventueel gecorrigeerd voor de huidige economische situatie)? Wie, of welke organisatie berekent deze belastingderving en op basis van welke gegevens? Is deze belastingderving daadwerkelijk 16 miljard euro in totaal en 2,4 miljard euro in 2027?</w:t>
            </w:r>
            <w:r>
              <w:t xml:space="preserve"> </w:t>
            </w:r>
          </w:p>
        </w:tc>
        <w:tc>
          <w:tcPr>
            <w:tcW w:w="850" w:type="dxa"/>
          </w:tcPr>
          <w:p w:rsidR="001E78F9" w:rsidP="00514098" w:rsidRDefault="001E78F9" w14:paraId="2DB11611" w14:textId="77777777">
            <w:pPr>
              <w:jc w:val="right"/>
            </w:pPr>
          </w:p>
        </w:tc>
        <w:tc>
          <w:tcPr>
            <w:tcW w:w="992" w:type="dxa"/>
          </w:tcPr>
          <w:p w:rsidR="001E78F9" w:rsidP="00514098" w:rsidRDefault="001E78F9" w14:paraId="7DA85CBF" w14:textId="77777777">
            <w:pPr>
              <w:jc w:val="right"/>
            </w:pPr>
          </w:p>
        </w:tc>
        <w:tc>
          <w:tcPr>
            <w:tcW w:w="567" w:type="dxa"/>
            <w:tcBorders>
              <w:left w:val="nil"/>
            </w:tcBorders>
          </w:tcPr>
          <w:p w:rsidR="001E78F9" w:rsidP="00514098" w:rsidRDefault="001E78F9" w14:paraId="3EFB02AC" w14:textId="77777777">
            <w:pPr>
              <w:jc w:val="right"/>
            </w:pPr>
            <w:r>
              <w:t xml:space="preserve"> </w:t>
            </w:r>
          </w:p>
        </w:tc>
      </w:tr>
      <w:tr w:rsidR="001E78F9" w:rsidTr="00514098" w14:paraId="169EA826" w14:textId="77777777">
        <w:tc>
          <w:tcPr>
            <w:tcW w:w="567" w:type="dxa"/>
          </w:tcPr>
          <w:p w:rsidR="001E78F9" w:rsidP="00514098" w:rsidRDefault="001E78F9" w14:paraId="766CE871" w14:textId="77777777">
            <w:r>
              <w:t>28</w:t>
            </w:r>
          </w:p>
        </w:tc>
        <w:tc>
          <w:tcPr>
            <w:tcW w:w="6521" w:type="dxa"/>
          </w:tcPr>
          <w:p w:rsidR="001E78F9" w:rsidP="00514098" w:rsidRDefault="009D272A" w14:paraId="4B1E256B" w14:textId="3B2A81D2">
            <w:r>
              <w:t>Is het correct dat u (voorlopig) voornemens bent om de dekking te zoeken binnen het domein van box 3 middels, onder andere, verhoging van de forfaitaire percentages? Kunt u nader toelichten waarom u voor deze route kiest en welk (juridisch) risico kleeft aan het verder verhogen van de forfaitaire percentages?</w:t>
            </w:r>
            <w:r>
              <w:t xml:space="preserve"> </w:t>
            </w:r>
          </w:p>
        </w:tc>
        <w:tc>
          <w:tcPr>
            <w:tcW w:w="850" w:type="dxa"/>
          </w:tcPr>
          <w:p w:rsidR="001E78F9" w:rsidP="00514098" w:rsidRDefault="001E78F9" w14:paraId="5E8E6923" w14:textId="77777777">
            <w:pPr>
              <w:jc w:val="right"/>
            </w:pPr>
          </w:p>
        </w:tc>
        <w:tc>
          <w:tcPr>
            <w:tcW w:w="992" w:type="dxa"/>
          </w:tcPr>
          <w:p w:rsidR="001E78F9" w:rsidP="00514098" w:rsidRDefault="001E78F9" w14:paraId="186459CE" w14:textId="77777777">
            <w:pPr>
              <w:jc w:val="right"/>
            </w:pPr>
          </w:p>
        </w:tc>
        <w:tc>
          <w:tcPr>
            <w:tcW w:w="567" w:type="dxa"/>
            <w:tcBorders>
              <w:left w:val="nil"/>
            </w:tcBorders>
          </w:tcPr>
          <w:p w:rsidR="001E78F9" w:rsidP="00514098" w:rsidRDefault="001E78F9" w14:paraId="5CD5F180" w14:textId="77777777">
            <w:pPr>
              <w:jc w:val="right"/>
            </w:pPr>
            <w:r>
              <w:t xml:space="preserve"> </w:t>
            </w:r>
          </w:p>
        </w:tc>
      </w:tr>
      <w:tr w:rsidR="001E78F9" w:rsidTr="00514098" w14:paraId="5231B482" w14:textId="77777777">
        <w:tc>
          <w:tcPr>
            <w:tcW w:w="567" w:type="dxa"/>
          </w:tcPr>
          <w:p w:rsidR="001E78F9" w:rsidP="00514098" w:rsidRDefault="001E78F9" w14:paraId="5FA57BD1" w14:textId="77777777">
            <w:r>
              <w:t>29</w:t>
            </w:r>
          </w:p>
        </w:tc>
        <w:tc>
          <w:tcPr>
            <w:tcW w:w="6521" w:type="dxa"/>
          </w:tcPr>
          <w:p w:rsidR="001E78F9" w:rsidP="00514098" w:rsidRDefault="009D272A" w14:paraId="6A8BDBBD" w14:textId="4FD12D81">
            <w:r>
              <w:t xml:space="preserve">Kunt u, gelet op het feit dat in de Najaarsnota staat dat box 3 door het CBS mogelijk aan 2025 wordt toegerekend, aangeven welk deel in 2024 is ingeboekt en tevens specifiek welk deel in deze kabinetsperiode (per jaar)? </w:t>
            </w:r>
            <w:r>
              <w:t xml:space="preserve"> </w:t>
            </w:r>
          </w:p>
        </w:tc>
        <w:tc>
          <w:tcPr>
            <w:tcW w:w="850" w:type="dxa"/>
          </w:tcPr>
          <w:p w:rsidR="001E78F9" w:rsidP="00514098" w:rsidRDefault="001E78F9" w14:paraId="1279C132" w14:textId="77777777">
            <w:pPr>
              <w:jc w:val="right"/>
            </w:pPr>
          </w:p>
        </w:tc>
        <w:tc>
          <w:tcPr>
            <w:tcW w:w="992" w:type="dxa"/>
          </w:tcPr>
          <w:p w:rsidR="001E78F9" w:rsidP="00514098" w:rsidRDefault="001E78F9" w14:paraId="63F56557" w14:textId="77777777">
            <w:pPr>
              <w:jc w:val="right"/>
            </w:pPr>
          </w:p>
        </w:tc>
        <w:tc>
          <w:tcPr>
            <w:tcW w:w="567" w:type="dxa"/>
            <w:tcBorders>
              <w:left w:val="nil"/>
            </w:tcBorders>
          </w:tcPr>
          <w:p w:rsidR="001E78F9" w:rsidP="00514098" w:rsidRDefault="001E78F9" w14:paraId="583DB410" w14:textId="77777777">
            <w:pPr>
              <w:jc w:val="right"/>
            </w:pPr>
            <w:r>
              <w:t xml:space="preserve"> </w:t>
            </w:r>
          </w:p>
        </w:tc>
      </w:tr>
      <w:tr w:rsidR="001E78F9" w:rsidTr="00514098" w14:paraId="4EA39662" w14:textId="77777777">
        <w:tc>
          <w:tcPr>
            <w:tcW w:w="567" w:type="dxa"/>
          </w:tcPr>
          <w:p w:rsidR="001E78F9" w:rsidP="00514098" w:rsidRDefault="001E78F9" w14:paraId="57E6D23E" w14:textId="77777777">
            <w:r>
              <w:t>30</w:t>
            </w:r>
          </w:p>
        </w:tc>
        <w:tc>
          <w:tcPr>
            <w:tcW w:w="6521" w:type="dxa"/>
          </w:tcPr>
          <w:p w:rsidR="001E78F9" w:rsidP="00514098" w:rsidRDefault="009D272A" w14:paraId="4D1C6765" w14:textId="47E31AA7">
            <w:r>
              <w:t xml:space="preserve">Welke mogelijke negatieve gevolgen hebben het aanpassen van de berekeningswijze van het forfaitaire rendement voor overige bezittingen door huurinkomsten en voordelen als gevolg van eigen gebruik mee te rekenen en het verlagen van het heffingsvrije vermogen voor de burgers? </w:t>
            </w:r>
          </w:p>
        </w:tc>
        <w:tc>
          <w:tcPr>
            <w:tcW w:w="850" w:type="dxa"/>
          </w:tcPr>
          <w:p w:rsidR="001E78F9" w:rsidP="00514098" w:rsidRDefault="001E78F9" w14:paraId="55B7637C" w14:textId="77777777">
            <w:pPr>
              <w:jc w:val="right"/>
            </w:pPr>
          </w:p>
        </w:tc>
        <w:tc>
          <w:tcPr>
            <w:tcW w:w="992" w:type="dxa"/>
          </w:tcPr>
          <w:p w:rsidR="001E78F9" w:rsidP="00514098" w:rsidRDefault="001E78F9" w14:paraId="7770650F" w14:textId="77777777">
            <w:pPr>
              <w:jc w:val="right"/>
            </w:pPr>
          </w:p>
        </w:tc>
        <w:tc>
          <w:tcPr>
            <w:tcW w:w="567" w:type="dxa"/>
            <w:tcBorders>
              <w:left w:val="nil"/>
            </w:tcBorders>
          </w:tcPr>
          <w:p w:rsidR="001E78F9" w:rsidP="00514098" w:rsidRDefault="001E78F9" w14:paraId="2DE1E890" w14:textId="77777777">
            <w:pPr>
              <w:jc w:val="right"/>
            </w:pPr>
            <w:r>
              <w:t xml:space="preserve"> </w:t>
            </w:r>
          </w:p>
        </w:tc>
      </w:tr>
      <w:tr w:rsidR="001E78F9" w:rsidTr="00514098" w14:paraId="2B46FAA9" w14:textId="77777777">
        <w:tc>
          <w:tcPr>
            <w:tcW w:w="567" w:type="dxa"/>
          </w:tcPr>
          <w:p w:rsidR="001E78F9" w:rsidP="00514098" w:rsidRDefault="001E78F9" w14:paraId="74CCFEAC" w14:textId="77777777">
            <w:r>
              <w:t>31</w:t>
            </w:r>
          </w:p>
        </w:tc>
        <w:tc>
          <w:tcPr>
            <w:tcW w:w="6521" w:type="dxa"/>
          </w:tcPr>
          <w:p w:rsidR="001E78F9" w:rsidP="00514098" w:rsidRDefault="009D272A" w14:paraId="7752FADA" w14:textId="4666AC61">
            <w:r>
              <w:t>Kunt u aangeven op welke wijze het rendement zal worden berekend met het toekomstige stelsel in box 3 (inclusief voorbeelden en verschillende soorten inkomsten)?</w:t>
            </w:r>
            <w:r>
              <w:t xml:space="preserve"> </w:t>
            </w:r>
          </w:p>
        </w:tc>
        <w:tc>
          <w:tcPr>
            <w:tcW w:w="850" w:type="dxa"/>
          </w:tcPr>
          <w:p w:rsidR="001E78F9" w:rsidP="00514098" w:rsidRDefault="001E78F9" w14:paraId="456E6C77" w14:textId="77777777">
            <w:pPr>
              <w:jc w:val="right"/>
            </w:pPr>
          </w:p>
        </w:tc>
        <w:tc>
          <w:tcPr>
            <w:tcW w:w="992" w:type="dxa"/>
          </w:tcPr>
          <w:p w:rsidR="001E78F9" w:rsidP="00514098" w:rsidRDefault="001E78F9" w14:paraId="3843E108" w14:textId="77777777">
            <w:pPr>
              <w:jc w:val="right"/>
            </w:pPr>
          </w:p>
        </w:tc>
        <w:tc>
          <w:tcPr>
            <w:tcW w:w="567" w:type="dxa"/>
            <w:tcBorders>
              <w:left w:val="nil"/>
            </w:tcBorders>
          </w:tcPr>
          <w:p w:rsidR="001E78F9" w:rsidP="00514098" w:rsidRDefault="001E78F9" w14:paraId="1F1CB48B" w14:textId="77777777">
            <w:pPr>
              <w:jc w:val="right"/>
            </w:pPr>
            <w:r>
              <w:t xml:space="preserve"> </w:t>
            </w:r>
          </w:p>
        </w:tc>
      </w:tr>
      <w:tr w:rsidR="001E78F9" w:rsidTr="00514098" w14:paraId="45BA81D6" w14:textId="77777777">
        <w:tc>
          <w:tcPr>
            <w:tcW w:w="567" w:type="dxa"/>
          </w:tcPr>
          <w:p w:rsidR="001E78F9" w:rsidP="00514098" w:rsidRDefault="001E78F9" w14:paraId="5D0AE7C8" w14:textId="77777777">
            <w:r>
              <w:t>32</w:t>
            </w:r>
          </w:p>
        </w:tc>
        <w:tc>
          <w:tcPr>
            <w:tcW w:w="6521" w:type="dxa"/>
          </w:tcPr>
          <w:p w:rsidR="001E78F9" w:rsidP="00514098" w:rsidRDefault="009D272A" w14:paraId="066ABAF4" w14:textId="6BEFF0D5">
            <w:r>
              <w:t>Kunt u een aantal varianten geven van hoe vermogens in andere landen worden belast?</w:t>
            </w:r>
          </w:p>
        </w:tc>
        <w:tc>
          <w:tcPr>
            <w:tcW w:w="850" w:type="dxa"/>
          </w:tcPr>
          <w:p w:rsidR="001E78F9" w:rsidP="00514098" w:rsidRDefault="001E78F9" w14:paraId="4792C735" w14:textId="77777777">
            <w:pPr>
              <w:jc w:val="right"/>
            </w:pPr>
          </w:p>
        </w:tc>
        <w:tc>
          <w:tcPr>
            <w:tcW w:w="992" w:type="dxa"/>
          </w:tcPr>
          <w:p w:rsidR="001E78F9" w:rsidP="00514098" w:rsidRDefault="001E78F9" w14:paraId="64F1084E" w14:textId="77777777">
            <w:pPr>
              <w:jc w:val="right"/>
            </w:pPr>
          </w:p>
        </w:tc>
        <w:tc>
          <w:tcPr>
            <w:tcW w:w="567" w:type="dxa"/>
            <w:tcBorders>
              <w:left w:val="nil"/>
            </w:tcBorders>
          </w:tcPr>
          <w:p w:rsidR="001E78F9" w:rsidP="00514098" w:rsidRDefault="001E78F9" w14:paraId="0DD88031" w14:textId="77777777">
            <w:pPr>
              <w:jc w:val="right"/>
            </w:pPr>
            <w:r>
              <w:t xml:space="preserve"> </w:t>
            </w:r>
          </w:p>
        </w:tc>
      </w:tr>
      <w:tr w:rsidR="001E78F9" w:rsidTr="00514098" w14:paraId="67E39E96" w14:textId="77777777">
        <w:tc>
          <w:tcPr>
            <w:tcW w:w="567" w:type="dxa"/>
          </w:tcPr>
          <w:p w:rsidR="001E78F9" w:rsidP="00514098" w:rsidRDefault="001E78F9" w14:paraId="1F13C4C3" w14:textId="77777777">
            <w:r>
              <w:t>33</w:t>
            </w:r>
          </w:p>
        </w:tc>
        <w:tc>
          <w:tcPr>
            <w:tcW w:w="6521" w:type="dxa"/>
          </w:tcPr>
          <w:p w:rsidR="001E78F9" w:rsidP="00514098" w:rsidRDefault="001E78F9" w14:paraId="54703465" w14:textId="2FA7B0DE">
            <w:r>
              <w:t xml:space="preserve">Hoeveel benodigde capaciteit (in fte) heeft de Belastingdienst </w:t>
            </w:r>
            <w:r w:rsidR="00DA7EDD">
              <w:t>te kort</w:t>
            </w:r>
            <w:r>
              <w:t xml:space="preserve"> voor implementatie van het wetsvoorstel Wet werkelijk rendement </w:t>
            </w:r>
            <w:r w:rsidR="009D272A">
              <w:t>box 3</w:t>
            </w:r>
            <w:r>
              <w:t>in de huidige vorm per 1 januari 2027?</w:t>
            </w:r>
          </w:p>
        </w:tc>
        <w:tc>
          <w:tcPr>
            <w:tcW w:w="850" w:type="dxa"/>
          </w:tcPr>
          <w:p w:rsidR="001E78F9" w:rsidP="00514098" w:rsidRDefault="001E78F9" w14:paraId="6F96F270" w14:textId="77777777">
            <w:pPr>
              <w:jc w:val="right"/>
            </w:pPr>
          </w:p>
        </w:tc>
        <w:tc>
          <w:tcPr>
            <w:tcW w:w="992" w:type="dxa"/>
          </w:tcPr>
          <w:p w:rsidR="001E78F9" w:rsidP="00514098" w:rsidRDefault="001E78F9" w14:paraId="0CDF942C" w14:textId="77777777">
            <w:pPr>
              <w:jc w:val="right"/>
            </w:pPr>
          </w:p>
        </w:tc>
        <w:tc>
          <w:tcPr>
            <w:tcW w:w="567" w:type="dxa"/>
            <w:tcBorders>
              <w:left w:val="nil"/>
            </w:tcBorders>
          </w:tcPr>
          <w:p w:rsidR="001E78F9" w:rsidP="00514098" w:rsidRDefault="001E78F9" w14:paraId="78441B98" w14:textId="77777777">
            <w:pPr>
              <w:jc w:val="right"/>
            </w:pPr>
            <w:r>
              <w:t xml:space="preserve"> </w:t>
            </w:r>
          </w:p>
        </w:tc>
      </w:tr>
      <w:tr w:rsidR="001E78F9" w:rsidTr="00514098" w14:paraId="593649B4" w14:textId="77777777">
        <w:tc>
          <w:tcPr>
            <w:tcW w:w="567" w:type="dxa"/>
          </w:tcPr>
          <w:p w:rsidR="001E78F9" w:rsidP="00514098" w:rsidRDefault="001E78F9" w14:paraId="2247D0D0" w14:textId="77777777">
            <w:r>
              <w:t>34</w:t>
            </w:r>
          </w:p>
        </w:tc>
        <w:tc>
          <w:tcPr>
            <w:tcW w:w="6521" w:type="dxa"/>
          </w:tcPr>
          <w:p w:rsidR="001E78F9" w:rsidP="00514098" w:rsidRDefault="001E78F9" w14:paraId="382279C1" w14:textId="77777777">
            <w:r>
              <w:t>Kan een uitgewerkt tijdspad met de Kamer worden gedeeld om de Wet werkelijk rendement box 3 uiterlijk op 15 maart 2026 te hebben aangenomen?</w:t>
            </w:r>
          </w:p>
        </w:tc>
        <w:tc>
          <w:tcPr>
            <w:tcW w:w="850" w:type="dxa"/>
          </w:tcPr>
          <w:p w:rsidR="001E78F9" w:rsidP="00514098" w:rsidRDefault="001E78F9" w14:paraId="1DA5B1D0" w14:textId="77777777">
            <w:pPr>
              <w:jc w:val="right"/>
            </w:pPr>
          </w:p>
        </w:tc>
        <w:tc>
          <w:tcPr>
            <w:tcW w:w="992" w:type="dxa"/>
          </w:tcPr>
          <w:p w:rsidR="001E78F9" w:rsidP="00514098" w:rsidRDefault="001E78F9" w14:paraId="78A34416" w14:textId="77777777">
            <w:pPr>
              <w:jc w:val="right"/>
            </w:pPr>
          </w:p>
        </w:tc>
        <w:tc>
          <w:tcPr>
            <w:tcW w:w="567" w:type="dxa"/>
            <w:tcBorders>
              <w:left w:val="nil"/>
            </w:tcBorders>
          </w:tcPr>
          <w:p w:rsidR="001E78F9" w:rsidP="00514098" w:rsidRDefault="001E78F9" w14:paraId="2A7803CB" w14:textId="77777777">
            <w:pPr>
              <w:jc w:val="right"/>
            </w:pPr>
            <w:r>
              <w:t xml:space="preserve"> </w:t>
            </w:r>
          </w:p>
        </w:tc>
      </w:tr>
      <w:tr w:rsidR="001E78F9" w:rsidTr="00514098" w14:paraId="06DCCBFA" w14:textId="77777777">
        <w:tc>
          <w:tcPr>
            <w:tcW w:w="567" w:type="dxa"/>
          </w:tcPr>
          <w:p w:rsidR="001E78F9" w:rsidP="00514098" w:rsidRDefault="001E78F9" w14:paraId="12B658C2" w14:textId="77777777">
            <w:r>
              <w:lastRenderedPageBreak/>
              <w:t>35</w:t>
            </w:r>
          </w:p>
        </w:tc>
        <w:tc>
          <w:tcPr>
            <w:tcW w:w="6521" w:type="dxa"/>
          </w:tcPr>
          <w:p w:rsidR="001E78F9" w:rsidP="00514098" w:rsidRDefault="00F36C8E" w14:paraId="7877C032" w14:textId="6EF71549">
            <w:r>
              <w:t>Welke mate van complexiteit wordt, gelet op h</w:t>
            </w:r>
            <w:r w:rsidR="001E78F9">
              <w:t xml:space="preserve">et </w:t>
            </w:r>
            <w:r>
              <w:t xml:space="preserve">feit dat </w:t>
            </w:r>
            <w:r w:rsidR="001E78F9">
              <w:t>gebruik van de tegenbewijsregeling in de situatie dat het rendement lager is dan het forfait zo eenvoudig mogelijk</w:t>
            </w:r>
            <w:r>
              <w:t xml:space="preserve"> wordt, </w:t>
            </w:r>
            <w:r w:rsidR="001E78F9">
              <w:t>toegevoegd als het gaat om kostenaftrek (forfaitair of werkelijk) en verliesverrekening?</w:t>
            </w:r>
            <w:r w:rsidR="009D272A">
              <w:t xml:space="preserve"> </w:t>
            </w:r>
          </w:p>
        </w:tc>
        <w:tc>
          <w:tcPr>
            <w:tcW w:w="850" w:type="dxa"/>
          </w:tcPr>
          <w:p w:rsidR="001E78F9" w:rsidP="00514098" w:rsidRDefault="001E78F9" w14:paraId="2515476F" w14:textId="77777777">
            <w:pPr>
              <w:jc w:val="right"/>
            </w:pPr>
          </w:p>
        </w:tc>
        <w:tc>
          <w:tcPr>
            <w:tcW w:w="992" w:type="dxa"/>
          </w:tcPr>
          <w:p w:rsidR="001E78F9" w:rsidP="00514098" w:rsidRDefault="001E78F9" w14:paraId="3C623E2C" w14:textId="77777777">
            <w:pPr>
              <w:jc w:val="right"/>
            </w:pPr>
          </w:p>
        </w:tc>
        <w:tc>
          <w:tcPr>
            <w:tcW w:w="567" w:type="dxa"/>
            <w:tcBorders>
              <w:left w:val="nil"/>
            </w:tcBorders>
          </w:tcPr>
          <w:p w:rsidR="001E78F9" w:rsidP="00514098" w:rsidRDefault="001E78F9" w14:paraId="1FF7F773" w14:textId="77777777">
            <w:pPr>
              <w:jc w:val="right"/>
            </w:pPr>
            <w:r>
              <w:t xml:space="preserve"> </w:t>
            </w:r>
          </w:p>
        </w:tc>
      </w:tr>
      <w:tr w:rsidR="001E78F9" w:rsidTr="00514098" w14:paraId="3BF33E19" w14:textId="77777777">
        <w:tc>
          <w:tcPr>
            <w:tcW w:w="567" w:type="dxa"/>
          </w:tcPr>
          <w:p w:rsidR="001E78F9" w:rsidP="00514098" w:rsidRDefault="001E78F9" w14:paraId="5F89D716" w14:textId="77777777">
            <w:r>
              <w:t>36</w:t>
            </w:r>
          </w:p>
        </w:tc>
        <w:tc>
          <w:tcPr>
            <w:tcW w:w="6521" w:type="dxa"/>
          </w:tcPr>
          <w:p w:rsidR="001E78F9" w:rsidP="00514098" w:rsidRDefault="001E78F9" w14:paraId="460D59B5" w14:textId="77777777">
            <w:r>
              <w:t>Kan inzicht worden gegeven in het aantal lopende procedures en de rechtsvragen die nog voorliggen?</w:t>
            </w:r>
          </w:p>
        </w:tc>
        <w:tc>
          <w:tcPr>
            <w:tcW w:w="850" w:type="dxa"/>
          </w:tcPr>
          <w:p w:rsidR="001E78F9" w:rsidP="00514098" w:rsidRDefault="001E78F9" w14:paraId="0937521E" w14:textId="77777777">
            <w:pPr>
              <w:jc w:val="right"/>
            </w:pPr>
          </w:p>
        </w:tc>
        <w:tc>
          <w:tcPr>
            <w:tcW w:w="992" w:type="dxa"/>
          </w:tcPr>
          <w:p w:rsidR="001E78F9" w:rsidP="00514098" w:rsidRDefault="001E78F9" w14:paraId="2A5608D0" w14:textId="77777777">
            <w:pPr>
              <w:jc w:val="right"/>
            </w:pPr>
          </w:p>
        </w:tc>
        <w:tc>
          <w:tcPr>
            <w:tcW w:w="567" w:type="dxa"/>
            <w:tcBorders>
              <w:left w:val="nil"/>
            </w:tcBorders>
          </w:tcPr>
          <w:p w:rsidR="001E78F9" w:rsidP="00514098" w:rsidRDefault="001E78F9" w14:paraId="419CEB14" w14:textId="77777777">
            <w:pPr>
              <w:jc w:val="right"/>
            </w:pPr>
            <w:r>
              <w:t xml:space="preserve"> </w:t>
            </w:r>
          </w:p>
        </w:tc>
      </w:tr>
      <w:tr w:rsidR="001E78F9" w:rsidTr="00514098" w14:paraId="47F8CF71" w14:textId="77777777">
        <w:tc>
          <w:tcPr>
            <w:tcW w:w="567" w:type="dxa"/>
          </w:tcPr>
          <w:p w:rsidR="001E78F9" w:rsidP="00514098" w:rsidRDefault="001E78F9" w14:paraId="7DA22B22" w14:textId="77777777">
            <w:r>
              <w:t>37</w:t>
            </w:r>
          </w:p>
        </w:tc>
        <w:tc>
          <w:tcPr>
            <w:tcW w:w="6521" w:type="dxa"/>
          </w:tcPr>
          <w:p w:rsidR="001E78F9" w:rsidP="00514098" w:rsidRDefault="001E78F9" w14:paraId="515DA053" w14:textId="77777777">
            <w:r>
              <w:t>Welke uitspraken zijn sinds de brief van 13 december 2024 gepubliceerd, wat zijn de uitkomsten daarvan, en welke budgettaire of andere consequenties volgen hieruit?</w:t>
            </w:r>
          </w:p>
        </w:tc>
        <w:tc>
          <w:tcPr>
            <w:tcW w:w="850" w:type="dxa"/>
          </w:tcPr>
          <w:p w:rsidR="001E78F9" w:rsidP="00514098" w:rsidRDefault="001E78F9" w14:paraId="0FDC7C6D" w14:textId="77777777">
            <w:pPr>
              <w:jc w:val="right"/>
            </w:pPr>
          </w:p>
        </w:tc>
        <w:tc>
          <w:tcPr>
            <w:tcW w:w="992" w:type="dxa"/>
          </w:tcPr>
          <w:p w:rsidR="001E78F9" w:rsidP="00514098" w:rsidRDefault="001E78F9" w14:paraId="189E2722" w14:textId="77777777">
            <w:pPr>
              <w:jc w:val="right"/>
            </w:pPr>
          </w:p>
        </w:tc>
        <w:tc>
          <w:tcPr>
            <w:tcW w:w="567" w:type="dxa"/>
            <w:tcBorders>
              <w:left w:val="nil"/>
            </w:tcBorders>
          </w:tcPr>
          <w:p w:rsidR="001E78F9" w:rsidP="00514098" w:rsidRDefault="001E78F9" w14:paraId="06500C69" w14:textId="77777777">
            <w:pPr>
              <w:jc w:val="right"/>
            </w:pPr>
            <w:r>
              <w:t xml:space="preserve"> </w:t>
            </w:r>
          </w:p>
        </w:tc>
      </w:tr>
      <w:tr w:rsidR="001E78F9" w:rsidTr="00514098" w14:paraId="5B4D62B9" w14:textId="77777777">
        <w:tc>
          <w:tcPr>
            <w:tcW w:w="567" w:type="dxa"/>
          </w:tcPr>
          <w:p w:rsidR="001E78F9" w:rsidP="00514098" w:rsidRDefault="001E78F9" w14:paraId="2F3AFDD7" w14:textId="77777777">
            <w:r>
              <w:t>38</w:t>
            </w:r>
          </w:p>
        </w:tc>
        <w:tc>
          <w:tcPr>
            <w:tcW w:w="6521" w:type="dxa"/>
          </w:tcPr>
          <w:p w:rsidR="001E78F9" w:rsidP="00514098" w:rsidRDefault="001E78F9" w14:paraId="0528E824" w14:textId="44FED719">
            <w:r>
              <w:t xml:space="preserve">Welke onderdelen maken de Wet </w:t>
            </w:r>
            <w:r w:rsidR="009D272A">
              <w:t>w</w:t>
            </w:r>
            <w:r>
              <w:t xml:space="preserve">erkelijk </w:t>
            </w:r>
            <w:r w:rsidR="009D272A">
              <w:t>r</w:t>
            </w:r>
            <w:r>
              <w:t xml:space="preserve">endement </w:t>
            </w:r>
            <w:r w:rsidR="009D272A">
              <w:t>b</w:t>
            </w:r>
            <w:r>
              <w:t>ox 3 minder begrijpelijk voor belastingplichtigen en is daarbij rekening gehouden met het (waarschijnlijk bovengemiddelde) doenvermogen van deze doelgroep?</w:t>
            </w:r>
          </w:p>
        </w:tc>
        <w:tc>
          <w:tcPr>
            <w:tcW w:w="850" w:type="dxa"/>
          </w:tcPr>
          <w:p w:rsidR="001E78F9" w:rsidP="00514098" w:rsidRDefault="001E78F9" w14:paraId="0D5E680D" w14:textId="77777777">
            <w:pPr>
              <w:jc w:val="right"/>
            </w:pPr>
          </w:p>
        </w:tc>
        <w:tc>
          <w:tcPr>
            <w:tcW w:w="992" w:type="dxa"/>
          </w:tcPr>
          <w:p w:rsidR="001E78F9" w:rsidP="00514098" w:rsidRDefault="001E78F9" w14:paraId="79CA6C52" w14:textId="77777777">
            <w:pPr>
              <w:jc w:val="right"/>
            </w:pPr>
          </w:p>
        </w:tc>
        <w:tc>
          <w:tcPr>
            <w:tcW w:w="567" w:type="dxa"/>
            <w:tcBorders>
              <w:left w:val="nil"/>
            </w:tcBorders>
          </w:tcPr>
          <w:p w:rsidR="001E78F9" w:rsidP="00514098" w:rsidRDefault="001E78F9" w14:paraId="65AA8F6E" w14:textId="77777777">
            <w:pPr>
              <w:jc w:val="right"/>
            </w:pPr>
            <w:r>
              <w:t xml:space="preserve"> </w:t>
            </w:r>
          </w:p>
        </w:tc>
      </w:tr>
      <w:tr w:rsidR="001E78F9" w:rsidTr="00514098" w14:paraId="469F3DA3" w14:textId="77777777">
        <w:tc>
          <w:tcPr>
            <w:tcW w:w="567" w:type="dxa"/>
          </w:tcPr>
          <w:p w:rsidR="001E78F9" w:rsidP="00514098" w:rsidRDefault="001E78F9" w14:paraId="42D14566" w14:textId="77777777">
            <w:r>
              <w:t>39</w:t>
            </w:r>
          </w:p>
        </w:tc>
        <w:tc>
          <w:tcPr>
            <w:tcW w:w="6521" w:type="dxa"/>
          </w:tcPr>
          <w:p w:rsidR="001E78F9" w:rsidP="00514098" w:rsidRDefault="001E78F9" w14:paraId="71602CFF" w14:textId="58956202">
            <w:r>
              <w:t xml:space="preserve">Welke onderdelen maken de Wet </w:t>
            </w:r>
            <w:r w:rsidR="009D272A">
              <w:t>w</w:t>
            </w:r>
            <w:r>
              <w:t xml:space="preserve">erkelijk </w:t>
            </w:r>
            <w:r w:rsidR="009D272A">
              <w:t>r</w:t>
            </w:r>
            <w:r>
              <w:t xml:space="preserve">endement </w:t>
            </w:r>
            <w:r w:rsidR="009D272A">
              <w:t>b</w:t>
            </w:r>
            <w:r>
              <w:t>ox 3 moeilijker uitvoerbaar voor de Belastingdienst?</w:t>
            </w:r>
          </w:p>
        </w:tc>
        <w:tc>
          <w:tcPr>
            <w:tcW w:w="850" w:type="dxa"/>
          </w:tcPr>
          <w:p w:rsidR="001E78F9" w:rsidP="00514098" w:rsidRDefault="001E78F9" w14:paraId="11AB35C4" w14:textId="77777777">
            <w:pPr>
              <w:jc w:val="right"/>
            </w:pPr>
          </w:p>
        </w:tc>
        <w:tc>
          <w:tcPr>
            <w:tcW w:w="992" w:type="dxa"/>
          </w:tcPr>
          <w:p w:rsidR="001E78F9" w:rsidP="00514098" w:rsidRDefault="001E78F9" w14:paraId="703A4EE1" w14:textId="77777777">
            <w:pPr>
              <w:jc w:val="right"/>
            </w:pPr>
          </w:p>
        </w:tc>
        <w:tc>
          <w:tcPr>
            <w:tcW w:w="567" w:type="dxa"/>
            <w:tcBorders>
              <w:left w:val="nil"/>
            </w:tcBorders>
          </w:tcPr>
          <w:p w:rsidR="001E78F9" w:rsidP="00514098" w:rsidRDefault="001E78F9" w14:paraId="07F1142A" w14:textId="77777777">
            <w:pPr>
              <w:jc w:val="right"/>
            </w:pPr>
            <w:r>
              <w:t xml:space="preserve"> </w:t>
            </w:r>
          </w:p>
        </w:tc>
      </w:tr>
      <w:tr w:rsidR="001E78F9" w:rsidTr="00514098" w14:paraId="41C24240" w14:textId="77777777">
        <w:tc>
          <w:tcPr>
            <w:tcW w:w="567" w:type="dxa"/>
          </w:tcPr>
          <w:p w:rsidR="001E78F9" w:rsidP="00514098" w:rsidRDefault="001E78F9" w14:paraId="660C80C3" w14:textId="77777777">
            <w:r>
              <w:t>40</w:t>
            </w:r>
          </w:p>
        </w:tc>
        <w:tc>
          <w:tcPr>
            <w:tcW w:w="6521" w:type="dxa"/>
          </w:tcPr>
          <w:p w:rsidR="001E78F9" w:rsidP="00514098" w:rsidRDefault="001E78F9" w14:paraId="08B49DEC" w14:textId="77777777">
            <w:r>
              <w:t>De noodzakelijke tegenbewijsregeling vraag het nodige van de uitvoering. Door het forfait hoger vast te stellen (conform voorstel technische invulling) neemt het aantal belastingplichtigen dat gebruik gaat maken van de tegenbewijsregeling toe. Met hoeveel?</w:t>
            </w:r>
          </w:p>
        </w:tc>
        <w:tc>
          <w:tcPr>
            <w:tcW w:w="850" w:type="dxa"/>
          </w:tcPr>
          <w:p w:rsidR="001E78F9" w:rsidP="00514098" w:rsidRDefault="001E78F9" w14:paraId="141B1B7D" w14:textId="77777777">
            <w:pPr>
              <w:jc w:val="right"/>
            </w:pPr>
          </w:p>
        </w:tc>
        <w:tc>
          <w:tcPr>
            <w:tcW w:w="992" w:type="dxa"/>
          </w:tcPr>
          <w:p w:rsidR="001E78F9" w:rsidP="00514098" w:rsidRDefault="001E78F9" w14:paraId="6EFA3917" w14:textId="77777777">
            <w:pPr>
              <w:jc w:val="right"/>
            </w:pPr>
          </w:p>
        </w:tc>
        <w:tc>
          <w:tcPr>
            <w:tcW w:w="567" w:type="dxa"/>
            <w:tcBorders>
              <w:left w:val="nil"/>
            </w:tcBorders>
          </w:tcPr>
          <w:p w:rsidR="001E78F9" w:rsidP="00514098" w:rsidRDefault="001E78F9" w14:paraId="106D076B" w14:textId="77777777">
            <w:pPr>
              <w:jc w:val="right"/>
            </w:pPr>
            <w:r>
              <w:t xml:space="preserve"> </w:t>
            </w:r>
          </w:p>
        </w:tc>
      </w:tr>
      <w:tr w:rsidR="001E78F9" w:rsidTr="00514098" w14:paraId="3D7E50F0" w14:textId="77777777">
        <w:tc>
          <w:tcPr>
            <w:tcW w:w="567" w:type="dxa"/>
          </w:tcPr>
          <w:p w:rsidR="001E78F9" w:rsidP="00514098" w:rsidRDefault="001E78F9" w14:paraId="54747BCC" w14:textId="77777777">
            <w:r>
              <w:t>41</w:t>
            </w:r>
          </w:p>
        </w:tc>
        <w:tc>
          <w:tcPr>
            <w:tcW w:w="6521" w:type="dxa"/>
          </w:tcPr>
          <w:p w:rsidR="001E78F9" w:rsidP="00514098" w:rsidRDefault="001E78F9" w14:paraId="13BE2631" w14:textId="77777777">
            <w:r>
              <w:t>Kan het advies van de landsadvocaat naar de juridische houdbaarheid van een nettovastgoedbijtelling met de Kamer worden gedeeld?</w:t>
            </w:r>
          </w:p>
        </w:tc>
        <w:tc>
          <w:tcPr>
            <w:tcW w:w="850" w:type="dxa"/>
          </w:tcPr>
          <w:p w:rsidR="001E78F9" w:rsidP="00514098" w:rsidRDefault="001E78F9" w14:paraId="00CBDA8E" w14:textId="77777777">
            <w:pPr>
              <w:jc w:val="right"/>
            </w:pPr>
          </w:p>
        </w:tc>
        <w:tc>
          <w:tcPr>
            <w:tcW w:w="992" w:type="dxa"/>
          </w:tcPr>
          <w:p w:rsidR="001E78F9" w:rsidP="00514098" w:rsidRDefault="001E78F9" w14:paraId="278C2845" w14:textId="77777777">
            <w:pPr>
              <w:jc w:val="right"/>
            </w:pPr>
          </w:p>
        </w:tc>
        <w:tc>
          <w:tcPr>
            <w:tcW w:w="567" w:type="dxa"/>
            <w:tcBorders>
              <w:left w:val="nil"/>
            </w:tcBorders>
          </w:tcPr>
          <w:p w:rsidR="001E78F9" w:rsidP="00514098" w:rsidRDefault="001E78F9" w14:paraId="46F198C3" w14:textId="77777777">
            <w:pPr>
              <w:jc w:val="right"/>
            </w:pPr>
            <w:r>
              <w:t xml:space="preserve"> </w:t>
            </w:r>
          </w:p>
        </w:tc>
      </w:tr>
      <w:tr w:rsidR="001E78F9" w:rsidTr="00514098" w14:paraId="6443353D" w14:textId="77777777">
        <w:tc>
          <w:tcPr>
            <w:tcW w:w="567" w:type="dxa"/>
          </w:tcPr>
          <w:p w:rsidR="001E78F9" w:rsidP="00514098" w:rsidRDefault="001E78F9" w14:paraId="31F3CC1F" w14:textId="77777777">
            <w:r>
              <w:t>42</w:t>
            </w:r>
          </w:p>
        </w:tc>
        <w:tc>
          <w:tcPr>
            <w:tcW w:w="6521" w:type="dxa"/>
          </w:tcPr>
          <w:p w:rsidR="001E78F9" w:rsidP="00514098" w:rsidRDefault="001E78F9" w14:paraId="70EA9F4B" w14:textId="77777777">
            <w:r>
              <w:t>Kunnen de resultaten van het marktonderzoeksbureau Blauw (burgerpanel) hoe burgers naar de vastgoedbijtelling kijken met de Kamer worden gedeeld?</w:t>
            </w:r>
          </w:p>
        </w:tc>
        <w:tc>
          <w:tcPr>
            <w:tcW w:w="850" w:type="dxa"/>
          </w:tcPr>
          <w:p w:rsidR="001E78F9" w:rsidP="00514098" w:rsidRDefault="001E78F9" w14:paraId="73EDFEDF" w14:textId="77777777">
            <w:pPr>
              <w:jc w:val="right"/>
            </w:pPr>
          </w:p>
        </w:tc>
        <w:tc>
          <w:tcPr>
            <w:tcW w:w="992" w:type="dxa"/>
          </w:tcPr>
          <w:p w:rsidR="001E78F9" w:rsidP="00514098" w:rsidRDefault="001E78F9" w14:paraId="0C57B052" w14:textId="77777777">
            <w:pPr>
              <w:jc w:val="right"/>
            </w:pPr>
          </w:p>
        </w:tc>
        <w:tc>
          <w:tcPr>
            <w:tcW w:w="567" w:type="dxa"/>
            <w:tcBorders>
              <w:left w:val="nil"/>
            </w:tcBorders>
          </w:tcPr>
          <w:p w:rsidR="001E78F9" w:rsidP="00514098" w:rsidRDefault="001E78F9" w14:paraId="1B13DE48" w14:textId="77777777">
            <w:pPr>
              <w:jc w:val="right"/>
            </w:pPr>
            <w:r>
              <w:t xml:space="preserve"> </w:t>
            </w:r>
          </w:p>
        </w:tc>
      </w:tr>
      <w:tr w:rsidR="001E78F9" w:rsidTr="00514098" w14:paraId="39C295A5" w14:textId="77777777">
        <w:tc>
          <w:tcPr>
            <w:tcW w:w="567" w:type="dxa"/>
          </w:tcPr>
          <w:p w:rsidR="001E78F9" w:rsidP="00514098" w:rsidRDefault="001E78F9" w14:paraId="015E5123" w14:textId="77777777">
            <w:r>
              <w:t>43</w:t>
            </w:r>
          </w:p>
        </w:tc>
        <w:tc>
          <w:tcPr>
            <w:tcW w:w="6521" w:type="dxa"/>
          </w:tcPr>
          <w:p w:rsidR="001E78F9" w:rsidP="00514098" w:rsidRDefault="001E78F9" w14:paraId="1A5B5561" w14:textId="2A7A7791">
            <w:r>
              <w:t xml:space="preserve">Wat is er nodig om verliesverrekening en kostenaftrek in te bouwen in de Wet </w:t>
            </w:r>
            <w:r w:rsidR="009D272A">
              <w:t>t</w:t>
            </w:r>
            <w:r>
              <w:t>egenbewijsregeling box 3? Per welk jaar kan dit worden gerealiseerd?</w:t>
            </w:r>
          </w:p>
        </w:tc>
        <w:tc>
          <w:tcPr>
            <w:tcW w:w="850" w:type="dxa"/>
          </w:tcPr>
          <w:p w:rsidR="001E78F9" w:rsidP="00514098" w:rsidRDefault="001E78F9" w14:paraId="3CE71D6A" w14:textId="77777777">
            <w:pPr>
              <w:jc w:val="right"/>
            </w:pPr>
          </w:p>
        </w:tc>
        <w:tc>
          <w:tcPr>
            <w:tcW w:w="992" w:type="dxa"/>
          </w:tcPr>
          <w:p w:rsidR="001E78F9" w:rsidP="00514098" w:rsidRDefault="001E78F9" w14:paraId="0960532D" w14:textId="77777777">
            <w:pPr>
              <w:jc w:val="right"/>
            </w:pPr>
          </w:p>
        </w:tc>
        <w:tc>
          <w:tcPr>
            <w:tcW w:w="567" w:type="dxa"/>
            <w:tcBorders>
              <w:left w:val="nil"/>
            </w:tcBorders>
          </w:tcPr>
          <w:p w:rsidR="001E78F9" w:rsidP="00514098" w:rsidRDefault="001E78F9" w14:paraId="4F63911B" w14:textId="77777777">
            <w:pPr>
              <w:jc w:val="right"/>
            </w:pPr>
            <w:r>
              <w:t xml:space="preserve"> </w:t>
            </w:r>
          </w:p>
        </w:tc>
      </w:tr>
      <w:tr w:rsidR="001E78F9" w:rsidTr="00514098" w14:paraId="1DC290D7" w14:textId="77777777">
        <w:tc>
          <w:tcPr>
            <w:tcW w:w="567" w:type="dxa"/>
          </w:tcPr>
          <w:p w:rsidR="001E78F9" w:rsidP="00514098" w:rsidRDefault="001E78F9" w14:paraId="78F3B6CD" w14:textId="77777777">
            <w:r>
              <w:t>44</w:t>
            </w:r>
          </w:p>
        </w:tc>
        <w:tc>
          <w:tcPr>
            <w:tcW w:w="6521" w:type="dxa"/>
          </w:tcPr>
          <w:p w:rsidR="001E78F9" w:rsidP="00514098" w:rsidRDefault="001E78F9" w14:paraId="38B8CAD6" w14:textId="77777777">
            <w:r>
              <w:t>Zijn nog andere scenario’s uitgewerkt dan de vier geschetste scenario’s in de brief van 13 december 2024? Zo ja, kunnen deze met de Kamer worden gedeeld?</w:t>
            </w:r>
          </w:p>
        </w:tc>
        <w:tc>
          <w:tcPr>
            <w:tcW w:w="850" w:type="dxa"/>
          </w:tcPr>
          <w:p w:rsidR="001E78F9" w:rsidP="00514098" w:rsidRDefault="001E78F9" w14:paraId="244A5108" w14:textId="77777777">
            <w:pPr>
              <w:jc w:val="right"/>
            </w:pPr>
          </w:p>
        </w:tc>
        <w:tc>
          <w:tcPr>
            <w:tcW w:w="992" w:type="dxa"/>
          </w:tcPr>
          <w:p w:rsidR="001E78F9" w:rsidP="00514098" w:rsidRDefault="001E78F9" w14:paraId="521358DA" w14:textId="77777777">
            <w:pPr>
              <w:jc w:val="right"/>
            </w:pPr>
          </w:p>
        </w:tc>
        <w:tc>
          <w:tcPr>
            <w:tcW w:w="567" w:type="dxa"/>
            <w:tcBorders>
              <w:left w:val="nil"/>
            </w:tcBorders>
          </w:tcPr>
          <w:p w:rsidR="001E78F9" w:rsidP="00514098" w:rsidRDefault="001E78F9" w14:paraId="4B447ED5" w14:textId="77777777">
            <w:pPr>
              <w:jc w:val="right"/>
            </w:pPr>
            <w:r>
              <w:t xml:space="preserve"> </w:t>
            </w:r>
          </w:p>
        </w:tc>
      </w:tr>
      <w:tr w:rsidR="001E78F9" w:rsidTr="00514098" w14:paraId="281C6C4D" w14:textId="77777777">
        <w:tc>
          <w:tcPr>
            <w:tcW w:w="567" w:type="dxa"/>
          </w:tcPr>
          <w:p w:rsidR="001E78F9" w:rsidP="00514098" w:rsidRDefault="001E78F9" w14:paraId="4C3B4B51" w14:textId="77777777">
            <w:r>
              <w:t>45</w:t>
            </w:r>
          </w:p>
        </w:tc>
        <w:tc>
          <w:tcPr>
            <w:tcW w:w="6521" w:type="dxa"/>
          </w:tcPr>
          <w:p w:rsidR="001E78F9" w:rsidP="00514098" w:rsidRDefault="001E78F9" w14:paraId="19C539A5" w14:textId="6642A348">
            <w:r>
              <w:t>Herkent u de analyse van ABN Amro MeesPierson dat veruit de meeste mensen geen recht hebben op teruggave van belasting</w:t>
            </w:r>
            <w:r w:rsidR="00F36C8E">
              <w:t>,</w:t>
            </w:r>
            <w:r>
              <w:t xml:space="preserve"> omdat hun rendementen hoger zijn?</w:t>
            </w:r>
          </w:p>
        </w:tc>
        <w:tc>
          <w:tcPr>
            <w:tcW w:w="850" w:type="dxa"/>
          </w:tcPr>
          <w:p w:rsidR="001E78F9" w:rsidP="00514098" w:rsidRDefault="001E78F9" w14:paraId="3E4132E7" w14:textId="77777777">
            <w:pPr>
              <w:jc w:val="right"/>
            </w:pPr>
          </w:p>
        </w:tc>
        <w:tc>
          <w:tcPr>
            <w:tcW w:w="992" w:type="dxa"/>
          </w:tcPr>
          <w:p w:rsidR="001E78F9" w:rsidP="00514098" w:rsidRDefault="001E78F9" w14:paraId="664A9817" w14:textId="77777777">
            <w:pPr>
              <w:jc w:val="right"/>
            </w:pPr>
          </w:p>
        </w:tc>
        <w:tc>
          <w:tcPr>
            <w:tcW w:w="567" w:type="dxa"/>
            <w:tcBorders>
              <w:left w:val="nil"/>
            </w:tcBorders>
          </w:tcPr>
          <w:p w:rsidR="001E78F9" w:rsidP="00514098" w:rsidRDefault="001E78F9" w14:paraId="56B991D5" w14:textId="77777777">
            <w:pPr>
              <w:jc w:val="right"/>
            </w:pPr>
            <w:r>
              <w:t xml:space="preserve"> </w:t>
            </w:r>
          </w:p>
        </w:tc>
      </w:tr>
      <w:tr w:rsidR="001E78F9" w:rsidTr="00514098" w14:paraId="2F186383" w14:textId="77777777">
        <w:tc>
          <w:tcPr>
            <w:tcW w:w="567" w:type="dxa"/>
          </w:tcPr>
          <w:p w:rsidR="001E78F9" w:rsidP="00514098" w:rsidRDefault="001E78F9" w14:paraId="65738A3B" w14:textId="77777777">
            <w:r>
              <w:t>46</w:t>
            </w:r>
          </w:p>
        </w:tc>
        <w:tc>
          <w:tcPr>
            <w:tcW w:w="6521" w:type="dxa"/>
          </w:tcPr>
          <w:p w:rsidR="001E78F9" w:rsidP="00514098" w:rsidRDefault="001E78F9" w14:paraId="1C8AE57C" w14:textId="2A74EB31">
            <w:r>
              <w:t>Is er in de onderzochte alternatieven ook gekeken naar het invoeren van een volledige vermogenswinstbelasting</w:t>
            </w:r>
            <w:r w:rsidR="009D272A">
              <w:t>? Z</w:t>
            </w:r>
            <w:r>
              <w:t>o niet, kan die optie alsnog in antwoord op deze vraag beoordeeld worden?</w:t>
            </w:r>
          </w:p>
        </w:tc>
        <w:tc>
          <w:tcPr>
            <w:tcW w:w="850" w:type="dxa"/>
          </w:tcPr>
          <w:p w:rsidR="001E78F9" w:rsidP="00514098" w:rsidRDefault="001E78F9" w14:paraId="179276AE" w14:textId="77777777">
            <w:pPr>
              <w:jc w:val="right"/>
            </w:pPr>
          </w:p>
        </w:tc>
        <w:tc>
          <w:tcPr>
            <w:tcW w:w="992" w:type="dxa"/>
          </w:tcPr>
          <w:p w:rsidR="001E78F9" w:rsidP="00514098" w:rsidRDefault="001E78F9" w14:paraId="68DFA044" w14:textId="77777777">
            <w:pPr>
              <w:jc w:val="right"/>
            </w:pPr>
          </w:p>
        </w:tc>
        <w:tc>
          <w:tcPr>
            <w:tcW w:w="567" w:type="dxa"/>
            <w:tcBorders>
              <w:left w:val="nil"/>
            </w:tcBorders>
          </w:tcPr>
          <w:p w:rsidR="001E78F9" w:rsidP="00514098" w:rsidRDefault="001E78F9" w14:paraId="66142D3D" w14:textId="77777777">
            <w:pPr>
              <w:jc w:val="right"/>
            </w:pPr>
            <w:r>
              <w:t xml:space="preserve"> </w:t>
            </w:r>
          </w:p>
        </w:tc>
      </w:tr>
      <w:tr w:rsidR="001E78F9" w:rsidTr="00514098" w14:paraId="096CE10B" w14:textId="77777777">
        <w:tc>
          <w:tcPr>
            <w:tcW w:w="567" w:type="dxa"/>
          </w:tcPr>
          <w:p w:rsidR="001E78F9" w:rsidP="00514098" w:rsidRDefault="001E78F9" w14:paraId="55AE7713" w14:textId="77777777">
            <w:r>
              <w:t>47</w:t>
            </w:r>
          </w:p>
        </w:tc>
        <w:tc>
          <w:tcPr>
            <w:tcW w:w="6521" w:type="dxa"/>
          </w:tcPr>
          <w:p w:rsidR="001E78F9" w:rsidP="00514098" w:rsidRDefault="001E78F9" w14:paraId="211AEF9E" w14:textId="176961D3">
            <w:r>
              <w:t xml:space="preserve">Kan in meer detail worden uitgewerkt hoe de geraamde budgettaire derving tot stand is gekomen? Hoe is deze verdeeld over verschillende vermogenscategorieën? Welk deel van de belastingplichtigen zou recht hebben op een teruggave? </w:t>
            </w:r>
            <w:r w:rsidR="00F36C8E">
              <w:t>H</w:t>
            </w:r>
            <w:r>
              <w:t xml:space="preserve">oeveel zouden zij percentueel </w:t>
            </w:r>
            <w:r w:rsidR="00DA7EDD">
              <w:t>te veel</w:t>
            </w:r>
            <w:r>
              <w:t xml:space="preserve"> hebben betaald? Welke verdere getallen zijn er gebruikt en welke assumpties zijn er gebruikt bij het ramen van de budgettaire derving?</w:t>
            </w:r>
          </w:p>
        </w:tc>
        <w:tc>
          <w:tcPr>
            <w:tcW w:w="850" w:type="dxa"/>
          </w:tcPr>
          <w:p w:rsidR="001E78F9" w:rsidP="00514098" w:rsidRDefault="001E78F9" w14:paraId="21674077" w14:textId="77777777">
            <w:pPr>
              <w:jc w:val="right"/>
            </w:pPr>
          </w:p>
        </w:tc>
        <w:tc>
          <w:tcPr>
            <w:tcW w:w="992" w:type="dxa"/>
          </w:tcPr>
          <w:p w:rsidR="001E78F9" w:rsidP="00514098" w:rsidRDefault="001E78F9" w14:paraId="1120D453" w14:textId="77777777">
            <w:pPr>
              <w:jc w:val="right"/>
            </w:pPr>
          </w:p>
        </w:tc>
        <w:tc>
          <w:tcPr>
            <w:tcW w:w="567" w:type="dxa"/>
            <w:tcBorders>
              <w:left w:val="nil"/>
            </w:tcBorders>
          </w:tcPr>
          <w:p w:rsidR="001E78F9" w:rsidP="00514098" w:rsidRDefault="001E78F9" w14:paraId="337E2562" w14:textId="77777777">
            <w:pPr>
              <w:jc w:val="right"/>
            </w:pPr>
            <w:r>
              <w:t xml:space="preserve"> </w:t>
            </w:r>
          </w:p>
        </w:tc>
      </w:tr>
      <w:tr w:rsidR="001E78F9" w:rsidTr="00514098" w14:paraId="4F2DEFEB" w14:textId="77777777">
        <w:tc>
          <w:tcPr>
            <w:tcW w:w="567" w:type="dxa"/>
          </w:tcPr>
          <w:p w:rsidR="001E78F9" w:rsidP="00514098" w:rsidRDefault="001E78F9" w14:paraId="31021E91" w14:textId="77777777">
            <w:r>
              <w:t>48</w:t>
            </w:r>
          </w:p>
        </w:tc>
        <w:tc>
          <w:tcPr>
            <w:tcW w:w="6521" w:type="dxa"/>
          </w:tcPr>
          <w:p w:rsidR="001E78F9" w:rsidP="00514098" w:rsidRDefault="001E78F9" w14:paraId="395B63AA" w14:textId="77777777">
            <w:r>
              <w:t>Op welke momenten worden de ramingen voor de budgettaire derving herzien?</w:t>
            </w:r>
          </w:p>
        </w:tc>
        <w:tc>
          <w:tcPr>
            <w:tcW w:w="850" w:type="dxa"/>
          </w:tcPr>
          <w:p w:rsidR="001E78F9" w:rsidP="00514098" w:rsidRDefault="001E78F9" w14:paraId="020B3313" w14:textId="77777777">
            <w:pPr>
              <w:jc w:val="right"/>
            </w:pPr>
          </w:p>
        </w:tc>
        <w:tc>
          <w:tcPr>
            <w:tcW w:w="992" w:type="dxa"/>
          </w:tcPr>
          <w:p w:rsidR="001E78F9" w:rsidP="00514098" w:rsidRDefault="001E78F9" w14:paraId="02B309DE" w14:textId="77777777">
            <w:pPr>
              <w:jc w:val="right"/>
            </w:pPr>
          </w:p>
        </w:tc>
        <w:tc>
          <w:tcPr>
            <w:tcW w:w="567" w:type="dxa"/>
            <w:tcBorders>
              <w:left w:val="nil"/>
            </w:tcBorders>
          </w:tcPr>
          <w:p w:rsidR="001E78F9" w:rsidP="00514098" w:rsidRDefault="001E78F9" w14:paraId="298E3257" w14:textId="77777777">
            <w:pPr>
              <w:jc w:val="right"/>
            </w:pPr>
            <w:r>
              <w:t xml:space="preserve"> </w:t>
            </w:r>
          </w:p>
        </w:tc>
      </w:tr>
      <w:tr w:rsidR="001E78F9" w:rsidTr="00514098" w14:paraId="1344C2F9" w14:textId="77777777">
        <w:tc>
          <w:tcPr>
            <w:tcW w:w="567" w:type="dxa"/>
          </w:tcPr>
          <w:p w:rsidR="001E78F9" w:rsidP="00514098" w:rsidRDefault="001E78F9" w14:paraId="3059E509" w14:textId="77777777">
            <w:r>
              <w:t>49</w:t>
            </w:r>
          </w:p>
        </w:tc>
        <w:tc>
          <w:tcPr>
            <w:tcW w:w="6521" w:type="dxa"/>
          </w:tcPr>
          <w:p w:rsidR="001E78F9" w:rsidP="00514098" w:rsidRDefault="001E78F9" w14:paraId="03B45BDF" w14:textId="733DED4A">
            <w:r>
              <w:t xml:space="preserve">Zou het invoeren van een volledige vermogenswinstbelasting per 2027 uitvoerbaar zijn, als </w:t>
            </w:r>
            <w:r w:rsidR="00F36C8E">
              <w:t>het kabinet</w:t>
            </w:r>
            <w:r>
              <w:t xml:space="preserve"> hiervoor de voorwaarde van een vooringevulde aangifte loslaat?</w:t>
            </w:r>
          </w:p>
        </w:tc>
        <w:tc>
          <w:tcPr>
            <w:tcW w:w="850" w:type="dxa"/>
          </w:tcPr>
          <w:p w:rsidR="001E78F9" w:rsidP="00514098" w:rsidRDefault="001E78F9" w14:paraId="39352612" w14:textId="77777777">
            <w:pPr>
              <w:jc w:val="right"/>
            </w:pPr>
          </w:p>
        </w:tc>
        <w:tc>
          <w:tcPr>
            <w:tcW w:w="992" w:type="dxa"/>
          </w:tcPr>
          <w:p w:rsidR="001E78F9" w:rsidP="00514098" w:rsidRDefault="001E78F9" w14:paraId="470252E3" w14:textId="77777777">
            <w:pPr>
              <w:jc w:val="right"/>
            </w:pPr>
          </w:p>
        </w:tc>
        <w:tc>
          <w:tcPr>
            <w:tcW w:w="567" w:type="dxa"/>
            <w:tcBorders>
              <w:left w:val="nil"/>
            </w:tcBorders>
          </w:tcPr>
          <w:p w:rsidR="001E78F9" w:rsidP="00514098" w:rsidRDefault="001E78F9" w14:paraId="3F3299D8" w14:textId="77777777">
            <w:pPr>
              <w:jc w:val="right"/>
            </w:pPr>
            <w:r>
              <w:t xml:space="preserve"> </w:t>
            </w:r>
          </w:p>
        </w:tc>
      </w:tr>
      <w:tr w:rsidR="001E78F9" w:rsidTr="00514098" w14:paraId="3936AFA5" w14:textId="77777777">
        <w:tc>
          <w:tcPr>
            <w:tcW w:w="567" w:type="dxa"/>
          </w:tcPr>
          <w:p w:rsidR="001E78F9" w:rsidP="00514098" w:rsidRDefault="001E78F9" w14:paraId="4FF87338" w14:textId="77777777">
            <w:r>
              <w:t>50</w:t>
            </w:r>
          </w:p>
        </w:tc>
        <w:tc>
          <w:tcPr>
            <w:tcW w:w="6521" w:type="dxa"/>
          </w:tcPr>
          <w:p w:rsidR="001E78F9" w:rsidP="00514098" w:rsidRDefault="001E78F9" w14:paraId="0968FDFE" w14:textId="77777777">
            <w:r>
              <w:t>Welk deel van de dekking betreft het verlagen van het heffingsvrij vermogen? Welk deel betreft het verhogen van het forfaitaire rendement?</w:t>
            </w:r>
          </w:p>
        </w:tc>
        <w:tc>
          <w:tcPr>
            <w:tcW w:w="850" w:type="dxa"/>
          </w:tcPr>
          <w:p w:rsidR="001E78F9" w:rsidP="00514098" w:rsidRDefault="001E78F9" w14:paraId="1BE4BA2A" w14:textId="77777777">
            <w:pPr>
              <w:jc w:val="right"/>
            </w:pPr>
          </w:p>
        </w:tc>
        <w:tc>
          <w:tcPr>
            <w:tcW w:w="992" w:type="dxa"/>
          </w:tcPr>
          <w:p w:rsidR="001E78F9" w:rsidP="00514098" w:rsidRDefault="001E78F9" w14:paraId="30C69C46" w14:textId="77777777">
            <w:pPr>
              <w:jc w:val="right"/>
            </w:pPr>
          </w:p>
        </w:tc>
        <w:tc>
          <w:tcPr>
            <w:tcW w:w="567" w:type="dxa"/>
            <w:tcBorders>
              <w:left w:val="nil"/>
            </w:tcBorders>
          </w:tcPr>
          <w:p w:rsidR="001E78F9" w:rsidP="00514098" w:rsidRDefault="001E78F9" w14:paraId="4E65FA0D" w14:textId="77777777">
            <w:pPr>
              <w:jc w:val="right"/>
            </w:pPr>
            <w:r>
              <w:t xml:space="preserve"> </w:t>
            </w:r>
          </w:p>
        </w:tc>
      </w:tr>
      <w:tr w:rsidR="001E78F9" w:rsidTr="00514098" w14:paraId="20B9AF6D" w14:textId="77777777">
        <w:tc>
          <w:tcPr>
            <w:tcW w:w="567" w:type="dxa"/>
          </w:tcPr>
          <w:p w:rsidR="001E78F9" w:rsidP="00514098" w:rsidRDefault="001E78F9" w14:paraId="01FD2E81" w14:textId="77777777">
            <w:r>
              <w:t>51</w:t>
            </w:r>
          </w:p>
        </w:tc>
        <w:tc>
          <w:tcPr>
            <w:tcW w:w="6521" w:type="dxa"/>
          </w:tcPr>
          <w:p w:rsidR="001E78F9" w:rsidP="00514098" w:rsidRDefault="001E78F9" w14:paraId="68EDAB01" w14:textId="77777777">
            <w:r>
              <w:t>Hoe verhoudt het doenvermogen voor box 3 aangiftes die niet vooringevuld zijn, zich tot het doenvermogen voor het maken van bezwaar zoals de afgelopen jaren veelvuldig is gedaan, en het aanleveren van de gegevens voor de huidige tegenbewijsregeling?</w:t>
            </w:r>
          </w:p>
        </w:tc>
        <w:tc>
          <w:tcPr>
            <w:tcW w:w="850" w:type="dxa"/>
          </w:tcPr>
          <w:p w:rsidR="001E78F9" w:rsidP="00514098" w:rsidRDefault="001E78F9" w14:paraId="00C642A6" w14:textId="77777777">
            <w:pPr>
              <w:jc w:val="right"/>
            </w:pPr>
          </w:p>
        </w:tc>
        <w:tc>
          <w:tcPr>
            <w:tcW w:w="992" w:type="dxa"/>
          </w:tcPr>
          <w:p w:rsidR="001E78F9" w:rsidP="00514098" w:rsidRDefault="001E78F9" w14:paraId="50F79965" w14:textId="77777777">
            <w:pPr>
              <w:jc w:val="right"/>
            </w:pPr>
          </w:p>
        </w:tc>
        <w:tc>
          <w:tcPr>
            <w:tcW w:w="567" w:type="dxa"/>
            <w:tcBorders>
              <w:left w:val="nil"/>
            </w:tcBorders>
          </w:tcPr>
          <w:p w:rsidR="001E78F9" w:rsidP="00514098" w:rsidRDefault="001E78F9" w14:paraId="45C48F49" w14:textId="77777777">
            <w:pPr>
              <w:jc w:val="right"/>
            </w:pPr>
            <w:r>
              <w:t xml:space="preserve"> </w:t>
            </w:r>
          </w:p>
        </w:tc>
      </w:tr>
      <w:tr w:rsidR="001E78F9" w:rsidTr="00514098" w14:paraId="0B89A981" w14:textId="77777777">
        <w:tc>
          <w:tcPr>
            <w:tcW w:w="567" w:type="dxa"/>
          </w:tcPr>
          <w:p w:rsidR="001E78F9" w:rsidP="00514098" w:rsidRDefault="001E78F9" w14:paraId="0E8B9C27" w14:textId="77777777">
            <w:r>
              <w:t>52</w:t>
            </w:r>
          </w:p>
        </w:tc>
        <w:tc>
          <w:tcPr>
            <w:tcW w:w="6521" w:type="dxa"/>
          </w:tcPr>
          <w:p w:rsidR="001E78F9" w:rsidP="00514098" w:rsidRDefault="001E78F9" w14:paraId="1CF23673" w14:textId="77777777">
            <w:r>
              <w:t>Wat zijn de gevolgen voor de vastgoedsector, en daarmee de huurmarkt, als het tarief van box 3 nog verder wordt verhoogd?</w:t>
            </w:r>
          </w:p>
        </w:tc>
        <w:tc>
          <w:tcPr>
            <w:tcW w:w="850" w:type="dxa"/>
          </w:tcPr>
          <w:p w:rsidR="001E78F9" w:rsidP="00514098" w:rsidRDefault="001E78F9" w14:paraId="131F88AF" w14:textId="77777777">
            <w:pPr>
              <w:jc w:val="right"/>
            </w:pPr>
          </w:p>
        </w:tc>
        <w:tc>
          <w:tcPr>
            <w:tcW w:w="992" w:type="dxa"/>
          </w:tcPr>
          <w:p w:rsidR="001E78F9" w:rsidP="00514098" w:rsidRDefault="001E78F9" w14:paraId="3BCB702D" w14:textId="77777777">
            <w:pPr>
              <w:jc w:val="right"/>
            </w:pPr>
          </w:p>
        </w:tc>
        <w:tc>
          <w:tcPr>
            <w:tcW w:w="567" w:type="dxa"/>
            <w:tcBorders>
              <w:left w:val="nil"/>
            </w:tcBorders>
          </w:tcPr>
          <w:p w:rsidR="001E78F9" w:rsidP="00514098" w:rsidRDefault="001E78F9" w14:paraId="069B3695" w14:textId="77777777">
            <w:pPr>
              <w:jc w:val="right"/>
            </w:pPr>
            <w:r>
              <w:t xml:space="preserve"> </w:t>
            </w:r>
          </w:p>
        </w:tc>
      </w:tr>
      <w:tr w:rsidR="001E78F9" w:rsidTr="00514098" w14:paraId="32B7B793" w14:textId="77777777">
        <w:tc>
          <w:tcPr>
            <w:tcW w:w="567" w:type="dxa"/>
          </w:tcPr>
          <w:p w:rsidR="001E78F9" w:rsidP="00514098" w:rsidRDefault="001E78F9" w14:paraId="3B387642" w14:textId="77777777">
            <w:r>
              <w:lastRenderedPageBreak/>
              <w:t>53</w:t>
            </w:r>
          </w:p>
        </w:tc>
        <w:tc>
          <w:tcPr>
            <w:tcW w:w="6521" w:type="dxa"/>
          </w:tcPr>
          <w:p w:rsidR="001E78F9" w:rsidP="00514098" w:rsidRDefault="001E78F9" w14:paraId="001D84E4" w14:textId="43B847CC">
            <w:r>
              <w:t xml:space="preserve">Hoe heeft het aanbod van sociale huurwoningen zich de afgelopen </w:t>
            </w:r>
            <w:r w:rsidR="00F36C8E">
              <w:t>tien</w:t>
            </w:r>
            <w:r>
              <w:t xml:space="preserve"> jaar ontwikkeld qua hoeveelheid en qua prijs (weergegeven per jaar)?</w:t>
            </w:r>
          </w:p>
        </w:tc>
        <w:tc>
          <w:tcPr>
            <w:tcW w:w="850" w:type="dxa"/>
          </w:tcPr>
          <w:p w:rsidR="001E78F9" w:rsidP="00514098" w:rsidRDefault="001E78F9" w14:paraId="077FDA2D" w14:textId="77777777">
            <w:pPr>
              <w:jc w:val="right"/>
            </w:pPr>
          </w:p>
        </w:tc>
        <w:tc>
          <w:tcPr>
            <w:tcW w:w="992" w:type="dxa"/>
          </w:tcPr>
          <w:p w:rsidR="001E78F9" w:rsidP="00514098" w:rsidRDefault="001E78F9" w14:paraId="4EE19E6E" w14:textId="77777777">
            <w:pPr>
              <w:jc w:val="right"/>
            </w:pPr>
          </w:p>
        </w:tc>
        <w:tc>
          <w:tcPr>
            <w:tcW w:w="567" w:type="dxa"/>
            <w:tcBorders>
              <w:left w:val="nil"/>
            </w:tcBorders>
          </w:tcPr>
          <w:p w:rsidR="001E78F9" w:rsidP="00514098" w:rsidRDefault="001E78F9" w14:paraId="4087BF03" w14:textId="77777777">
            <w:pPr>
              <w:jc w:val="right"/>
            </w:pPr>
            <w:r>
              <w:t xml:space="preserve"> </w:t>
            </w:r>
          </w:p>
        </w:tc>
      </w:tr>
      <w:tr w:rsidR="001E78F9" w:rsidTr="00514098" w14:paraId="779F263D" w14:textId="77777777">
        <w:tc>
          <w:tcPr>
            <w:tcW w:w="567" w:type="dxa"/>
          </w:tcPr>
          <w:p w:rsidR="001E78F9" w:rsidP="00514098" w:rsidRDefault="001E78F9" w14:paraId="4D0A41F1" w14:textId="77777777">
            <w:r>
              <w:t>54</w:t>
            </w:r>
          </w:p>
        </w:tc>
        <w:tc>
          <w:tcPr>
            <w:tcW w:w="6521" w:type="dxa"/>
          </w:tcPr>
          <w:p w:rsidR="001E78F9" w:rsidP="00514098" w:rsidRDefault="001E78F9" w14:paraId="1D909597" w14:textId="665B9BBB">
            <w:r>
              <w:t xml:space="preserve">Hoe heeft aanbod van middenhuurwoningen zich de afgelopen </w:t>
            </w:r>
            <w:r w:rsidR="00F36C8E">
              <w:t>tien</w:t>
            </w:r>
            <w:r>
              <w:t xml:space="preserve"> jaar ontwikkeld qua hoeveelheid en qua prijs (weergegeven per jaar)?</w:t>
            </w:r>
          </w:p>
        </w:tc>
        <w:tc>
          <w:tcPr>
            <w:tcW w:w="850" w:type="dxa"/>
          </w:tcPr>
          <w:p w:rsidR="001E78F9" w:rsidP="00514098" w:rsidRDefault="001E78F9" w14:paraId="4EC78FEE" w14:textId="77777777">
            <w:pPr>
              <w:jc w:val="right"/>
            </w:pPr>
          </w:p>
        </w:tc>
        <w:tc>
          <w:tcPr>
            <w:tcW w:w="992" w:type="dxa"/>
          </w:tcPr>
          <w:p w:rsidR="001E78F9" w:rsidP="00514098" w:rsidRDefault="001E78F9" w14:paraId="58E981A4" w14:textId="77777777">
            <w:pPr>
              <w:jc w:val="right"/>
            </w:pPr>
          </w:p>
        </w:tc>
        <w:tc>
          <w:tcPr>
            <w:tcW w:w="567" w:type="dxa"/>
            <w:tcBorders>
              <w:left w:val="nil"/>
            </w:tcBorders>
          </w:tcPr>
          <w:p w:rsidR="001E78F9" w:rsidP="00514098" w:rsidRDefault="001E78F9" w14:paraId="111F44CD" w14:textId="77777777">
            <w:pPr>
              <w:jc w:val="right"/>
            </w:pPr>
            <w:r>
              <w:t xml:space="preserve"> </w:t>
            </w:r>
          </w:p>
        </w:tc>
      </w:tr>
      <w:tr w:rsidR="001E78F9" w:rsidTr="00514098" w14:paraId="535A1EE7" w14:textId="77777777">
        <w:tc>
          <w:tcPr>
            <w:tcW w:w="567" w:type="dxa"/>
          </w:tcPr>
          <w:p w:rsidR="001E78F9" w:rsidP="00514098" w:rsidRDefault="001E78F9" w14:paraId="2F8AF416" w14:textId="77777777">
            <w:r>
              <w:t>55</w:t>
            </w:r>
          </w:p>
        </w:tc>
        <w:tc>
          <w:tcPr>
            <w:tcW w:w="6521" w:type="dxa"/>
          </w:tcPr>
          <w:p w:rsidR="001E78F9" w:rsidP="00514098" w:rsidRDefault="001E78F9" w14:paraId="00C2C8A3" w14:textId="77777777">
            <w:r>
              <w:t>Hoeveel hoger zou de budgettaire derving zijn als, bijvoorbeeld forfaitair voor vastgoed, kosten afgetrokken mogen worden van het rendement bij overige bezittingen in de tegenbewijsregeling?</w:t>
            </w:r>
          </w:p>
        </w:tc>
        <w:tc>
          <w:tcPr>
            <w:tcW w:w="850" w:type="dxa"/>
          </w:tcPr>
          <w:p w:rsidR="001E78F9" w:rsidP="00514098" w:rsidRDefault="001E78F9" w14:paraId="4B97C41F" w14:textId="77777777">
            <w:pPr>
              <w:jc w:val="right"/>
            </w:pPr>
          </w:p>
        </w:tc>
        <w:tc>
          <w:tcPr>
            <w:tcW w:w="992" w:type="dxa"/>
          </w:tcPr>
          <w:p w:rsidR="001E78F9" w:rsidP="00514098" w:rsidRDefault="001E78F9" w14:paraId="184BA7DE" w14:textId="77777777">
            <w:pPr>
              <w:jc w:val="right"/>
            </w:pPr>
          </w:p>
        </w:tc>
        <w:tc>
          <w:tcPr>
            <w:tcW w:w="567" w:type="dxa"/>
            <w:tcBorders>
              <w:left w:val="nil"/>
            </w:tcBorders>
          </w:tcPr>
          <w:p w:rsidR="001E78F9" w:rsidP="00514098" w:rsidRDefault="001E78F9" w14:paraId="29739CFB" w14:textId="77777777">
            <w:pPr>
              <w:jc w:val="right"/>
            </w:pPr>
            <w:r>
              <w:t xml:space="preserve"> </w:t>
            </w:r>
          </w:p>
        </w:tc>
      </w:tr>
      <w:tr w:rsidR="001E78F9" w:rsidTr="00514098" w14:paraId="14BE0B6A" w14:textId="77777777">
        <w:tc>
          <w:tcPr>
            <w:tcW w:w="567" w:type="dxa"/>
          </w:tcPr>
          <w:p w:rsidR="001E78F9" w:rsidP="00514098" w:rsidRDefault="001E78F9" w14:paraId="436055F7" w14:textId="77777777">
            <w:r>
              <w:t>56</w:t>
            </w:r>
          </w:p>
        </w:tc>
        <w:tc>
          <w:tcPr>
            <w:tcW w:w="6521" w:type="dxa"/>
          </w:tcPr>
          <w:p w:rsidR="001E78F9" w:rsidP="00514098" w:rsidRDefault="001E78F9" w14:paraId="61CEBA99" w14:textId="066CF852">
            <w:r>
              <w:t xml:space="preserve">Hoe heeft het aanbod vrije sector huurwoningen zich de afgelopen </w:t>
            </w:r>
            <w:r w:rsidR="00F36C8E">
              <w:t xml:space="preserve">tien </w:t>
            </w:r>
            <w:r>
              <w:t>jaar ontwikkeld qua hoeveelheid en qua prijs (weergegeven per jaar)?</w:t>
            </w:r>
          </w:p>
        </w:tc>
        <w:tc>
          <w:tcPr>
            <w:tcW w:w="850" w:type="dxa"/>
          </w:tcPr>
          <w:p w:rsidR="001E78F9" w:rsidP="00514098" w:rsidRDefault="001E78F9" w14:paraId="52D95F90" w14:textId="77777777">
            <w:pPr>
              <w:jc w:val="right"/>
            </w:pPr>
          </w:p>
        </w:tc>
        <w:tc>
          <w:tcPr>
            <w:tcW w:w="992" w:type="dxa"/>
          </w:tcPr>
          <w:p w:rsidR="001E78F9" w:rsidP="00514098" w:rsidRDefault="001E78F9" w14:paraId="78340B4C" w14:textId="77777777">
            <w:pPr>
              <w:jc w:val="right"/>
            </w:pPr>
          </w:p>
        </w:tc>
        <w:tc>
          <w:tcPr>
            <w:tcW w:w="567" w:type="dxa"/>
            <w:tcBorders>
              <w:left w:val="nil"/>
            </w:tcBorders>
          </w:tcPr>
          <w:p w:rsidR="001E78F9" w:rsidP="00514098" w:rsidRDefault="001E78F9" w14:paraId="7FA269B4" w14:textId="77777777">
            <w:pPr>
              <w:jc w:val="right"/>
            </w:pPr>
            <w:r>
              <w:t xml:space="preserve"> </w:t>
            </w:r>
          </w:p>
        </w:tc>
      </w:tr>
      <w:tr w:rsidR="001E78F9" w:rsidTr="00514098" w14:paraId="65956CAA" w14:textId="77777777">
        <w:tc>
          <w:tcPr>
            <w:tcW w:w="567" w:type="dxa"/>
          </w:tcPr>
          <w:p w:rsidR="001E78F9" w:rsidP="00514098" w:rsidRDefault="001E78F9" w14:paraId="59C8A012" w14:textId="77777777">
            <w:r>
              <w:t>57</w:t>
            </w:r>
          </w:p>
        </w:tc>
        <w:tc>
          <w:tcPr>
            <w:tcW w:w="6521" w:type="dxa"/>
          </w:tcPr>
          <w:p w:rsidR="001E78F9" w:rsidP="00514098" w:rsidRDefault="001E78F9" w14:paraId="00B1C615" w14:textId="2C5D46B0">
            <w:r>
              <w:t xml:space="preserve">Kunt u een helder overzicht geven van de ontwikkeling van de vermogensongelijkheid in Nederland van de afgelopen </w:t>
            </w:r>
            <w:r w:rsidR="005B729B">
              <w:t>decennia</w:t>
            </w:r>
            <w:r>
              <w:t>?</w:t>
            </w:r>
          </w:p>
        </w:tc>
        <w:tc>
          <w:tcPr>
            <w:tcW w:w="850" w:type="dxa"/>
          </w:tcPr>
          <w:p w:rsidR="001E78F9" w:rsidP="00514098" w:rsidRDefault="001E78F9" w14:paraId="3F08CA8D" w14:textId="77777777">
            <w:pPr>
              <w:jc w:val="right"/>
            </w:pPr>
          </w:p>
        </w:tc>
        <w:tc>
          <w:tcPr>
            <w:tcW w:w="992" w:type="dxa"/>
          </w:tcPr>
          <w:p w:rsidR="001E78F9" w:rsidP="00514098" w:rsidRDefault="001E78F9" w14:paraId="4F4F6288" w14:textId="77777777">
            <w:pPr>
              <w:jc w:val="right"/>
            </w:pPr>
          </w:p>
        </w:tc>
        <w:tc>
          <w:tcPr>
            <w:tcW w:w="567" w:type="dxa"/>
            <w:tcBorders>
              <w:left w:val="nil"/>
            </w:tcBorders>
          </w:tcPr>
          <w:p w:rsidR="001E78F9" w:rsidP="00514098" w:rsidRDefault="001E78F9" w14:paraId="3383E282" w14:textId="77777777">
            <w:pPr>
              <w:jc w:val="right"/>
            </w:pPr>
            <w:r>
              <w:t xml:space="preserve"> </w:t>
            </w:r>
          </w:p>
        </w:tc>
      </w:tr>
      <w:tr w:rsidR="001E78F9" w:rsidTr="00514098" w14:paraId="5EE88BD5" w14:textId="77777777">
        <w:tc>
          <w:tcPr>
            <w:tcW w:w="567" w:type="dxa"/>
          </w:tcPr>
          <w:p w:rsidR="001E78F9" w:rsidP="00514098" w:rsidRDefault="001E78F9" w14:paraId="3076B4FD" w14:textId="77777777">
            <w:r>
              <w:t>58</w:t>
            </w:r>
          </w:p>
        </w:tc>
        <w:tc>
          <w:tcPr>
            <w:tcW w:w="6521" w:type="dxa"/>
          </w:tcPr>
          <w:p w:rsidR="001E78F9" w:rsidP="00514098" w:rsidRDefault="001E78F9" w14:paraId="550A11B8" w14:textId="77777777">
            <w:r>
              <w:t>Kunt u een schatting geven van de effecten van de derving in box 3 van de afgelopen jaren en de komende jaren op de vermogensongelijkheid?</w:t>
            </w:r>
          </w:p>
        </w:tc>
        <w:tc>
          <w:tcPr>
            <w:tcW w:w="850" w:type="dxa"/>
          </w:tcPr>
          <w:p w:rsidR="001E78F9" w:rsidP="00514098" w:rsidRDefault="001E78F9" w14:paraId="7E56A871" w14:textId="77777777">
            <w:pPr>
              <w:jc w:val="right"/>
            </w:pPr>
          </w:p>
        </w:tc>
        <w:tc>
          <w:tcPr>
            <w:tcW w:w="992" w:type="dxa"/>
          </w:tcPr>
          <w:p w:rsidR="001E78F9" w:rsidP="00514098" w:rsidRDefault="001E78F9" w14:paraId="5D88E6C4" w14:textId="77777777">
            <w:pPr>
              <w:jc w:val="right"/>
            </w:pPr>
          </w:p>
        </w:tc>
        <w:tc>
          <w:tcPr>
            <w:tcW w:w="567" w:type="dxa"/>
            <w:tcBorders>
              <w:left w:val="nil"/>
            </w:tcBorders>
          </w:tcPr>
          <w:p w:rsidR="001E78F9" w:rsidP="00514098" w:rsidRDefault="001E78F9" w14:paraId="6809E6CF" w14:textId="77777777">
            <w:pPr>
              <w:jc w:val="right"/>
            </w:pPr>
            <w:r>
              <w:t xml:space="preserve"> </w:t>
            </w:r>
          </w:p>
        </w:tc>
      </w:tr>
      <w:tr w:rsidR="001E78F9" w:rsidTr="00514098" w14:paraId="01A04DB5" w14:textId="77777777">
        <w:tc>
          <w:tcPr>
            <w:tcW w:w="567" w:type="dxa"/>
          </w:tcPr>
          <w:p w:rsidR="001E78F9" w:rsidP="00514098" w:rsidRDefault="001E78F9" w14:paraId="1A495528" w14:textId="77777777">
            <w:r>
              <w:t>59</w:t>
            </w:r>
          </w:p>
        </w:tc>
        <w:tc>
          <w:tcPr>
            <w:tcW w:w="6521" w:type="dxa"/>
          </w:tcPr>
          <w:p w:rsidR="001E78F9" w:rsidP="00514098" w:rsidRDefault="009D272A" w14:paraId="0A548CCB" w14:textId="54A4AFB0">
            <w:r>
              <w:t>Neemt, mede gelet op het feit dat h</w:t>
            </w:r>
            <w:r w:rsidR="001E78F9">
              <w:t xml:space="preserve">et CBS en het CPB tegengestelde berichten </w:t>
            </w:r>
            <w:r>
              <w:t xml:space="preserve">presenteren </w:t>
            </w:r>
            <w:r w:rsidR="001E78F9">
              <w:t>over de trend wat betreft de vermogensongelijkheid in Nederland</w:t>
            </w:r>
            <w:r>
              <w:t xml:space="preserve">, volgens u </w:t>
            </w:r>
            <w:r w:rsidR="001E78F9">
              <w:t>de vermogensongelijkheid nu af</w:t>
            </w:r>
            <w:r>
              <w:t>,</w:t>
            </w:r>
            <w:r w:rsidR="001E78F9">
              <w:t xml:space="preserve"> of juist toe? Welke ontwikkelingen zijn hier zichtbaar, ook onder de motorkap?</w:t>
            </w:r>
          </w:p>
        </w:tc>
        <w:tc>
          <w:tcPr>
            <w:tcW w:w="850" w:type="dxa"/>
          </w:tcPr>
          <w:p w:rsidR="001E78F9" w:rsidP="00514098" w:rsidRDefault="001E78F9" w14:paraId="68A9F021" w14:textId="77777777">
            <w:pPr>
              <w:jc w:val="right"/>
            </w:pPr>
          </w:p>
        </w:tc>
        <w:tc>
          <w:tcPr>
            <w:tcW w:w="992" w:type="dxa"/>
          </w:tcPr>
          <w:p w:rsidR="001E78F9" w:rsidP="00514098" w:rsidRDefault="001E78F9" w14:paraId="5A6E1E85" w14:textId="77777777">
            <w:pPr>
              <w:jc w:val="right"/>
            </w:pPr>
          </w:p>
        </w:tc>
        <w:tc>
          <w:tcPr>
            <w:tcW w:w="567" w:type="dxa"/>
            <w:tcBorders>
              <w:left w:val="nil"/>
            </w:tcBorders>
          </w:tcPr>
          <w:p w:rsidR="001E78F9" w:rsidP="00514098" w:rsidRDefault="001E78F9" w14:paraId="4D95A9CF" w14:textId="77777777">
            <w:pPr>
              <w:jc w:val="right"/>
            </w:pPr>
            <w:r>
              <w:t xml:space="preserve"> </w:t>
            </w:r>
          </w:p>
        </w:tc>
      </w:tr>
      <w:tr w:rsidR="001E78F9" w:rsidTr="00514098" w14:paraId="4C974A43" w14:textId="77777777">
        <w:tc>
          <w:tcPr>
            <w:tcW w:w="567" w:type="dxa"/>
          </w:tcPr>
          <w:p w:rsidR="001E78F9" w:rsidP="00514098" w:rsidRDefault="001E78F9" w14:paraId="7DD1D49E" w14:textId="77777777">
            <w:r>
              <w:t>60</w:t>
            </w:r>
          </w:p>
        </w:tc>
        <w:tc>
          <w:tcPr>
            <w:tcW w:w="6521" w:type="dxa"/>
          </w:tcPr>
          <w:p w:rsidR="001E78F9" w:rsidP="00514098" w:rsidRDefault="001E78F9" w14:paraId="75D6B69F" w14:textId="77777777">
            <w:r>
              <w:t>Klopt het dat van alle EU-landen, alleen Roemenië, Bulgarije, Malta, Luxemburg en Nederland géén vermogenswinstbelasting hebben?</w:t>
            </w:r>
          </w:p>
        </w:tc>
        <w:tc>
          <w:tcPr>
            <w:tcW w:w="850" w:type="dxa"/>
          </w:tcPr>
          <w:p w:rsidR="001E78F9" w:rsidP="00514098" w:rsidRDefault="001E78F9" w14:paraId="4928D57E" w14:textId="77777777">
            <w:pPr>
              <w:jc w:val="right"/>
            </w:pPr>
          </w:p>
        </w:tc>
        <w:tc>
          <w:tcPr>
            <w:tcW w:w="992" w:type="dxa"/>
          </w:tcPr>
          <w:p w:rsidR="001E78F9" w:rsidP="00514098" w:rsidRDefault="001E78F9" w14:paraId="3E93139F" w14:textId="77777777">
            <w:pPr>
              <w:jc w:val="right"/>
            </w:pPr>
          </w:p>
        </w:tc>
        <w:tc>
          <w:tcPr>
            <w:tcW w:w="567" w:type="dxa"/>
            <w:tcBorders>
              <w:left w:val="nil"/>
            </w:tcBorders>
          </w:tcPr>
          <w:p w:rsidR="001E78F9" w:rsidP="00514098" w:rsidRDefault="001E78F9" w14:paraId="2B64943A" w14:textId="77777777">
            <w:pPr>
              <w:jc w:val="right"/>
            </w:pPr>
            <w:r>
              <w:t xml:space="preserve"> </w:t>
            </w:r>
          </w:p>
        </w:tc>
      </w:tr>
      <w:tr w:rsidR="001E78F9" w:rsidTr="00514098" w14:paraId="72BD836C" w14:textId="77777777">
        <w:tc>
          <w:tcPr>
            <w:tcW w:w="567" w:type="dxa"/>
          </w:tcPr>
          <w:p w:rsidR="001E78F9" w:rsidP="00514098" w:rsidRDefault="001E78F9" w14:paraId="6308DA55" w14:textId="77777777">
            <w:r>
              <w:t>61</w:t>
            </w:r>
          </w:p>
        </w:tc>
        <w:tc>
          <w:tcPr>
            <w:tcW w:w="6521" w:type="dxa"/>
          </w:tcPr>
          <w:p w:rsidR="001E78F9" w:rsidP="00514098" w:rsidRDefault="001E78F9" w14:paraId="65ACE198" w14:textId="77777777">
            <w:r>
              <w:t>Wat zijn de te verwachten gevolgen van het niet langer vrijstellen van groene-beleggingen in box 3 op de hoeveelheid groene beleggingen?</w:t>
            </w:r>
          </w:p>
        </w:tc>
        <w:tc>
          <w:tcPr>
            <w:tcW w:w="850" w:type="dxa"/>
          </w:tcPr>
          <w:p w:rsidR="001E78F9" w:rsidP="00514098" w:rsidRDefault="001E78F9" w14:paraId="34576195" w14:textId="77777777">
            <w:pPr>
              <w:jc w:val="right"/>
            </w:pPr>
          </w:p>
        </w:tc>
        <w:tc>
          <w:tcPr>
            <w:tcW w:w="992" w:type="dxa"/>
          </w:tcPr>
          <w:p w:rsidR="001E78F9" w:rsidP="00514098" w:rsidRDefault="001E78F9" w14:paraId="1747510C" w14:textId="77777777">
            <w:pPr>
              <w:jc w:val="right"/>
            </w:pPr>
          </w:p>
        </w:tc>
        <w:tc>
          <w:tcPr>
            <w:tcW w:w="567" w:type="dxa"/>
            <w:tcBorders>
              <w:left w:val="nil"/>
            </w:tcBorders>
          </w:tcPr>
          <w:p w:rsidR="001E78F9" w:rsidP="00514098" w:rsidRDefault="001E78F9" w14:paraId="25FCEA84" w14:textId="77777777">
            <w:pPr>
              <w:jc w:val="right"/>
            </w:pPr>
            <w:r>
              <w:t xml:space="preserve"> </w:t>
            </w:r>
          </w:p>
        </w:tc>
      </w:tr>
      <w:tr w:rsidR="001E78F9" w:rsidTr="00514098" w14:paraId="32E02B95" w14:textId="77777777">
        <w:tc>
          <w:tcPr>
            <w:tcW w:w="567" w:type="dxa"/>
          </w:tcPr>
          <w:p w:rsidR="001E78F9" w:rsidP="00514098" w:rsidRDefault="001E78F9" w14:paraId="6B67AC49" w14:textId="77777777">
            <w:r>
              <w:t>62</w:t>
            </w:r>
          </w:p>
        </w:tc>
        <w:tc>
          <w:tcPr>
            <w:tcW w:w="6521" w:type="dxa"/>
          </w:tcPr>
          <w:p w:rsidR="001E78F9" w:rsidP="00514098" w:rsidRDefault="001E78F9" w14:paraId="034955A6" w14:textId="4A4F697F">
            <w:r>
              <w:t>Als gekozen wordt voor (een groter deel) vermogenswinstbelasting, hoe hoog zijn hier de (eenmalige) kosten dan van?</w:t>
            </w:r>
          </w:p>
        </w:tc>
        <w:tc>
          <w:tcPr>
            <w:tcW w:w="850" w:type="dxa"/>
          </w:tcPr>
          <w:p w:rsidR="001E78F9" w:rsidP="00514098" w:rsidRDefault="001E78F9" w14:paraId="2F676ECA" w14:textId="77777777">
            <w:pPr>
              <w:jc w:val="right"/>
            </w:pPr>
          </w:p>
        </w:tc>
        <w:tc>
          <w:tcPr>
            <w:tcW w:w="992" w:type="dxa"/>
          </w:tcPr>
          <w:p w:rsidR="001E78F9" w:rsidP="00514098" w:rsidRDefault="001E78F9" w14:paraId="2E11F8AE" w14:textId="77777777">
            <w:pPr>
              <w:jc w:val="right"/>
            </w:pPr>
          </w:p>
        </w:tc>
        <w:tc>
          <w:tcPr>
            <w:tcW w:w="567" w:type="dxa"/>
            <w:tcBorders>
              <w:left w:val="nil"/>
            </w:tcBorders>
          </w:tcPr>
          <w:p w:rsidR="001E78F9" w:rsidP="00514098" w:rsidRDefault="001E78F9" w14:paraId="027DE5A9" w14:textId="77777777">
            <w:pPr>
              <w:jc w:val="right"/>
            </w:pPr>
            <w:r>
              <w:t xml:space="preserve"> </w:t>
            </w:r>
          </w:p>
        </w:tc>
      </w:tr>
      <w:tr w:rsidR="001E78F9" w:rsidTr="00514098" w14:paraId="258FD9FA" w14:textId="77777777">
        <w:tc>
          <w:tcPr>
            <w:tcW w:w="567" w:type="dxa"/>
          </w:tcPr>
          <w:p w:rsidR="001E78F9" w:rsidP="00514098" w:rsidRDefault="001E78F9" w14:paraId="5CF4CCE5" w14:textId="77777777">
            <w:r>
              <w:t>63</w:t>
            </w:r>
          </w:p>
        </w:tc>
        <w:tc>
          <w:tcPr>
            <w:tcW w:w="6521" w:type="dxa"/>
          </w:tcPr>
          <w:p w:rsidR="001E78F9" w:rsidP="00514098" w:rsidRDefault="001E78F9" w14:paraId="36654EE6" w14:textId="0EEC14AA">
            <w:r>
              <w:t>Waar komen de verschillen vandaan tussen de door het ministerie van Financiën ingeschatte</w:t>
            </w:r>
            <w:r w:rsidR="005B729B">
              <w:t xml:space="preserve"> </w:t>
            </w:r>
            <w:r>
              <w:t xml:space="preserve">16 miljard </w:t>
            </w:r>
            <w:r w:rsidR="005B729B">
              <w:t xml:space="preserve">euro </w:t>
            </w:r>
            <w:r>
              <w:t>derving van de box 3</w:t>
            </w:r>
            <w:r w:rsidR="005B729B">
              <w:t>-</w:t>
            </w:r>
            <w:r>
              <w:t>hersteloperatie, en de inschatting van deskundigen uit de praktijk (o</w:t>
            </w:r>
            <w:r w:rsidR="005B729B">
              <w:t>nder andere</w:t>
            </w:r>
            <w:r>
              <w:t xml:space="preserve"> ABN AMRO en Grant Thornton) dat dit veel lager zal zijn, misschien maar </w:t>
            </w:r>
            <w:r w:rsidR="005B729B">
              <w:t>drie</w:t>
            </w:r>
            <w:r>
              <w:t xml:space="preserve"> miljard</w:t>
            </w:r>
            <w:r w:rsidR="005B729B">
              <w:t xml:space="preserve"> euro</w:t>
            </w:r>
            <w:r>
              <w:t>?</w:t>
            </w:r>
          </w:p>
        </w:tc>
        <w:tc>
          <w:tcPr>
            <w:tcW w:w="850" w:type="dxa"/>
          </w:tcPr>
          <w:p w:rsidR="001E78F9" w:rsidP="00514098" w:rsidRDefault="001E78F9" w14:paraId="6790A1FF" w14:textId="77777777">
            <w:pPr>
              <w:jc w:val="right"/>
            </w:pPr>
          </w:p>
        </w:tc>
        <w:tc>
          <w:tcPr>
            <w:tcW w:w="992" w:type="dxa"/>
          </w:tcPr>
          <w:p w:rsidR="001E78F9" w:rsidP="00514098" w:rsidRDefault="001E78F9" w14:paraId="32A3A8AD" w14:textId="77777777">
            <w:pPr>
              <w:jc w:val="right"/>
            </w:pPr>
          </w:p>
        </w:tc>
        <w:tc>
          <w:tcPr>
            <w:tcW w:w="567" w:type="dxa"/>
            <w:tcBorders>
              <w:left w:val="nil"/>
            </w:tcBorders>
          </w:tcPr>
          <w:p w:rsidR="001E78F9" w:rsidP="00514098" w:rsidRDefault="001E78F9" w14:paraId="4B8AC40C" w14:textId="77777777">
            <w:pPr>
              <w:jc w:val="right"/>
            </w:pPr>
            <w:r>
              <w:t xml:space="preserve"> </w:t>
            </w:r>
          </w:p>
        </w:tc>
      </w:tr>
      <w:tr w:rsidR="001E78F9" w:rsidTr="00514098" w14:paraId="476986C3" w14:textId="77777777">
        <w:tc>
          <w:tcPr>
            <w:tcW w:w="567" w:type="dxa"/>
          </w:tcPr>
          <w:p w:rsidR="001E78F9" w:rsidP="00514098" w:rsidRDefault="001E78F9" w14:paraId="1AAA0897" w14:textId="77777777">
            <w:r>
              <w:t>64</w:t>
            </w:r>
          </w:p>
        </w:tc>
        <w:tc>
          <w:tcPr>
            <w:tcW w:w="6521" w:type="dxa"/>
          </w:tcPr>
          <w:p w:rsidR="001E78F9" w:rsidP="00514098" w:rsidRDefault="001E78F9" w14:paraId="08184840" w14:textId="77777777">
            <w:r>
              <w:t>Welke vermogensgroepen profiteren het meest van de huidige derving in box 3?</w:t>
            </w:r>
          </w:p>
        </w:tc>
        <w:tc>
          <w:tcPr>
            <w:tcW w:w="850" w:type="dxa"/>
          </w:tcPr>
          <w:p w:rsidR="001E78F9" w:rsidP="00514098" w:rsidRDefault="001E78F9" w14:paraId="269865FD" w14:textId="77777777">
            <w:pPr>
              <w:jc w:val="right"/>
            </w:pPr>
          </w:p>
        </w:tc>
        <w:tc>
          <w:tcPr>
            <w:tcW w:w="992" w:type="dxa"/>
          </w:tcPr>
          <w:p w:rsidR="001E78F9" w:rsidP="00514098" w:rsidRDefault="001E78F9" w14:paraId="3F8D713A" w14:textId="77777777">
            <w:pPr>
              <w:jc w:val="right"/>
            </w:pPr>
          </w:p>
        </w:tc>
        <w:tc>
          <w:tcPr>
            <w:tcW w:w="567" w:type="dxa"/>
            <w:tcBorders>
              <w:left w:val="nil"/>
            </w:tcBorders>
          </w:tcPr>
          <w:p w:rsidR="001E78F9" w:rsidP="00514098" w:rsidRDefault="001E78F9" w14:paraId="303DA180" w14:textId="77777777">
            <w:pPr>
              <w:jc w:val="right"/>
            </w:pPr>
            <w:r>
              <w:t xml:space="preserve"> </w:t>
            </w:r>
          </w:p>
        </w:tc>
      </w:tr>
      <w:tr w:rsidR="001E78F9" w:rsidTr="00514098" w14:paraId="1E3500AE" w14:textId="77777777">
        <w:tc>
          <w:tcPr>
            <w:tcW w:w="567" w:type="dxa"/>
          </w:tcPr>
          <w:p w:rsidR="001E78F9" w:rsidP="00514098" w:rsidRDefault="001E78F9" w14:paraId="3663C9D2" w14:textId="77777777">
            <w:r>
              <w:t>65</w:t>
            </w:r>
          </w:p>
        </w:tc>
        <w:tc>
          <w:tcPr>
            <w:tcW w:w="6521" w:type="dxa"/>
          </w:tcPr>
          <w:p w:rsidR="001E78F9" w:rsidP="00514098" w:rsidRDefault="001E78F9" w14:paraId="2D42551B" w14:textId="77777777">
            <w:r>
              <w:t>Welke vermogensgroepen profiteren het meest van een tegenbewijsregeling?</w:t>
            </w:r>
          </w:p>
        </w:tc>
        <w:tc>
          <w:tcPr>
            <w:tcW w:w="850" w:type="dxa"/>
          </w:tcPr>
          <w:p w:rsidR="001E78F9" w:rsidP="00514098" w:rsidRDefault="001E78F9" w14:paraId="64C7C226" w14:textId="77777777">
            <w:pPr>
              <w:jc w:val="right"/>
            </w:pPr>
          </w:p>
        </w:tc>
        <w:tc>
          <w:tcPr>
            <w:tcW w:w="992" w:type="dxa"/>
          </w:tcPr>
          <w:p w:rsidR="001E78F9" w:rsidP="00514098" w:rsidRDefault="001E78F9" w14:paraId="5E7027BC" w14:textId="77777777">
            <w:pPr>
              <w:jc w:val="right"/>
            </w:pPr>
          </w:p>
        </w:tc>
        <w:tc>
          <w:tcPr>
            <w:tcW w:w="567" w:type="dxa"/>
            <w:tcBorders>
              <w:left w:val="nil"/>
            </w:tcBorders>
          </w:tcPr>
          <w:p w:rsidR="001E78F9" w:rsidP="00514098" w:rsidRDefault="001E78F9" w14:paraId="0FB141C6" w14:textId="77777777">
            <w:pPr>
              <w:jc w:val="right"/>
            </w:pPr>
            <w:r>
              <w:t xml:space="preserve"> </w:t>
            </w:r>
          </w:p>
        </w:tc>
      </w:tr>
      <w:tr w:rsidR="001E78F9" w:rsidTr="0093003B" w14:paraId="1C59575B" w14:textId="77777777">
        <w:tc>
          <w:tcPr>
            <w:tcW w:w="567" w:type="dxa"/>
          </w:tcPr>
          <w:p w:rsidR="001E78F9" w:rsidP="00514098" w:rsidRDefault="001E78F9" w14:paraId="7267CC14" w14:textId="77777777">
            <w:r>
              <w:t>66</w:t>
            </w:r>
          </w:p>
        </w:tc>
        <w:tc>
          <w:tcPr>
            <w:tcW w:w="6521" w:type="dxa"/>
            <w:shd w:val="clear" w:color="auto" w:fill="auto"/>
          </w:tcPr>
          <w:p w:rsidR="001E78F9" w:rsidP="00514098" w:rsidRDefault="001E78F9" w14:paraId="130D164D" w14:textId="77777777">
            <w:r>
              <w:t>Klopt het dat het niet zinvol is voor een belastingplichtige om een opgaveformulier in te sturen als het vastgestelde box 3 vermogen nihil is over een bepaald belastingjaar?</w:t>
            </w:r>
          </w:p>
        </w:tc>
        <w:tc>
          <w:tcPr>
            <w:tcW w:w="850" w:type="dxa"/>
          </w:tcPr>
          <w:p w:rsidR="001E78F9" w:rsidP="00514098" w:rsidRDefault="001E78F9" w14:paraId="781D4556" w14:textId="77777777">
            <w:pPr>
              <w:jc w:val="right"/>
            </w:pPr>
          </w:p>
        </w:tc>
        <w:tc>
          <w:tcPr>
            <w:tcW w:w="992" w:type="dxa"/>
          </w:tcPr>
          <w:p w:rsidR="001E78F9" w:rsidP="00514098" w:rsidRDefault="001E78F9" w14:paraId="15F9EB62" w14:textId="77777777">
            <w:pPr>
              <w:jc w:val="right"/>
            </w:pPr>
          </w:p>
        </w:tc>
        <w:tc>
          <w:tcPr>
            <w:tcW w:w="567" w:type="dxa"/>
            <w:tcBorders>
              <w:left w:val="nil"/>
            </w:tcBorders>
          </w:tcPr>
          <w:p w:rsidR="001E78F9" w:rsidP="00514098" w:rsidRDefault="001E78F9" w14:paraId="2FC7BAE3" w14:textId="77777777">
            <w:pPr>
              <w:jc w:val="right"/>
            </w:pPr>
            <w:r>
              <w:t xml:space="preserve"> </w:t>
            </w:r>
          </w:p>
        </w:tc>
      </w:tr>
      <w:tr w:rsidR="001E78F9" w:rsidTr="0093003B" w14:paraId="709CD651" w14:textId="77777777">
        <w:tc>
          <w:tcPr>
            <w:tcW w:w="567" w:type="dxa"/>
          </w:tcPr>
          <w:p w:rsidR="001E78F9" w:rsidP="00514098" w:rsidRDefault="001E78F9" w14:paraId="2A78FD13" w14:textId="77777777">
            <w:r>
              <w:t>67</w:t>
            </w:r>
          </w:p>
        </w:tc>
        <w:tc>
          <w:tcPr>
            <w:tcW w:w="6521" w:type="dxa"/>
            <w:shd w:val="clear" w:color="auto" w:fill="auto"/>
          </w:tcPr>
          <w:p w:rsidR="001E78F9" w:rsidP="00514098" w:rsidRDefault="0093003B" w14:paraId="7E919286" w14:textId="388D9EF6">
            <w:r w:rsidRPr="0093003B">
              <w:t>Kan, gelet op het feit dat d</w:t>
            </w:r>
            <w:r w:rsidRPr="0093003B" w:rsidR="001E78F9">
              <w:t>e</w:t>
            </w:r>
            <w:r w:rsidRPr="0093003B" w:rsidR="001E78F9">
              <w:rPr>
                <w:shd w:val="clear" w:color="auto" w:fill="FFFF00"/>
              </w:rPr>
              <w:t xml:space="preserve"> </w:t>
            </w:r>
            <w:r w:rsidRPr="0093003B" w:rsidR="001E78F9">
              <w:t>tegenbewijsregeling</w:t>
            </w:r>
            <w:r w:rsidR="001E78F9">
              <w:t xml:space="preserve"> wordt gecodificeerd</w:t>
            </w:r>
            <w:r>
              <w:t xml:space="preserve"> en</w:t>
            </w:r>
            <w:r w:rsidR="001E78F9">
              <w:t xml:space="preserve"> </w:t>
            </w:r>
            <w:r>
              <w:t>h</w:t>
            </w:r>
            <w:r w:rsidR="001E78F9">
              <w:t>et box 3-stelsel daarmee naar verwachting juridisch houdbaar</w:t>
            </w:r>
            <w:r>
              <w:t xml:space="preserve"> is</w:t>
            </w:r>
            <w:r w:rsidR="001E78F9">
              <w:t>, mits het tijdelijk is</w:t>
            </w:r>
            <w:r>
              <w:t>, e</w:t>
            </w:r>
            <w:r w:rsidR="001E78F9">
              <w:t xml:space="preserve">en nadere onderbouwing </w:t>
            </w:r>
            <w:r>
              <w:t xml:space="preserve">worden </w:t>
            </w:r>
            <w:r w:rsidR="001E78F9">
              <w:t>gegeven van juridisch houdbaar? Welke risico’s zijn er?</w:t>
            </w:r>
          </w:p>
        </w:tc>
        <w:tc>
          <w:tcPr>
            <w:tcW w:w="850" w:type="dxa"/>
          </w:tcPr>
          <w:p w:rsidR="001E78F9" w:rsidP="00514098" w:rsidRDefault="001E78F9" w14:paraId="31AF099B" w14:textId="77777777">
            <w:pPr>
              <w:jc w:val="right"/>
            </w:pPr>
          </w:p>
        </w:tc>
        <w:tc>
          <w:tcPr>
            <w:tcW w:w="992" w:type="dxa"/>
          </w:tcPr>
          <w:p w:rsidR="001E78F9" w:rsidP="00514098" w:rsidRDefault="001E78F9" w14:paraId="23103A94" w14:textId="77777777">
            <w:pPr>
              <w:jc w:val="right"/>
            </w:pPr>
          </w:p>
        </w:tc>
        <w:tc>
          <w:tcPr>
            <w:tcW w:w="567" w:type="dxa"/>
            <w:tcBorders>
              <w:left w:val="nil"/>
            </w:tcBorders>
          </w:tcPr>
          <w:p w:rsidR="001E78F9" w:rsidP="00514098" w:rsidRDefault="001E78F9" w14:paraId="40A40D3E" w14:textId="77777777">
            <w:pPr>
              <w:jc w:val="right"/>
            </w:pPr>
            <w:r>
              <w:t xml:space="preserve"> </w:t>
            </w:r>
          </w:p>
        </w:tc>
      </w:tr>
      <w:tr w:rsidR="001E78F9" w:rsidTr="00514098" w14:paraId="0AB2A7D0" w14:textId="77777777">
        <w:tc>
          <w:tcPr>
            <w:tcW w:w="567" w:type="dxa"/>
          </w:tcPr>
          <w:p w:rsidR="001E78F9" w:rsidP="00514098" w:rsidRDefault="001E78F9" w14:paraId="4BD6D69D" w14:textId="77777777">
            <w:r>
              <w:t>68</w:t>
            </w:r>
          </w:p>
        </w:tc>
        <w:tc>
          <w:tcPr>
            <w:tcW w:w="6521" w:type="dxa"/>
          </w:tcPr>
          <w:p w:rsidR="001E78F9" w:rsidP="00514098" w:rsidRDefault="00B34FD0" w14:paraId="0BF4222D" w14:textId="4DA3E211">
            <w:r>
              <w:t>Kan de Kamer, gelet op het feit dat u</w:t>
            </w:r>
            <w:r w:rsidR="001E78F9">
              <w:t>it de (extern getoetste) staatssteunanalyse blijkt dat het verschil in behandeling tussen onroerend goed en aandelen in start-ups ten opzichte van het overige box 3-vermogen in het kader van staatssteun is gerechtigd</w:t>
            </w:r>
            <w:r>
              <w:t>,</w:t>
            </w:r>
            <w:r w:rsidR="001E78F9">
              <w:t xml:space="preserve"> een afschrift ontvangen van deze analyse?</w:t>
            </w:r>
          </w:p>
        </w:tc>
        <w:tc>
          <w:tcPr>
            <w:tcW w:w="850" w:type="dxa"/>
          </w:tcPr>
          <w:p w:rsidR="001E78F9" w:rsidP="00514098" w:rsidRDefault="001E78F9" w14:paraId="2FCFC35C" w14:textId="77777777">
            <w:pPr>
              <w:jc w:val="right"/>
            </w:pPr>
          </w:p>
        </w:tc>
        <w:tc>
          <w:tcPr>
            <w:tcW w:w="992" w:type="dxa"/>
          </w:tcPr>
          <w:p w:rsidR="001E78F9" w:rsidP="00514098" w:rsidRDefault="001E78F9" w14:paraId="50865DF0" w14:textId="77777777">
            <w:pPr>
              <w:jc w:val="right"/>
            </w:pPr>
          </w:p>
        </w:tc>
        <w:tc>
          <w:tcPr>
            <w:tcW w:w="567" w:type="dxa"/>
            <w:tcBorders>
              <w:left w:val="nil"/>
            </w:tcBorders>
          </w:tcPr>
          <w:p w:rsidR="001E78F9" w:rsidP="00514098" w:rsidRDefault="001E78F9" w14:paraId="4DCE9EE5" w14:textId="77777777">
            <w:pPr>
              <w:jc w:val="right"/>
            </w:pPr>
            <w:r>
              <w:t xml:space="preserve"> </w:t>
            </w:r>
          </w:p>
        </w:tc>
      </w:tr>
      <w:tr w:rsidR="001E78F9" w:rsidTr="00514098" w14:paraId="6D56DD7D" w14:textId="77777777">
        <w:tc>
          <w:tcPr>
            <w:tcW w:w="567" w:type="dxa"/>
          </w:tcPr>
          <w:p w:rsidR="001E78F9" w:rsidP="00514098" w:rsidRDefault="001E78F9" w14:paraId="02DC8A44" w14:textId="77777777">
            <w:r>
              <w:t>69</w:t>
            </w:r>
          </w:p>
        </w:tc>
        <w:tc>
          <w:tcPr>
            <w:tcW w:w="6521" w:type="dxa"/>
          </w:tcPr>
          <w:p w:rsidR="001E78F9" w:rsidP="00514098" w:rsidRDefault="00B34FD0" w14:paraId="61B112EA" w14:textId="3D8C78B4">
            <w:r>
              <w:t>Wat is, gelet op het feit dat o</w:t>
            </w:r>
            <w:r w:rsidR="001E78F9">
              <w:t>m de gegevens over het werkelijke rendement van effecten en spaartegoeden bij Nederlandse financiële instellingen in te kunnen winnen van voorinvulling van de aangifte over het belastingjaar 2027</w:t>
            </w:r>
            <w:r>
              <w:t xml:space="preserve">, </w:t>
            </w:r>
            <w:r w:rsidR="001E78F9">
              <w:t xml:space="preserve">hiervoor uiterlijk 15 maart 2025 een juridische basis </w:t>
            </w:r>
            <w:r>
              <w:t xml:space="preserve">dient </w:t>
            </w:r>
            <w:r w:rsidR="001E78F9">
              <w:t>te bestaan</w:t>
            </w:r>
            <w:r>
              <w:t xml:space="preserve">, hiervan de stand van </w:t>
            </w:r>
            <w:r w:rsidR="001E78F9">
              <w:t>zaken?</w:t>
            </w:r>
          </w:p>
        </w:tc>
        <w:tc>
          <w:tcPr>
            <w:tcW w:w="850" w:type="dxa"/>
          </w:tcPr>
          <w:p w:rsidR="001E78F9" w:rsidP="00514098" w:rsidRDefault="001E78F9" w14:paraId="612F8E66" w14:textId="77777777">
            <w:pPr>
              <w:jc w:val="right"/>
            </w:pPr>
          </w:p>
        </w:tc>
        <w:tc>
          <w:tcPr>
            <w:tcW w:w="992" w:type="dxa"/>
          </w:tcPr>
          <w:p w:rsidR="001E78F9" w:rsidP="00514098" w:rsidRDefault="001E78F9" w14:paraId="7876C567" w14:textId="77777777">
            <w:pPr>
              <w:jc w:val="right"/>
            </w:pPr>
          </w:p>
        </w:tc>
        <w:tc>
          <w:tcPr>
            <w:tcW w:w="567" w:type="dxa"/>
            <w:tcBorders>
              <w:left w:val="nil"/>
            </w:tcBorders>
          </w:tcPr>
          <w:p w:rsidR="001E78F9" w:rsidP="00514098" w:rsidRDefault="001E78F9" w14:paraId="7F800543" w14:textId="77777777">
            <w:pPr>
              <w:jc w:val="right"/>
            </w:pPr>
            <w:r>
              <w:t xml:space="preserve"> </w:t>
            </w:r>
          </w:p>
        </w:tc>
      </w:tr>
      <w:tr w:rsidR="001E78F9" w:rsidTr="00514098" w14:paraId="0E09071D" w14:textId="77777777">
        <w:tc>
          <w:tcPr>
            <w:tcW w:w="567" w:type="dxa"/>
          </w:tcPr>
          <w:p w:rsidR="001E78F9" w:rsidP="00514098" w:rsidRDefault="001E78F9" w14:paraId="387BF1E2" w14:textId="77777777">
            <w:r>
              <w:t>70</w:t>
            </w:r>
          </w:p>
        </w:tc>
        <w:tc>
          <w:tcPr>
            <w:tcW w:w="6521" w:type="dxa"/>
          </w:tcPr>
          <w:p w:rsidR="001E78F9" w:rsidP="00514098" w:rsidRDefault="001E78F9" w14:paraId="05FB2D1E" w14:textId="0955ECF2">
            <w:r>
              <w:t xml:space="preserve">Wat is de uitkomst van het onderzoek naar hoeveel extra belastingplichtigen aangifte over box 3 moeten gaan doen en vervolgens eventueel een beroep zullen doen op de tegenbewijsregeling als het </w:t>
            </w:r>
            <w:r w:rsidR="00DA7EDD">
              <w:t>heffingsvrij</w:t>
            </w:r>
            <w:r>
              <w:t xml:space="preserve"> vermogen wordt verlaagd?</w:t>
            </w:r>
          </w:p>
        </w:tc>
        <w:tc>
          <w:tcPr>
            <w:tcW w:w="850" w:type="dxa"/>
          </w:tcPr>
          <w:p w:rsidR="001E78F9" w:rsidP="00514098" w:rsidRDefault="001E78F9" w14:paraId="0FFE8C5A" w14:textId="77777777">
            <w:pPr>
              <w:jc w:val="right"/>
            </w:pPr>
          </w:p>
        </w:tc>
        <w:tc>
          <w:tcPr>
            <w:tcW w:w="992" w:type="dxa"/>
          </w:tcPr>
          <w:p w:rsidR="001E78F9" w:rsidP="00514098" w:rsidRDefault="001E78F9" w14:paraId="335B11DE" w14:textId="77777777">
            <w:pPr>
              <w:jc w:val="right"/>
            </w:pPr>
          </w:p>
        </w:tc>
        <w:tc>
          <w:tcPr>
            <w:tcW w:w="567" w:type="dxa"/>
            <w:tcBorders>
              <w:left w:val="nil"/>
            </w:tcBorders>
          </w:tcPr>
          <w:p w:rsidR="001E78F9" w:rsidP="00514098" w:rsidRDefault="001E78F9" w14:paraId="47C93BD4" w14:textId="77777777">
            <w:pPr>
              <w:jc w:val="right"/>
            </w:pPr>
            <w:r>
              <w:t xml:space="preserve"> </w:t>
            </w:r>
          </w:p>
        </w:tc>
      </w:tr>
      <w:tr w:rsidR="001E78F9" w:rsidTr="00514098" w14:paraId="5772C4BB" w14:textId="77777777">
        <w:tc>
          <w:tcPr>
            <w:tcW w:w="567" w:type="dxa"/>
          </w:tcPr>
          <w:p w:rsidR="001E78F9" w:rsidP="00514098" w:rsidRDefault="001E78F9" w14:paraId="0B62A7E0" w14:textId="77777777">
            <w:r>
              <w:lastRenderedPageBreak/>
              <w:t>71</w:t>
            </w:r>
          </w:p>
        </w:tc>
        <w:tc>
          <w:tcPr>
            <w:tcW w:w="6521" w:type="dxa"/>
          </w:tcPr>
          <w:p w:rsidR="001E78F9" w:rsidP="00514098" w:rsidRDefault="001E78F9" w14:paraId="62CEE2A9" w14:textId="77777777">
            <w:r>
              <w:t>De (aanvullende) dekkingsoptie beleidsmatig verlagen van het aanvangspunt toptarief met 1.495 euro (2026) leidt tot overdekking. Hoeveel?</w:t>
            </w:r>
          </w:p>
        </w:tc>
        <w:tc>
          <w:tcPr>
            <w:tcW w:w="850" w:type="dxa"/>
          </w:tcPr>
          <w:p w:rsidR="001E78F9" w:rsidP="00514098" w:rsidRDefault="001E78F9" w14:paraId="35DA66A1" w14:textId="77777777">
            <w:pPr>
              <w:jc w:val="right"/>
            </w:pPr>
          </w:p>
        </w:tc>
        <w:tc>
          <w:tcPr>
            <w:tcW w:w="992" w:type="dxa"/>
          </w:tcPr>
          <w:p w:rsidR="001E78F9" w:rsidP="00514098" w:rsidRDefault="001E78F9" w14:paraId="16A00449" w14:textId="77777777">
            <w:pPr>
              <w:jc w:val="right"/>
            </w:pPr>
          </w:p>
        </w:tc>
        <w:tc>
          <w:tcPr>
            <w:tcW w:w="567" w:type="dxa"/>
            <w:tcBorders>
              <w:left w:val="nil"/>
            </w:tcBorders>
          </w:tcPr>
          <w:p w:rsidR="001E78F9" w:rsidP="00514098" w:rsidRDefault="001E78F9" w14:paraId="13D1172D" w14:textId="77777777">
            <w:pPr>
              <w:jc w:val="right"/>
            </w:pPr>
            <w:r>
              <w:t xml:space="preserve"> </w:t>
            </w:r>
          </w:p>
        </w:tc>
      </w:tr>
      <w:tr w:rsidR="001E78F9" w:rsidTr="00514098" w14:paraId="1D52682C" w14:textId="77777777">
        <w:tc>
          <w:tcPr>
            <w:tcW w:w="567" w:type="dxa"/>
          </w:tcPr>
          <w:p w:rsidR="001E78F9" w:rsidP="00514098" w:rsidRDefault="001E78F9" w14:paraId="68F21A4A" w14:textId="77777777">
            <w:r>
              <w:t>72</w:t>
            </w:r>
          </w:p>
        </w:tc>
        <w:tc>
          <w:tcPr>
            <w:tcW w:w="6521" w:type="dxa"/>
          </w:tcPr>
          <w:p w:rsidR="001E78F9" w:rsidP="00514098" w:rsidRDefault="001E78F9" w14:paraId="2AE7795A" w14:textId="77777777">
            <w:r>
              <w:t>Versoberen mogelijkheden excessief lenen (dekkingsoptie). Met hoeveel wordt het toegestane bedrag verlaagd?</w:t>
            </w:r>
          </w:p>
        </w:tc>
        <w:tc>
          <w:tcPr>
            <w:tcW w:w="850" w:type="dxa"/>
          </w:tcPr>
          <w:p w:rsidR="001E78F9" w:rsidP="00514098" w:rsidRDefault="001E78F9" w14:paraId="0D273DD3" w14:textId="77777777">
            <w:pPr>
              <w:jc w:val="right"/>
            </w:pPr>
          </w:p>
        </w:tc>
        <w:tc>
          <w:tcPr>
            <w:tcW w:w="992" w:type="dxa"/>
          </w:tcPr>
          <w:p w:rsidR="001E78F9" w:rsidP="00514098" w:rsidRDefault="001E78F9" w14:paraId="357B901C" w14:textId="77777777">
            <w:pPr>
              <w:jc w:val="right"/>
            </w:pPr>
          </w:p>
        </w:tc>
        <w:tc>
          <w:tcPr>
            <w:tcW w:w="567" w:type="dxa"/>
            <w:tcBorders>
              <w:left w:val="nil"/>
            </w:tcBorders>
          </w:tcPr>
          <w:p w:rsidR="001E78F9" w:rsidP="00514098" w:rsidRDefault="001E78F9" w14:paraId="60544E72" w14:textId="77777777">
            <w:pPr>
              <w:jc w:val="right"/>
            </w:pPr>
            <w:r>
              <w:t xml:space="preserve"> </w:t>
            </w:r>
          </w:p>
        </w:tc>
      </w:tr>
      <w:tr w:rsidR="001E78F9" w:rsidTr="00514098" w14:paraId="36F7B3C6" w14:textId="77777777">
        <w:tc>
          <w:tcPr>
            <w:tcW w:w="567" w:type="dxa"/>
          </w:tcPr>
          <w:p w:rsidR="001E78F9" w:rsidP="00514098" w:rsidRDefault="001E78F9" w14:paraId="7D732404" w14:textId="77777777">
            <w:r>
              <w:t>73</w:t>
            </w:r>
          </w:p>
        </w:tc>
        <w:tc>
          <w:tcPr>
            <w:tcW w:w="6521" w:type="dxa"/>
          </w:tcPr>
          <w:p w:rsidR="001E78F9" w:rsidP="00514098" w:rsidRDefault="001E78F9" w14:paraId="4539AAF5" w14:textId="5CDE586F">
            <w:r>
              <w:t>Wat is de onderbouwing voor het uitgangspunt dat de dekking zoveel mogelijk gevonden moet worden bij belastingplichtigen die ook profiteren van het jaar uitstel van de W</w:t>
            </w:r>
            <w:r w:rsidR="009905C3">
              <w:t>et werkelijk rendement box 3</w:t>
            </w:r>
            <w:r>
              <w:t>?</w:t>
            </w:r>
          </w:p>
        </w:tc>
        <w:tc>
          <w:tcPr>
            <w:tcW w:w="850" w:type="dxa"/>
          </w:tcPr>
          <w:p w:rsidR="001E78F9" w:rsidP="00514098" w:rsidRDefault="001E78F9" w14:paraId="50605C6F" w14:textId="77777777">
            <w:pPr>
              <w:jc w:val="right"/>
            </w:pPr>
          </w:p>
        </w:tc>
        <w:tc>
          <w:tcPr>
            <w:tcW w:w="992" w:type="dxa"/>
          </w:tcPr>
          <w:p w:rsidR="001E78F9" w:rsidP="00514098" w:rsidRDefault="001E78F9" w14:paraId="1BC6E997" w14:textId="77777777">
            <w:pPr>
              <w:jc w:val="right"/>
            </w:pPr>
          </w:p>
        </w:tc>
        <w:tc>
          <w:tcPr>
            <w:tcW w:w="567" w:type="dxa"/>
            <w:tcBorders>
              <w:left w:val="nil"/>
            </w:tcBorders>
          </w:tcPr>
          <w:p w:rsidR="001E78F9" w:rsidP="00514098" w:rsidRDefault="001E78F9" w14:paraId="38FC0279" w14:textId="77777777">
            <w:pPr>
              <w:jc w:val="right"/>
            </w:pPr>
            <w:r>
              <w:t xml:space="preserve"> </w:t>
            </w:r>
          </w:p>
        </w:tc>
      </w:tr>
      <w:tr w:rsidR="001E78F9" w:rsidTr="00514098" w14:paraId="558544FF" w14:textId="77777777">
        <w:tc>
          <w:tcPr>
            <w:tcW w:w="567" w:type="dxa"/>
          </w:tcPr>
          <w:p w:rsidR="001E78F9" w:rsidP="00514098" w:rsidRDefault="001E78F9" w14:paraId="57B88846" w14:textId="77777777">
            <w:r>
              <w:t>74</w:t>
            </w:r>
          </w:p>
        </w:tc>
        <w:tc>
          <w:tcPr>
            <w:tcW w:w="6521" w:type="dxa"/>
          </w:tcPr>
          <w:p w:rsidR="001E78F9" w:rsidP="00514098" w:rsidRDefault="001E78F9" w14:paraId="5D50BAFF" w14:textId="525FBCC2">
            <w:r>
              <w:t>Is er een nadere onderbouwing van de volgende zinsnede in de beslisnota</w:t>
            </w:r>
            <w:r w:rsidR="00023167">
              <w:t xml:space="preserve">: </w:t>
            </w:r>
            <w:r w:rsidR="00DA7EDD">
              <w:t>“Het</w:t>
            </w:r>
            <w:r>
              <w:t xml:space="preserve"> verhogen van het forfait bijt niet met de woningbouwopgave omdat box 3 beleggers over het algemeen weinig nieuwbouw realiseren, en heeft naar verwachting daarmee geen gevolgen voor de totale woningvoorraad</w:t>
            </w:r>
            <w:r w:rsidR="00023167">
              <w:t>”?</w:t>
            </w:r>
          </w:p>
        </w:tc>
        <w:tc>
          <w:tcPr>
            <w:tcW w:w="850" w:type="dxa"/>
          </w:tcPr>
          <w:p w:rsidR="001E78F9" w:rsidP="00514098" w:rsidRDefault="001E78F9" w14:paraId="7D22B31B" w14:textId="77777777">
            <w:pPr>
              <w:jc w:val="right"/>
            </w:pPr>
          </w:p>
        </w:tc>
        <w:tc>
          <w:tcPr>
            <w:tcW w:w="992" w:type="dxa"/>
          </w:tcPr>
          <w:p w:rsidR="001E78F9" w:rsidP="00514098" w:rsidRDefault="001E78F9" w14:paraId="373E1748" w14:textId="77777777">
            <w:pPr>
              <w:jc w:val="right"/>
            </w:pPr>
          </w:p>
        </w:tc>
        <w:tc>
          <w:tcPr>
            <w:tcW w:w="567" w:type="dxa"/>
            <w:tcBorders>
              <w:left w:val="nil"/>
            </w:tcBorders>
          </w:tcPr>
          <w:p w:rsidR="001E78F9" w:rsidP="00514098" w:rsidRDefault="001E78F9" w14:paraId="64100463" w14:textId="77777777">
            <w:pPr>
              <w:jc w:val="right"/>
            </w:pPr>
            <w:r>
              <w:t xml:space="preserve"> </w:t>
            </w:r>
          </w:p>
        </w:tc>
      </w:tr>
      <w:tr w:rsidR="001E78F9" w:rsidTr="00514098" w14:paraId="71D96BC9" w14:textId="77777777">
        <w:tc>
          <w:tcPr>
            <w:tcW w:w="567" w:type="dxa"/>
          </w:tcPr>
          <w:p w:rsidR="001E78F9" w:rsidP="00514098" w:rsidRDefault="001E78F9" w14:paraId="74B4CE37" w14:textId="77777777">
            <w:r>
              <w:t>75</w:t>
            </w:r>
          </w:p>
        </w:tc>
        <w:tc>
          <w:tcPr>
            <w:tcW w:w="6521" w:type="dxa"/>
          </w:tcPr>
          <w:p w:rsidR="001E78F9" w:rsidP="00514098" w:rsidRDefault="001E78F9" w14:paraId="5757FD2E" w14:textId="4790266B">
            <w:r>
              <w:t xml:space="preserve">Wanneer komt volgens </w:t>
            </w:r>
            <w:r w:rsidR="00023167">
              <w:t xml:space="preserve">de </w:t>
            </w:r>
            <w:r>
              <w:t xml:space="preserve">verwachting </w:t>
            </w:r>
            <w:r w:rsidR="00023167">
              <w:t xml:space="preserve">van het kabinet </w:t>
            </w:r>
            <w:r>
              <w:t>het wetsvoorstel Wet werkelijk rendement box 3 naar de Kamer?</w:t>
            </w:r>
          </w:p>
        </w:tc>
        <w:tc>
          <w:tcPr>
            <w:tcW w:w="850" w:type="dxa"/>
          </w:tcPr>
          <w:p w:rsidR="001E78F9" w:rsidP="00514098" w:rsidRDefault="001E78F9" w14:paraId="6598A872" w14:textId="77777777">
            <w:pPr>
              <w:jc w:val="right"/>
            </w:pPr>
          </w:p>
        </w:tc>
        <w:tc>
          <w:tcPr>
            <w:tcW w:w="992" w:type="dxa"/>
          </w:tcPr>
          <w:p w:rsidR="001E78F9" w:rsidP="00514098" w:rsidRDefault="001E78F9" w14:paraId="2C831C58" w14:textId="77777777">
            <w:pPr>
              <w:jc w:val="right"/>
            </w:pPr>
            <w:r>
              <w:t>2</w:t>
            </w:r>
          </w:p>
        </w:tc>
        <w:tc>
          <w:tcPr>
            <w:tcW w:w="567" w:type="dxa"/>
            <w:tcBorders>
              <w:left w:val="nil"/>
            </w:tcBorders>
          </w:tcPr>
          <w:p w:rsidR="001E78F9" w:rsidP="00514098" w:rsidRDefault="001E78F9" w14:paraId="3CE32A45" w14:textId="77777777">
            <w:pPr>
              <w:jc w:val="right"/>
            </w:pPr>
            <w:r>
              <w:t xml:space="preserve"> </w:t>
            </w:r>
          </w:p>
        </w:tc>
      </w:tr>
      <w:tr w:rsidR="001E78F9" w:rsidTr="00514098" w14:paraId="63E14998" w14:textId="77777777">
        <w:tc>
          <w:tcPr>
            <w:tcW w:w="567" w:type="dxa"/>
          </w:tcPr>
          <w:p w:rsidR="001E78F9" w:rsidP="00514098" w:rsidRDefault="001E78F9" w14:paraId="3D08EC3D" w14:textId="77777777">
            <w:r>
              <w:t>76</w:t>
            </w:r>
          </w:p>
        </w:tc>
        <w:tc>
          <w:tcPr>
            <w:tcW w:w="6521" w:type="dxa"/>
          </w:tcPr>
          <w:p w:rsidR="001E78F9" w:rsidP="00514098" w:rsidRDefault="00023167" w14:paraId="1A5BC17F" w14:textId="5F24EA1A">
            <w:r>
              <w:t>Is, gelet op het feit dat v</w:t>
            </w:r>
            <w:r w:rsidR="001E78F9">
              <w:t xml:space="preserve">oor de uitvoering van het rechtsherstel (Wet tegenbewijsregeling box 3) 1.757 fte’s benodigd </w:t>
            </w:r>
            <w:r>
              <w:t xml:space="preserve">zijn </w:t>
            </w:r>
            <w:r w:rsidR="001E78F9">
              <w:t>voor de behandeljaren 2024 tot en met 2026</w:t>
            </w:r>
            <w:r>
              <w:t xml:space="preserve">, </w:t>
            </w:r>
            <w:r w:rsidR="001E78F9">
              <w:t xml:space="preserve">dit het aantal fte’s dat per behandeljaar benodigd zijn voor de uitvoering van het rechtsherstel, of zijn dit het totaal aantal fte’s uitgespreid over drie behandeljaren? Kan worden aangegeven hoeveel procent dit is van de totale hoeveelheid Fte’s binnen de belastingdienst? Kan </w:t>
            </w:r>
            <w:r>
              <w:t xml:space="preserve">het kabinet </w:t>
            </w:r>
            <w:r w:rsidR="001E78F9">
              <w:t>de Kamer op de hoogte stellen van het totaal aantal aanvragen voor rechtsherstel? Hoeveel opgaveformulieren zullen er naar schatting worden ingestuurd?</w:t>
            </w:r>
          </w:p>
        </w:tc>
        <w:tc>
          <w:tcPr>
            <w:tcW w:w="850" w:type="dxa"/>
          </w:tcPr>
          <w:p w:rsidR="001E78F9" w:rsidP="00514098" w:rsidRDefault="001E78F9" w14:paraId="4D1AD6BD" w14:textId="77777777">
            <w:pPr>
              <w:jc w:val="right"/>
            </w:pPr>
          </w:p>
        </w:tc>
        <w:tc>
          <w:tcPr>
            <w:tcW w:w="992" w:type="dxa"/>
          </w:tcPr>
          <w:p w:rsidR="001E78F9" w:rsidP="00514098" w:rsidRDefault="001E78F9" w14:paraId="19ACF3F1" w14:textId="77777777">
            <w:pPr>
              <w:jc w:val="right"/>
            </w:pPr>
            <w:r>
              <w:t>2</w:t>
            </w:r>
          </w:p>
        </w:tc>
        <w:tc>
          <w:tcPr>
            <w:tcW w:w="567" w:type="dxa"/>
            <w:tcBorders>
              <w:left w:val="nil"/>
            </w:tcBorders>
          </w:tcPr>
          <w:p w:rsidR="001E78F9" w:rsidP="00514098" w:rsidRDefault="001E78F9" w14:paraId="1B1731E1" w14:textId="77777777">
            <w:pPr>
              <w:jc w:val="right"/>
            </w:pPr>
            <w:r>
              <w:t xml:space="preserve"> </w:t>
            </w:r>
          </w:p>
        </w:tc>
      </w:tr>
      <w:tr w:rsidR="001E78F9" w:rsidTr="00514098" w14:paraId="7DDF5972" w14:textId="77777777">
        <w:tc>
          <w:tcPr>
            <w:tcW w:w="567" w:type="dxa"/>
          </w:tcPr>
          <w:p w:rsidR="001E78F9" w:rsidP="00514098" w:rsidRDefault="001E78F9" w14:paraId="54D149A6" w14:textId="77777777">
            <w:r>
              <w:t>77</w:t>
            </w:r>
          </w:p>
        </w:tc>
        <w:tc>
          <w:tcPr>
            <w:tcW w:w="6521" w:type="dxa"/>
          </w:tcPr>
          <w:p w:rsidR="001E78F9" w:rsidP="00514098" w:rsidRDefault="001E78F9" w14:paraId="7C0341B0" w14:textId="77777777">
            <w:r>
              <w:t>Wat zou het tijdpad zijn als gekozen wordt om de vermogenswinstbelasting te laten vallen en alleen voor een vermogensaanwasbelasting te gaan? Is invoering hiervan per 2027 realistischer/haalbaarder dan de genoemde variant 2, waarin per 2028 alsnog een vermogenswinstbelasting wordt toegevoegd?</w:t>
            </w:r>
          </w:p>
        </w:tc>
        <w:tc>
          <w:tcPr>
            <w:tcW w:w="850" w:type="dxa"/>
          </w:tcPr>
          <w:p w:rsidR="001E78F9" w:rsidP="00514098" w:rsidRDefault="001E78F9" w14:paraId="23FBFBB8" w14:textId="77777777">
            <w:pPr>
              <w:jc w:val="right"/>
            </w:pPr>
          </w:p>
        </w:tc>
        <w:tc>
          <w:tcPr>
            <w:tcW w:w="992" w:type="dxa"/>
          </w:tcPr>
          <w:p w:rsidR="001E78F9" w:rsidP="00514098" w:rsidRDefault="001E78F9" w14:paraId="14F48236" w14:textId="77777777">
            <w:pPr>
              <w:jc w:val="right"/>
            </w:pPr>
            <w:r>
              <w:t>4</w:t>
            </w:r>
          </w:p>
        </w:tc>
        <w:tc>
          <w:tcPr>
            <w:tcW w:w="567" w:type="dxa"/>
            <w:tcBorders>
              <w:left w:val="nil"/>
            </w:tcBorders>
          </w:tcPr>
          <w:p w:rsidR="001E78F9" w:rsidP="00514098" w:rsidRDefault="001E78F9" w14:paraId="03340639" w14:textId="77777777">
            <w:pPr>
              <w:jc w:val="right"/>
            </w:pPr>
            <w:r>
              <w:t xml:space="preserve"> </w:t>
            </w:r>
          </w:p>
        </w:tc>
      </w:tr>
      <w:tr w:rsidR="001E78F9" w:rsidTr="00514098" w14:paraId="7181A712" w14:textId="77777777">
        <w:tc>
          <w:tcPr>
            <w:tcW w:w="567" w:type="dxa"/>
          </w:tcPr>
          <w:p w:rsidR="001E78F9" w:rsidP="00514098" w:rsidRDefault="001E78F9" w14:paraId="7C777914" w14:textId="77777777">
            <w:r>
              <w:t>78</w:t>
            </w:r>
          </w:p>
        </w:tc>
        <w:tc>
          <w:tcPr>
            <w:tcW w:w="6521" w:type="dxa"/>
          </w:tcPr>
          <w:p w:rsidR="001E78F9" w:rsidP="00514098" w:rsidRDefault="001E78F9" w14:paraId="0E6CDF31" w14:textId="6ABA12D0">
            <w:r>
              <w:t>Kan worden aangeven wat de inkomstenderving zou zijn bij invoering van alternatief 2 (Vermogensaanwasbelasting: In twee stappen invoeren van Wet werkelijk rendement box 3)? Betekent de vermogensaanwasbelasting dat de aanwas belast gaat worden tegen 367</w:t>
            </w:r>
            <w:r w:rsidR="00023167">
              <w:t xml:space="preserve"> procent</w:t>
            </w:r>
            <w:r>
              <w:t>? Kan worden aangeven of, bij gebruikmaking van alternatief 2, het mogelijk is dat de belastingschuld die volgt uit de vermogensaanwas van onroerend goed en aandelen in start-ups wordt omgezet in een latente belastingschuld die bij verkoop van dit vermogen pas opeisbaar wordt en verrekend kan worden met de vermogenswinstbelasting?</w:t>
            </w:r>
          </w:p>
        </w:tc>
        <w:tc>
          <w:tcPr>
            <w:tcW w:w="850" w:type="dxa"/>
          </w:tcPr>
          <w:p w:rsidR="001E78F9" w:rsidP="00514098" w:rsidRDefault="001E78F9" w14:paraId="01BB1613" w14:textId="77777777">
            <w:pPr>
              <w:jc w:val="right"/>
            </w:pPr>
          </w:p>
        </w:tc>
        <w:tc>
          <w:tcPr>
            <w:tcW w:w="992" w:type="dxa"/>
          </w:tcPr>
          <w:p w:rsidR="001E78F9" w:rsidP="00514098" w:rsidRDefault="001E78F9" w14:paraId="014A7E05" w14:textId="77777777">
            <w:pPr>
              <w:jc w:val="right"/>
            </w:pPr>
            <w:r>
              <w:t>4</w:t>
            </w:r>
          </w:p>
        </w:tc>
        <w:tc>
          <w:tcPr>
            <w:tcW w:w="567" w:type="dxa"/>
            <w:tcBorders>
              <w:left w:val="nil"/>
            </w:tcBorders>
          </w:tcPr>
          <w:p w:rsidR="001E78F9" w:rsidP="00514098" w:rsidRDefault="001E78F9" w14:paraId="21D13241" w14:textId="77777777">
            <w:pPr>
              <w:jc w:val="right"/>
            </w:pPr>
            <w:r>
              <w:t xml:space="preserve"> </w:t>
            </w:r>
          </w:p>
        </w:tc>
      </w:tr>
      <w:tr w:rsidR="001E78F9" w:rsidTr="00514098" w14:paraId="5EC4A290" w14:textId="77777777">
        <w:tc>
          <w:tcPr>
            <w:tcW w:w="567" w:type="dxa"/>
          </w:tcPr>
          <w:p w:rsidR="001E78F9" w:rsidP="00514098" w:rsidRDefault="001E78F9" w14:paraId="15F344D5" w14:textId="77777777">
            <w:r>
              <w:t>79</w:t>
            </w:r>
          </w:p>
        </w:tc>
        <w:tc>
          <w:tcPr>
            <w:tcW w:w="6521" w:type="dxa"/>
          </w:tcPr>
          <w:p w:rsidR="001E78F9" w:rsidP="00514098" w:rsidRDefault="001E78F9" w14:paraId="30A44ECF" w14:textId="4DADD898">
            <w:r>
              <w:t>Kan worden aangegeven hoe alternatief 3 (vermogensbelasting) verschilt van de vermogensbelasting zoals die had te gelden voor de invoering van box 3 in 2001 in de inkomstenbelasting (Wet op de Vermogensbelasting met een tarief van 0,08</w:t>
            </w:r>
            <w:r w:rsidR="00023167">
              <w:t xml:space="preserve"> procent</w:t>
            </w:r>
            <w:r>
              <w:t>)? Doet een vermogensbelasting zoals alternatief 3 een kleiner beroep op de ICT-capaciteit en de uitvoering uitgedrukt in fte’s? Wat zijn voor- en nadelen van een vermogensbelasting en hoe verhouden deze voor- en nadelen zich tot een heffing op het werkelijk rendement? Klopt het dat de vermogensbelasting van 0,08</w:t>
            </w:r>
            <w:r w:rsidR="00023167">
              <w:t xml:space="preserve"> procent</w:t>
            </w:r>
            <w:r>
              <w:t xml:space="preserve"> technisch uitvoerbaar was en er toen voldoende data voorhanden waren om de hoogte van het vermogen vast te stellen? En dat er in die tijd geen rechtszaken werden gevoerd tegen de heffing van deze vermogensbelasting? Kan een dergelijk alternatief 4 onderzocht worden, waarbij dan ook overwogen kan worden om box 3 af te schaffen en de vermogensbelasting budgettair neutraal te re-introduceren?</w:t>
            </w:r>
          </w:p>
        </w:tc>
        <w:tc>
          <w:tcPr>
            <w:tcW w:w="850" w:type="dxa"/>
          </w:tcPr>
          <w:p w:rsidR="001E78F9" w:rsidP="00514098" w:rsidRDefault="001E78F9" w14:paraId="2A703437" w14:textId="77777777">
            <w:pPr>
              <w:jc w:val="right"/>
            </w:pPr>
          </w:p>
        </w:tc>
        <w:tc>
          <w:tcPr>
            <w:tcW w:w="992" w:type="dxa"/>
          </w:tcPr>
          <w:p w:rsidR="001E78F9" w:rsidP="00514098" w:rsidRDefault="001E78F9" w14:paraId="2D8FF3BB" w14:textId="77777777">
            <w:pPr>
              <w:jc w:val="right"/>
            </w:pPr>
            <w:r>
              <w:t>4</w:t>
            </w:r>
          </w:p>
        </w:tc>
        <w:tc>
          <w:tcPr>
            <w:tcW w:w="567" w:type="dxa"/>
            <w:tcBorders>
              <w:left w:val="nil"/>
            </w:tcBorders>
          </w:tcPr>
          <w:p w:rsidR="001E78F9" w:rsidP="00514098" w:rsidRDefault="001E78F9" w14:paraId="068606EF" w14:textId="77777777">
            <w:pPr>
              <w:jc w:val="right"/>
            </w:pPr>
            <w:r>
              <w:t xml:space="preserve"> </w:t>
            </w:r>
          </w:p>
        </w:tc>
      </w:tr>
      <w:tr w:rsidR="001E78F9" w:rsidTr="00514098" w14:paraId="44E26154" w14:textId="77777777">
        <w:tc>
          <w:tcPr>
            <w:tcW w:w="567" w:type="dxa"/>
          </w:tcPr>
          <w:p w:rsidR="001E78F9" w:rsidP="00514098" w:rsidRDefault="001E78F9" w14:paraId="389D60CE" w14:textId="77777777">
            <w:r>
              <w:t>80</w:t>
            </w:r>
          </w:p>
        </w:tc>
        <w:tc>
          <w:tcPr>
            <w:tcW w:w="6521" w:type="dxa"/>
          </w:tcPr>
          <w:p w:rsidR="001E78F9" w:rsidP="00514098" w:rsidRDefault="001E78F9" w14:paraId="0897874C" w14:textId="49CE0695">
            <w:r>
              <w:t xml:space="preserve">Is het invoeren van een vermogensbelasting per 2027 haalbaarder als de heffing op werkelijk rendement wordt uitgesteld naar bijvoorbeeld 2030? Zou dit voldoende extra tijd zijn om de genoemde </w:t>
            </w:r>
            <w:r w:rsidR="00F130EB">
              <w:t>anticumulatieregeling</w:t>
            </w:r>
            <w:r>
              <w:t xml:space="preserve"> </w:t>
            </w:r>
            <w:r>
              <w:lastRenderedPageBreak/>
              <w:t xml:space="preserve">en internationale aspecten te onderzoeken? Wat is de budgettaire opbrengst per jaar als gekozen wordt voor een heffing van </w:t>
            </w:r>
            <w:r w:rsidR="00F130EB">
              <w:t>één procent</w:t>
            </w:r>
            <w:r>
              <w:t xml:space="preserve"> over het vermogen per 2027, en een heffing op werkelijk rendement daarbovenop (dus niet in plaats van) per 2030? Wat zou de eventuele derving in 2027, 2028 en 2029 zijn in dit scenario?</w:t>
            </w:r>
          </w:p>
        </w:tc>
        <w:tc>
          <w:tcPr>
            <w:tcW w:w="850" w:type="dxa"/>
          </w:tcPr>
          <w:p w:rsidR="001E78F9" w:rsidP="00514098" w:rsidRDefault="001E78F9" w14:paraId="382E1486" w14:textId="77777777">
            <w:pPr>
              <w:jc w:val="right"/>
            </w:pPr>
          </w:p>
        </w:tc>
        <w:tc>
          <w:tcPr>
            <w:tcW w:w="992" w:type="dxa"/>
          </w:tcPr>
          <w:p w:rsidR="001E78F9" w:rsidP="00514098" w:rsidRDefault="001E78F9" w14:paraId="5AD62F12" w14:textId="77777777">
            <w:pPr>
              <w:jc w:val="right"/>
            </w:pPr>
            <w:r>
              <w:t>5</w:t>
            </w:r>
          </w:p>
        </w:tc>
        <w:tc>
          <w:tcPr>
            <w:tcW w:w="567" w:type="dxa"/>
            <w:tcBorders>
              <w:left w:val="nil"/>
            </w:tcBorders>
          </w:tcPr>
          <w:p w:rsidR="001E78F9" w:rsidP="00514098" w:rsidRDefault="001E78F9" w14:paraId="65D8AFEF" w14:textId="77777777">
            <w:pPr>
              <w:jc w:val="right"/>
            </w:pPr>
            <w:r>
              <w:t xml:space="preserve"> </w:t>
            </w:r>
          </w:p>
        </w:tc>
      </w:tr>
      <w:tr w:rsidR="001E78F9" w:rsidTr="00514098" w14:paraId="13EC775F" w14:textId="77777777">
        <w:tc>
          <w:tcPr>
            <w:tcW w:w="567" w:type="dxa"/>
          </w:tcPr>
          <w:p w:rsidR="001E78F9" w:rsidP="00514098" w:rsidRDefault="001E78F9" w14:paraId="3BBCB6DF" w14:textId="77777777">
            <w:r>
              <w:t>81</w:t>
            </w:r>
          </w:p>
        </w:tc>
        <w:tc>
          <w:tcPr>
            <w:tcW w:w="6521" w:type="dxa"/>
          </w:tcPr>
          <w:p w:rsidR="001E78F9" w:rsidP="00514098" w:rsidRDefault="001E78F9" w14:paraId="51C05D4E" w14:textId="77777777">
            <w:r>
              <w:t>Waar is precies de tegenvaller van 2,55 miljard euro op gebaseerd? Welke aannames zijn daarvoor gemaakt?</w:t>
            </w:r>
          </w:p>
        </w:tc>
        <w:tc>
          <w:tcPr>
            <w:tcW w:w="850" w:type="dxa"/>
          </w:tcPr>
          <w:p w:rsidR="001E78F9" w:rsidP="00514098" w:rsidRDefault="001E78F9" w14:paraId="5BC86070" w14:textId="77777777">
            <w:pPr>
              <w:jc w:val="right"/>
            </w:pPr>
          </w:p>
        </w:tc>
        <w:tc>
          <w:tcPr>
            <w:tcW w:w="992" w:type="dxa"/>
          </w:tcPr>
          <w:p w:rsidR="001E78F9" w:rsidP="00514098" w:rsidRDefault="001E78F9" w14:paraId="31288021" w14:textId="77777777">
            <w:pPr>
              <w:jc w:val="right"/>
            </w:pPr>
            <w:r>
              <w:t>7</w:t>
            </w:r>
          </w:p>
        </w:tc>
        <w:tc>
          <w:tcPr>
            <w:tcW w:w="567" w:type="dxa"/>
            <w:tcBorders>
              <w:left w:val="nil"/>
            </w:tcBorders>
          </w:tcPr>
          <w:p w:rsidR="001E78F9" w:rsidP="00514098" w:rsidRDefault="001E78F9" w14:paraId="79C84ADA" w14:textId="77777777">
            <w:pPr>
              <w:jc w:val="right"/>
            </w:pPr>
            <w:r>
              <w:t xml:space="preserve"> </w:t>
            </w:r>
          </w:p>
        </w:tc>
      </w:tr>
      <w:tr w:rsidR="001E78F9" w:rsidTr="00514098" w14:paraId="6BA89676" w14:textId="77777777">
        <w:tc>
          <w:tcPr>
            <w:tcW w:w="567" w:type="dxa"/>
          </w:tcPr>
          <w:p w:rsidR="001E78F9" w:rsidP="00514098" w:rsidRDefault="001E78F9" w14:paraId="71AC39D2" w14:textId="77777777">
            <w:r>
              <w:t>82</w:t>
            </w:r>
          </w:p>
        </w:tc>
        <w:tc>
          <w:tcPr>
            <w:tcW w:w="6521" w:type="dxa"/>
          </w:tcPr>
          <w:p w:rsidR="001E78F9" w:rsidP="00514098" w:rsidRDefault="001E78F9" w14:paraId="773323F9" w14:textId="77777777">
            <w:r>
              <w:t>Wat zijn de verwachte budgettaire consequenties van de Wet tegenbewijsregeling box 3 per jaar?</w:t>
            </w:r>
          </w:p>
        </w:tc>
        <w:tc>
          <w:tcPr>
            <w:tcW w:w="850" w:type="dxa"/>
          </w:tcPr>
          <w:p w:rsidR="001E78F9" w:rsidP="00514098" w:rsidRDefault="001E78F9" w14:paraId="7FF7FCDE" w14:textId="77777777">
            <w:pPr>
              <w:jc w:val="right"/>
            </w:pPr>
          </w:p>
        </w:tc>
        <w:tc>
          <w:tcPr>
            <w:tcW w:w="992" w:type="dxa"/>
          </w:tcPr>
          <w:p w:rsidR="001E78F9" w:rsidP="00514098" w:rsidRDefault="001E78F9" w14:paraId="67ACC2C3" w14:textId="77777777">
            <w:pPr>
              <w:jc w:val="right"/>
            </w:pPr>
            <w:r>
              <w:t>7</w:t>
            </w:r>
          </w:p>
        </w:tc>
        <w:tc>
          <w:tcPr>
            <w:tcW w:w="567" w:type="dxa"/>
            <w:tcBorders>
              <w:left w:val="nil"/>
            </w:tcBorders>
          </w:tcPr>
          <w:p w:rsidR="001E78F9" w:rsidP="00514098" w:rsidRDefault="001E78F9" w14:paraId="69B8A541" w14:textId="77777777">
            <w:pPr>
              <w:jc w:val="right"/>
            </w:pPr>
            <w:r>
              <w:t xml:space="preserve"> </w:t>
            </w:r>
          </w:p>
        </w:tc>
      </w:tr>
      <w:tr w:rsidR="001E78F9" w:rsidTr="00514098" w14:paraId="6136AFB2" w14:textId="77777777">
        <w:tc>
          <w:tcPr>
            <w:tcW w:w="567" w:type="dxa"/>
          </w:tcPr>
          <w:p w:rsidR="001E78F9" w:rsidP="00514098" w:rsidRDefault="001E78F9" w14:paraId="3DA123A1" w14:textId="77777777">
            <w:r>
              <w:t>83</w:t>
            </w:r>
          </w:p>
        </w:tc>
        <w:tc>
          <w:tcPr>
            <w:tcW w:w="6521" w:type="dxa"/>
          </w:tcPr>
          <w:p w:rsidR="001E78F9" w:rsidP="00514098" w:rsidRDefault="001E78F9" w14:paraId="69E0AD94" w14:textId="77777777">
            <w:r>
              <w:t>Is de verhoging van het forfaitaire rendement juridisch houdbaar, en waarom?</w:t>
            </w:r>
          </w:p>
        </w:tc>
        <w:tc>
          <w:tcPr>
            <w:tcW w:w="850" w:type="dxa"/>
          </w:tcPr>
          <w:p w:rsidR="001E78F9" w:rsidP="00514098" w:rsidRDefault="001E78F9" w14:paraId="6B6FFBA7" w14:textId="77777777">
            <w:pPr>
              <w:jc w:val="right"/>
            </w:pPr>
          </w:p>
        </w:tc>
        <w:tc>
          <w:tcPr>
            <w:tcW w:w="992" w:type="dxa"/>
          </w:tcPr>
          <w:p w:rsidR="001E78F9" w:rsidP="00514098" w:rsidRDefault="001E78F9" w14:paraId="42161D4B" w14:textId="77777777">
            <w:pPr>
              <w:jc w:val="right"/>
            </w:pPr>
            <w:r>
              <w:t>7</w:t>
            </w:r>
          </w:p>
        </w:tc>
        <w:tc>
          <w:tcPr>
            <w:tcW w:w="567" w:type="dxa"/>
            <w:tcBorders>
              <w:left w:val="nil"/>
            </w:tcBorders>
          </w:tcPr>
          <w:p w:rsidR="001E78F9" w:rsidP="00514098" w:rsidRDefault="001E78F9" w14:paraId="656EA82D" w14:textId="77777777">
            <w:pPr>
              <w:jc w:val="right"/>
            </w:pPr>
            <w:r>
              <w:t xml:space="preserve"> </w:t>
            </w:r>
          </w:p>
        </w:tc>
      </w:tr>
      <w:tr w:rsidR="001E78F9" w:rsidTr="00514098" w14:paraId="0B070CFC" w14:textId="77777777">
        <w:tc>
          <w:tcPr>
            <w:tcW w:w="567" w:type="dxa"/>
          </w:tcPr>
          <w:p w:rsidR="001E78F9" w:rsidP="00514098" w:rsidRDefault="001E78F9" w14:paraId="09FF2858" w14:textId="77777777">
            <w:r>
              <w:t>84</w:t>
            </w:r>
          </w:p>
        </w:tc>
        <w:tc>
          <w:tcPr>
            <w:tcW w:w="6521" w:type="dxa"/>
          </w:tcPr>
          <w:p w:rsidR="001E78F9" w:rsidP="00514098" w:rsidRDefault="001E78F9" w14:paraId="1CBB61EE" w14:textId="77777777">
            <w:r>
              <w:t>In hoeverre is de voorgestelde verhoging van het forfait voor overige bezittingen in 2026 opnieuw juridisch kwetsbaar? Hoeveel zal het gebruik van de tegenbewijsregeling hierdoor toenemen?</w:t>
            </w:r>
          </w:p>
        </w:tc>
        <w:tc>
          <w:tcPr>
            <w:tcW w:w="850" w:type="dxa"/>
          </w:tcPr>
          <w:p w:rsidR="001E78F9" w:rsidP="00514098" w:rsidRDefault="001E78F9" w14:paraId="5BA8B682" w14:textId="77777777">
            <w:pPr>
              <w:jc w:val="right"/>
            </w:pPr>
          </w:p>
        </w:tc>
        <w:tc>
          <w:tcPr>
            <w:tcW w:w="992" w:type="dxa"/>
          </w:tcPr>
          <w:p w:rsidR="001E78F9" w:rsidP="00514098" w:rsidRDefault="001E78F9" w14:paraId="726E8B44" w14:textId="77777777">
            <w:pPr>
              <w:jc w:val="right"/>
            </w:pPr>
            <w:r>
              <w:t>8</w:t>
            </w:r>
          </w:p>
        </w:tc>
        <w:tc>
          <w:tcPr>
            <w:tcW w:w="567" w:type="dxa"/>
            <w:tcBorders>
              <w:left w:val="nil"/>
            </w:tcBorders>
          </w:tcPr>
          <w:p w:rsidR="001E78F9" w:rsidP="00514098" w:rsidRDefault="001E78F9" w14:paraId="15E19B14" w14:textId="77777777">
            <w:pPr>
              <w:jc w:val="right"/>
            </w:pPr>
            <w:r>
              <w:t xml:space="preserve"> </w:t>
            </w:r>
          </w:p>
        </w:tc>
      </w:tr>
      <w:tr w:rsidR="001E78F9" w:rsidTr="00514098" w14:paraId="5ECB2AF8" w14:textId="77777777">
        <w:tc>
          <w:tcPr>
            <w:tcW w:w="567" w:type="dxa"/>
          </w:tcPr>
          <w:p w:rsidR="001E78F9" w:rsidP="00514098" w:rsidRDefault="001E78F9" w14:paraId="2889D44C" w14:textId="77777777">
            <w:r>
              <w:t>85</w:t>
            </w:r>
          </w:p>
        </w:tc>
        <w:tc>
          <w:tcPr>
            <w:tcW w:w="6521" w:type="dxa"/>
          </w:tcPr>
          <w:p w:rsidR="001E78F9" w:rsidP="00514098" w:rsidRDefault="001E78F9" w14:paraId="4AA23CA7" w14:textId="5615782A">
            <w:r>
              <w:t>Een van de plannen om de belastingderving te verminderen is door het forfait voor overige bezittingen te laten stijgen met 1,78</w:t>
            </w:r>
            <w:r w:rsidR="00F130EB">
              <w:t xml:space="preserve"> procent</w:t>
            </w:r>
            <w:r>
              <w:t>punt. Kan worden aangeven of het gebruik van de tegenbewijsregeling toeneemt als gevolg van de stijging van het forfait op overige bezittingen? Met hoeveel procent wordt verwacht dat het gebruik van de tegenbewijsregeling toeneemt als gevolg van de stijging van het forfait met 1,78</w:t>
            </w:r>
            <w:r w:rsidR="00F130EB">
              <w:t xml:space="preserve"> procent</w:t>
            </w:r>
            <w:r>
              <w:t>punt? Kan worden aangegeven wat een toename van het gebruik van de tegenbewijsregeling betekent voor de uitvoeringscapaciteit in fte’s? Wegen deze extra belastinginkomsten op tegen de extra uitvoeringscapaciteit die benodigd is voor de afhandeling van tegenbewijsregeling?</w:t>
            </w:r>
          </w:p>
        </w:tc>
        <w:tc>
          <w:tcPr>
            <w:tcW w:w="850" w:type="dxa"/>
          </w:tcPr>
          <w:p w:rsidR="001E78F9" w:rsidP="00514098" w:rsidRDefault="001E78F9" w14:paraId="4CFDB2BA" w14:textId="77777777">
            <w:pPr>
              <w:jc w:val="right"/>
            </w:pPr>
          </w:p>
        </w:tc>
        <w:tc>
          <w:tcPr>
            <w:tcW w:w="992" w:type="dxa"/>
          </w:tcPr>
          <w:p w:rsidR="001E78F9" w:rsidP="00514098" w:rsidRDefault="001E78F9" w14:paraId="3BBE5E2A" w14:textId="77777777">
            <w:pPr>
              <w:jc w:val="right"/>
            </w:pPr>
            <w:r>
              <w:t>8</w:t>
            </w:r>
          </w:p>
        </w:tc>
        <w:tc>
          <w:tcPr>
            <w:tcW w:w="567" w:type="dxa"/>
            <w:tcBorders>
              <w:left w:val="nil"/>
            </w:tcBorders>
          </w:tcPr>
          <w:p w:rsidR="001E78F9" w:rsidP="00514098" w:rsidRDefault="001E78F9" w14:paraId="112F4DDF" w14:textId="77777777">
            <w:pPr>
              <w:jc w:val="right"/>
            </w:pPr>
            <w:r>
              <w:t xml:space="preserve"> </w:t>
            </w:r>
          </w:p>
        </w:tc>
      </w:tr>
      <w:tr w:rsidR="001E78F9" w:rsidTr="00514098" w14:paraId="41C4EB7B" w14:textId="77777777">
        <w:tc>
          <w:tcPr>
            <w:tcW w:w="567" w:type="dxa"/>
          </w:tcPr>
          <w:p w:rsidR="001E78F9" w:rsidP="00514098" w:rsidRDefault="001E78F9" w14:paraId="333C4675" w14:textId="77777777">
            <w:r>
              <w:t>86</w:t>
            </w:r>
          </w:p>
        </w:tc>
        <w:tc>
          <w:tcPr>
            <w:tcW w:w="6521" w:type="dxa"/>
          </w:tcPr>
          <w:p w:rsidR="001E78F9" w:rsidP="00514098" w:rsidRDefault="001E78F9" w14:paraId="2A67D298" w14:textId="77777777">
            <w:r>
              <w:t>Welke dekking wordt er gevonden voor het gat van 14 miljard euro, dat is geslagen door de arresten van de Hoge Raad?</w:t>
            </w:r>
          </w:p>
        </w:tc>
        <w:tc>
          <w:tcPr>
            <w:tcW w:w="850" w:type="dxa"/>
          </w:tcPr>
          <w:p w:rsidR="001E78F9" w:rsidP="00514098" w:rsidRDefault="001E78F9" w14:paraId="6C06CDC2" w14:textId="77777777">
            <w:pPr>
              <w:jc w:val="right"/>
            </w:pPr>
          </w:p>
        </w:tc>
        <w:tc>
          <w:tcPr>
            <w:tcW w:w="992" w:type="dxa"/>
          </w:tcPr>
          <w:p w:rsidR="001E78F9" w:rsidP="00514098" w:rsidRDefault="001E78F9" w14:paraId="5C1082B0" w14:textId="77777777">
            <w:pPr>
              <w:jc w:val="right"/>
            </w:pPr>
            <w:r>
              <w:t>8</w:t>
            </w:r>
          </w:p>
        </w:tc>
        <w:tc>
          <w:tcPr>
            <w:tcW w:w="567" w:type="dxa"/>
            <w:tcBorders>
              <w:left w:val="nil"/>
            </w:tcBorders>
          </w:tcPr>
          <w:p w:rsidR="001E78F9" w:rsidP="00514098" w:rsidRDefault="001E78F9" w14:paraId="0072737B" w14:textId="77777777">
            <w:pPr>
              <w:jc w:val="right"/>
            </w:pPr>
            <w:r>
              <w:t xml:space="preserve"> </w:t>
            </w:r>
          </w:p>
        </w:tc>
      </w:tr>
    </w:tbl>
    <w:p w:rsidRPr="009F5536" w:rsidR="009F5536" w:rsidP="009F5536" w:rsidRDefault="009F5536" w14:paraId="6D98A12B" w14:textId="77777777">
      <w:pPr>
        <w:autoSpaceDE w:val="0"/>
        <w:autoSpaceDN w:val="0"/>
        <w:adjustRightInd w:val="0"/>
        <w:rPr>
          <w:rFonts w:ascii="FCJOE D+ Univers" w:hAnsi="FCJOE D+ Univers" w:cs="FCJOE D+ Univers"/>
          <w:color w:val="000000"/>
          <w:sz w:val="24"/>
          <w:szCs w:val="24"/>
        </w:rPr>
      </w:pPr>
    </w:p>
    <w:sectPr w:rsidRPr="009F5536" w:rsidR="009F5536">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FFD37" w14:textId="77777777" w:rsidR="0070699C" w:rsidRDefault="0070699C">
      <w:r>
        <w:separator/>
      </w:r>
    </w:p>
  </w:endnote>
  <w:endnote w:type="continuationSeparator" w:id="0">
    <w:p w14:paraId="6B699379" w14:textId="77777777" w:rsidR="0070699C" w:rsidRDefault="0070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PHM N+ Univers">
    <w:altName w:val="Arial"/>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FCJOE D+ Univers">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0A62D1" w:rsidRDefault="000A62D1"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97CC1D" w14:textId="77777777" w:rsidR="000A62D1" w:rsidRDefault="000A62D1"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0A62D1" w:rsidRDefault="000A62D1"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7C84">
      <w:rPr>
        <w:rStyle w:val="Paginanummer"/>
        <w:noProof/>
      </w:rPr>
      <w:t>1</w:t>
    </w:r>
    <w:r>
      <w:rPr>
        <w:rStyle w:val="Paginanummer"/>
      </w:rPr>
      <w:fldChar w:fldCharType="end"/>
    </w:r>
  </w:p>
  <w:p w14:paraId="2946DB82" w14:textId="77777777" w:rsidR="000A62D1" w:rsidRDefault="000A62D1"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9F23F" w14:textId="77777777" w:rsidR="0070699C" w:rsidRDefault="0070699C">
      <w:r>
        <w:separator/>
      </w:r>
    </w:p>
  </w:footnote>
  <w:footnote w:type="continuationSeparator" w:id="0">
    <w:p w14:paraId="1F72F646" w14:textId="77777777" w:rsidR="0070699C" w:rsidRDefault="0070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7353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23167"/>
    <w:rsid w:val="00037DD2"/>
    <w:rsid w:val="00050817"/>
    <w:rsid w:val="000A62D1"/>
    <w:rsid w:val="000B3B0E"/>
    <w:rsid w:val="000C27E9"/>
    <w:rsid w:val="00100A53"/>
    <w:rsid w:val="00107826"/>
    <w:rsid w:val="00114B6A"/>
    <w:rsid w:val="00122207"/>
    <w:rsid w:val="001364FB"/>
    <w:rsid w:val="00137540"/>
    <w:rsid w:val="00157013"/>
    <w:rsid w:val="00177068"/>
    <w:rsid w:val="001B734E"/>
    <w:rsid w:val="001C301E"/>
    <w:rsid w:val="001D2E14"/>
    <w:rsid w:val="001E78F9"/>
    <w:rsid w:val="001F7FD2"/>
    <w:rsid w:val="00211E58"/>
    <w:rsid w:val="00212AB8"/>
    <w:rsid w:val="00213461"/>
    <w:rsid w:val="0023690D"/>
    <w:rsid w:val="00242906"/>
    <w:rsid w:val="00276D31"/>
    <w:rsid w:val="00280D52"/>
    <w:rsid w:val="00285C56"/>
    <w:rsid w:val="002C0B49"/>
    <w:rsid w:val="002D7C84"/>
    <w:rsid w:val="003377DF"/>
    <w:rsid w:val="00352CAD"/>
    <w:rsid w:val="00361FAF"/>
    <w:rsid w:val="00367204"/>
    <w:rsid w:val="00390702"/>
    <w:rsid w:val="003A478F"/>
    <w:rsid w:val="003B5132"/>
    <w:rsid w:val="003B7B12"/>
    <w:rsid w:val="003C4628"/>
    <w:rsid w:val="003D0E87"/>
    <w:rsid w:val="003F75A1"/>
    <w:rsid w:val="0041734C"/>
    <w:rsid w:val="00451A89"/>
    <w:rsid w:val="004955C9"/>
    <w:rsid w:val="004C56A1"/>
    <w:rsid w:val="004D50D1"/>
    <w:rsid w:val="004E18F3"/>
    <w:rsid w:val="004F70E3"/>
    <w:rsid w:val="00502367"/>
    <w:rsid w:val="00510F6F"/>
    <w:rsid w:val="0052735F"/>
    <w:rsid w:val="005276F5"/>
    <w:rsid w:val="00555EEB"/>
    <w:rsid w:val="00573640"/>
    <w:rsid w:val="00574732"/>
    <w:rsid w:val="005A434D"/>
    <w:rsid w:val="005A6BB1"/>
    <w:rsid w:val="005B729B"/>
    <w:rsid w:val="005D1366"/>
    <w:rsid w:val="005D4542"/>
    <w:rsid w:val="00607833"/>
    <w:rsid w:val="0062195F"/>
    <w:rsid w:val="00622BD0"/>
    <w:rsid w:val="0066472E"/>
    <w:rsid w:val="00684886"/>
    <w:rsid w:val="006914A2"/>
    <w:rsid w:val="006E72F7"/>
    <w:rsid w:val="0070699C"/>
    <w:rsid w:val="00721294"/>
    <w:rsid w:val="00735F41"/>
    <w:rsid w:val="0075208D"/>
    <w:rsid w:val="007C3403"/>
    <w:rsid w:val="007E54C3"/>
    <w:rsid w:val="007E7900"/>
    <w:rsid w:val="007F2292"/>
    <w:rsid w:val="00824F90"/>
    <w:rsid w:val="0083437E"/>
    <w:rsid w:val="008513A3"/>
    <w:rsid w:val="00882BC2"/>
    <w:rsid w:val="0089555B"/>
    <w:rsid w:val="008A538D"/>
    <w:rsid w:val="008B5770"/>
    <w:rsid w:val="008B7AF4"/>
    <w:rsid w:val="008D1928"/>
    <w:rsid w:val="008E2E5B"/>
    <w:rsid w:val="00905FB5"/>
    <w:rsid w:val="00922F16"/>
    <w:rsid w:val="00926A32"/>
    <w:rsid w:val="0093003B"/>
    <w:rsid w:val="0096324D"/>
    <w:rsid w:val="009905C3"/>
    <w:rsid w:val="009A39C1"/>
    <w:rsid w:val="009C508A"/>
    <w:rsid w:val="009C660E"/>
    <w:rsid w:val="009D272A"/>
    <w:rsid w:val="009D3567"/>
    <w:rsid w:val="009F5536"/>
    <w:rsid w:val="00A05B98"/>
    <w:rsid w:val="00A17A7D"/>
    <w:rsid w:val="00A432BF"/>
    <w:rsid w:val="00A70A65"/>
    <w:rsid w:val="00A7222B"/>
    <w:rsid w:val="00A7268C"/>
    <w:rsid w:val="00A94238"/>
    <w:rsid w:val="00A94959"/>
    <w:rsid w:val="00AC2A45"/>
    <w:rsid w:val="00AC6417"/>
    <w:rsid w:val="00B06807"/>
    <w:rsid w:val="00B12711"/>
    <w:rsid w:val="00B3125A"/>
    <w:rsid w:val="00B34FD0"/>
    <w:rsid w:val="00B979D3"/>
    <w:rsid w:val="00BB3A65"/>
    <w:rsid w:val="00BB713F"/>
    <w:rsid w:val="00BE71B3"/>
    <w:rsid w:val="00C02EFE"/>
    <w:rsid w:val="00C15562"/>
    <w:rsid w:val="00C32CD8"/>
    <w:rsid w:val="00C46739"/>
    <w:rsid w:val="00C52063"/>
    <w:rsid w:val="00C62470"/>
    <w:rsid w:val="00C65DEA"/>
    <w:rsid w:val="00C75467"/>
    <w:rsid w:val="00CF5AAB"/>
    <w:rsid w:val="00D021A8"/>
    <w:rsid w:val="00D038CE"/>
    <w:rsid w:val="00D0617B"/>
    <w:rsid w:val="00D20695"/>
    <w:rsid w:val="00D27A09"/>
    <w:rsid w:val="00D964CF"/>
    <w:rsid w:val="00DA7584"/>
    <w:rsid w:val="00DA7EDD"/>
    <w:rsid w:val="00DB3E70"/>
    <w:rsid w:val="00DB66E7"/>
    <w:rsid w:val="00DE1DBD"/>
    <w:rsid w:val="00E511FC"/>
    <w:rsid w:val="00E755F8"/>
    <w:rsid w:val="00E864E3"/>
    <w:rsid w:val="00EF0554"/>
    <w:rsid w:val="00F130EB"/>
    <w:rsid w:val="00F14884"/>
    <w:rsid w:val="00F36C8E"/>
    <w:rsid w:val="00F44FB8"/>
    <w:rsid w:val="00F62FBC"/>
    <w:rsid w:val="00FA6332"/>
    <w:rsid w:val="00FB5634"/>
    <w:rsid w:val="00FC3035"/>
    <w:rsid w:val="00FC536C"/>
    <w:rsid w:val="00FE28BC"/>
    <w:rsid w:val="187BF2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EEBCA"/>
  <w15:chartTrackingRefBased/>
  <w15:docId w15:val="{6CC88D22-0AA7-48DF-81CB-AE517FCE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customStyle="1" w:styleId="Kop1Char">
    <w:name w:val="Kop 1 Char"/>
    <w:link w:val="Kop1"/>
    <w:rsid w:val="00C15562"/>
    <w:rPr>
      <w:b/>
      <w:sz w:val="22"/>
    </w:rPr>
  </w:style>
  <w:style w:type="paragraph" w:customStyle="1" w:styleId="Default">
    <w:name w:val="Default"/>
    <w:rsid w:val="00FC536C"/>
    <w:pPr>
      <w:autoSpaceDE w:val="0"/>
      <w:autoSpaceDN w:val="0"/>
      <w:adjustRightInd w:val="0"/>
    </w:pPr>
    <w:rPr>
      <w:rFonts w:ascii="CMPHM N+ Univers" w:hAnsi="CMPHM N+ Univers" w:cs="CMPHM N+ Univers"/>
      <w:color w:val="000000"/>
      <w:sz w:val="24"/>
      <w:szCs w:val="24"/>
      <w:lang w:eastAsia="nl-NL"/>
    </w:rPr>
  </w:style>
  <w:style w:type="character" w:styleId="Hyperlink">
    <w:name w:val="Hyperlink"/>
    <w:uiPriority w:val="99"/>
    <w:unhideWhenUsed/>
    <w:rsid w:val="0052735F"/>
    <w:rPr>
      <w:color w:val="0000FF"/>
      <w:u w:val="single"/>
    </w:rPr>
  </w:style>
  <w:style w:type="character" w:styleId="Onopgelostemelding">
    <w:name w:val="Unresolved Mention"/>
    <w:basedOn w:val="Standaardalinea-lettertype"/>
    <w:uiPriority w:val="99"/>
    <w:semiHidden/>
    <w:unhideWhenUsed/>
    <w:rsid w:val="0096324D"/>
    <w:rPr>
      <w:color w:val="605E5C"/>
      <w:shd w:val="clear" w:color="auto" w:fill="E1DFDD"/>
    </w:rPr>
  </w:style>
  <w:style w:type="character" w:styleId="GevolgdeHyperlink">
    <w:name w:val="FollowedHyperlink"/>
    <w:basedOn w:val="Standaardalinea-lettertype"/>
    <w:rsid w:val="00E75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7604">
      <w:bodyDiv w:val="1"/>
      <w:marLeft w:val="0"/>
      <w:marRight w:val="0"/>
      <w:marTop w:val="0"/>
      <w:marBottom w:val="0"/>
      <w:divBdr>
        <w:top w:val="none" w:sz="0" w:space="0" w:color="auto"/>
        <w:left w:val="none" w:sz="0" w:space="0" w:color="auto"/>
        <w:bottom w:val="none" w:sz="0" w:space="0" w:color="auto"/>
        <w:right w:val="none" w:sz="0" w:space="0" w:color="auto"/>
      </w:divBdr>
    </w:div>
    <w:div w:id="1196116798">
      <w:bodyDiv w:val="1"/>
      <w:marLeft w:val="0"/>
      <w:marRight w:val="0"/>
      <w:marTop w:val="0"/>
      <w:marBottom w:val="0"/>
      <w:divBdr>
        <w:top w:val="none" w:sz="0" w:space="0" w:color="auto"/>
        <w:left w:val="none" w:sz="0" w:space="0" w:color="auto"/>
        <w:bottom w:val="none" w:sz="0" w:space="0" w:color="auto"/>
        <w:right w:val="none" w:sz="0" w:space="0" w:color="auto"/>
      </w:divBdr>
      <w:divsChild>
        <w:div w:id="1028527171">
          <w:marLeft w:val="0"/>
          <w:marRight w:val="0"/>
          <w:marTop w:val="0"/>
          <w:marBottom w:val="0"/>
          <w:divBdr>
            <w:top w:val="none" w:sz="0" w:space="0" w:color="auto"/>
            <w:left w:val="none" w:sz="0" w:space="0" w:color="auto"/>
            <w:bottom w:val="none" w:sz="0" w:space="0" w:color="auto"/>
            <w:right w:val="none" w:sz="0" w:space="0" w:color="auto"/>
          </w:divBdr>
        </w:div>
      </w:divsChild>
    </w:div>
    <w:div w:id="1260799802">
      <w:bodyDiv w:val="1"/>
      <w:marLeft w:val="0"/>
      <w:marRight w:val="0"/>
      <w:marTop w:val="0"/>
      <w:marBottom w:val="0"/>
      <w:divBdr>
        <w:top w:val="none" w:sz="0" w:space="0" w:color="auto"/>
        <w:left w:val="none" w:sz="0" w:space="0" w:color="auto"/>
        <w:bottom w:val="none" w:sz="0" w:space="0" w:color="auto"/>
        <w:right w:val="none" w:sz="0" w:space="0" w:color="auto"/>
      </w:divBdr>
    </w:div>
    <w:div w:id="1684283349">
      <w:bodyDiv w:val="1"/>
      <w:marLeft w:val="0"/>
      <w:marRight w:val="0"/>
      <w:marTop w:val="0"/>
      <w:marBottom w:val="0"/>
      <w:divBdr>
        <w:top w:val="none" w:sz="0" w:space="0" w:color="auto"/>
        <w:left w:val="none" w:sz="0" w:space="0" w:color="auto"/>
        <w:bottom w:val="none" w:sz="0" w:space="0" w:color="auto"/>
        <w:right w:val="none" w:sz="0" w:space="0" w:color="auto"/>
      </w:divBdr>
      <w:divsChild>
        <w:div w:id="80177383">
          <w:marLeft w:val="0"/>
          <w:marRight w:val="0"/>
          <w:marTop w:val="0"/>
          <w:marBottom w:val="0"/>
          <w:divBdr>
            <w:top w:val="none" w:sz="0" w:space="0" w:color="auto"/>
            <w:left w:val="none" w:sz="0" w:space="0" w:color="auto"/>
            <w:bottom w:val="none" w:sz="0" w:space="0" w:color="auto"/>
            <w:right w:val="none" w:sz="0" w:space="0" w:color="auto"/>
          </w:divBdr>
          <w:divsChild>
            <w:div w:id="2157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4672">
      <w:bodyDiv w:val="1"/>
      <w:marLeft w:val="0"/>
      <w:marRight w:val="0"/>
      <w:marTop w:val="0"/>
      <w:marBottom w:val="0"/>
      <w:divBdr>
        <w:top w:val="none" w:sz="0" w:space="0" w:color="auto"/>
        <w:left w:val="none" w:sz="0" w:space="0" w:color="auto"/>
        <w:bottom w:val="none" w:sz="0" w:space="0" w:color="auto"/>
        <w:right w:val="none" w:sz="0" w:space="0" w:color="auto"/>
      </w:divBdr>
      <w:divsChild>
        <w:div w:id="1115173917">
          <w:marLeft w:val="0"/>
          <w:marRight w:val="0"/>
          <w:marTop w:val="0"/>
          <w:marBottom w:val="0"/>
          <w:divBdr>
            <w:top w:val="none" w:sz="0" w:space="0" w:color="auto"/>
            <w:left w:val="none" w:sz="0" w:space="0" w:color="auto"/>
            <w:bottom w:val="none" w:sz="0" w:space="0" w:color="auto"/>
            <w:right w:val="none" w:sz="0" w:space="0" w:color="auto"/>
          </w:divBdr>
          <w:divsChild>
            <w:div w:id="4835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3242</ap:Words>
  <ap:Characters>17833</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2025-01-16T15:58:00.0000000Z</dcterms:created>
  <dcterms:modified xsi:type="dcterms:W3CDTF">2025-01-16T15:58:00.0000000Z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4ZDN3PVYHFMW-963913058-2218</vt:lpwstr>
  </property>
  <property fmtid="{D5CDD505-2E9C-101B-9397-08002B2CF9AE}" pid="3" name="_dlc_DocIdItemGuid">
    <vt:lpwstr>943ec1f6-da9a-4f35-985d-17628490ead0</vt:lpwstr>
  </property>
  <property fmtid="{D5CDD505-2E9C-101B-9397-08002B2CF9AE}" pid="4" name="_dlc_DocIdUrl">
    <vt:lpwstr>https://teamsites/commissie/Fin/_layouts/15/DocIdRedir.aspx?ID=4ZDN3PVYHFMW-963913058-2218, 4ZDN3PVYHFMW-963913058-2218</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