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2025Z00622</w:t>
        <w:br/>
      </w:r>
      <w:proofErr w:type="spellEnd"/>
    </w:p>
    <w:p>
      <w:pPr>
        <w:pStyle w:val="Normal"/>
        <w:rPr>
          <w:b w:val="1"/>
          <w:bCs w:val="1"/>
        </w:rPr>
      </w:pPr>
      <w:r w:rsidR="250AE766">
        <w:rPr>
          <w:b w:val="0"/>
          <w:bCs w:val="0"/>
        </w:rPr>
        <w:t>(ingezonden 17 januari 2025)</w:t>
        <w:br/>
      </w:r>
    </w:p>
    <w:p>
      <w:r>
        <w:t xml:space="preserve">Vragen van het lid Lahlah (GroenLinks-PvdA) aan de staatssecretarissen van Justitie en Veiligheid en van Volksgezondheid, Welzijn en Sport over de onrust na  het dodelijke steekincident in Den Dolder</w:t>
      </w:r>
      <w:r>
        <w:br/>
      </w:r>
    </w:p>
    <w:p>
      <w:pPr>
        <w:pStyle w:val="ListParagraph"/>
        <w:numPr>
          <w:ilvl w:val="0"/>
          <w:numId w:val="100465630"/>
        </w:numPr>
        <w:ind w:left="360"/>
      </w:pPr>
      <w:r>
        <w:t>Bent u bekend met het bericht 'Na Anne Faber opnieuw een vrouw slachtoffer van een psychiatrisch patiënt: Den Dolder is ‘er klaar mee'? 1)</w:t>
      </w:r>
      <w:r>
        <w:br/>
      </w:r>
    </w:p>
    <w:p>
      <w:pPr>
        <w:pStyle w:val="ListParagraph"/>
        <w:numPr>
          <w:ilvl w:val="0"/>
          <w:numId w:val="100465630"/>
        </w:numPr>
        <w:ind w:left="360"/>
      </w:pPr>
      <w:r>
        <w:t>Bent u bekend met de toezegging die de minister voor Rechtsbescherming in 2017 in een openbare bijeenkomst met meer dan 200 Den Doldenaren heeft gedaan dat de kliniek Fivoor voor 2025 zal vertrekken vanaf de huidige locatie?</w:t>
      </w:r>
      <w:r>
        <w:br/>
      </w:r>
    </w:p>
    <w:p>
      <w:pPr>
        <w:pStyle w:val="ListParagraph"/>
        <w:numPr>
          <w:ilvl w:val="0"/>
          <w:numId w:val="100465630"/>
        </w:numPr>
        <w:ind w:left="360"/>
      </w:pPr>
      <w:r>
        <w:t>Waarom is deze belofte niet ingelost en eenzijdig verschoven naar 2027?</w:t>
      </w:r>
      <w:r>
        <w:br/>
      </w:r>
    </w:p>
    <w:p>
      <w:pPr>
        <w:pStyle w:val="ListParagraph"/>
        <w:numPr>
          <w:ilvl w:val="0"/>
          <w:numId w:val="100465630"/>
        </w:numPr>
        <w:ind w:left="360"/>
      </w:pPr>
      <w:r>
        <w:t>Hoe beoordeelt u eerdere uitspraken van Fivoor-bestuurder Erik Masthoff dat ook januari 2027 onhaalbaar is en dat de instelling zeker vijf jaar nodig heeft voor een verhuizing naar een nieuwe vestiging? 2) Kunt u beloven dat de eenzijdige toezegging tot het vertrek van de inrichting uit Den Dolder voor 1 januari 2027 wel nagekomen wordt? Zo nee, waarom niet?</w:t>
      </w:r>
      <w:r>
        <w:br/>
      </w:r>
    </w:p>
    <w:p>
      <w:pPr>
        <w:pStyle w:val="ListParagraph"/>
        <w:numPr>
          <w:ilvl w:val="0"/>
          <w:numId w:val="100465630"/>
        </w:numPr>
        <w:ind w:left="360"/>
      </w:pPr>
      <w:r>
        <w:t>Bent u op de hoogte van de angst en onrust bij de inwoners van Den Dolder nu voor de tweede keer iemand om het leven is gebracht door toedoen van een cliënt van Fivoor?</w:t>
      </w:r>
      <w:r>
        <w:br/>
      </w:r>
    </w:p>
    <w:p>
      <w:pPr>
        <w:pStyle w:val="ListParagraph"/>
        <w:numPr>
          <w:ilvl w:val="0"/>
          <w:numId w:val="100465630"/>
        </w:numPr>
        <w:ind w:left="360"/>
      </w:pPr>
      <w:r>
        <w:t>Hoe weegt u het spanningsveld tussen de angst van bewoners voor incidenten enerzijds en de voordelen van behandeling in forensische klinieken zoals die in Den Dolder anderzijds, aangezien onderzoek uitwijst dat veroordeelden met een psychiatrische stoornis minder vaak een nieuw ernstig delict plegen als ze op dergelijke locaties worden voorbereid op terugkeer in de samenleving en deze terugkeer in veruit de meeste gevallen zonder grote problemen verloopt? Hoe zorgt u ervoor dat er voldoende draagvlak blijft voor forensisch psychiatrische klinieken? Deelt u de zorgen van uw voorganger Weerwind over “toenemende not-in-my-backyard-gevoelens die de forensische zorg in de weg zitten”?</w:t>
      </w:r>
      <w:r>
        <w:br/>
      </w:r>
    </w:p>
    <w:p>
      <w:pPr>
        <w:pStyle w:val="ListParagraph"/>
        <w:numPr>
          <w:ilvl w:val="0"/>
          <w:numId w:val="100465630"/>
        </w:numPr>
        <w:ind w:left="360"/>
      </w:pPr>
      <w:r>
        <w:t>Deelt u de mening dat mogelijke opheffing van de kliniek zeer nadelige gevolgen heeft omdat in Den Dolder patiënten worden ondergebracht die in reguliere GGZ-klinieken vanwege hun complexe problematiek niet terecht kunnen? Kunt u garanderen dat de instelling niet wordt opgeheven? Zo nee, waarom niet?</w:t>
      </w:r>
      <w:r>
        <w:br/>
      </w:r>
    </w:p>
    <w:p>
      <w:pPr>
        <w:pStyle w:val="ListParagraph"/>
        <w:numPr>
          <w:ilvl w:val="0"/>
          <w:numId w:val="100465630"/>
        </w:numPr>
        <w:ind w:left="360"/>
      </w:pPr>
      <w:r>
        <w:t>Bent u op zeer korte termijn bereid om met de burgemeester van Zeist in gesprek te gaan en te komen tot een uiterste inspanning voor verplaatsing of sluiting van de kliniek met inachtneming van het belang van de cliënten, zodat deze kunnen worden overgeplaatst naar andere klinieken?</w:t>
      </w:r>
      <w:r>
        <w:br/>
      </w:r>
    </w:p>
    <w:p>
      <w:r>
        <w:t xml:space="preserve"> </w:t>
      </w:r>
      <w:r>
        <w:br/>
      </w:r>
    </w:p>
    <w:p>
      <w:r>
        <w:t xml:space="preserve">1) AD, 5 januari 2025, Na Anne Faber opnieuw een vrouw slachtoffer van een psychiatrisch patiënt: Den Dolder is ‘er klaar mee’ (www.ad.nl/binnenland/na-anne-faber-opnieuw-een-vrouw-slachtoffer-van-een-psychiatrisch-patient-den-dolder-is-er-klaar-mee~a56aa92f/)</w:t>
      </w:r>
      <w:r>
        <w:br/>
      </w:r>
    </w:p>
    <w:p>
      <w:r>
        <w:t xml:space="preserve">2) Volkskrant, 17 augustus 2023, De ‘kliniek van Michael P.’ moet verhuizen, maar waarheen? ‘Niemand wil deze mensen naast de deur’ (www.volkskrant.nl/nieuws-achtergrond/de-kliniek-van-michael-p-moet-verhuizen-maar-waarheen-niemand-wil-deze-mensen-naast-de-deur~b933a76e/).</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Ellian (VVD), ingezonden 17 januari 2025 (vraagnummer 2025Z00621).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410">
    <w:abstractNumId w:val="100465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