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76D0" w:rsidP="003676D0" w:rsidRDefault="003676D0" w14:paraId="13F0486A" w14:textId="3E3ADC6C">
      <w:pPr>
        <w:spacing w:line="276" w:lineRule="auto"/>
        <w:rPr>
          <w:b/>
          <w:bCs/>
        </w:rPr>
      </w:pPr>
      <w:r>
        <w:rPr>
          <w:b/>
          <w:bCs/>
        </w:rPr>
        <w:t>AH 1075</w:t>
      </w:r>
    </w:p>
    <w:p w:rsidR="003676D0" w:rsidP="003676D0" w:rsidRDefault="003676D0" w14:paraId="3536525F" w14:textId="610D1205">
      <w:pPr>
        <w:spacing w:line="276" w:lineRule="auto"/>
        <w:rPr>
          <w:b/>
          <w:bCs/>
        </w:rPr>
      </w:pPr>
      <w:r>
        <w:rPr>
          <w:b/>
          <w:bCs/>
        </w:rPr>
        <w:t>2024Z18884</w:t>
      </w:r>
    </w:p>
    <w:p w:rsidR="003676D0" w:rsidP="003676D0" w:rsidRDefault="003676D0" w14:paraId="40199F00" w14:textId="2B952BE7">
      <w:pPr>
        <w:spacing w:line="276" w:lineRule="auto"/>
        <w:rPr>
          <w:b/>
          <w:bCs/>
          <w:sz w:val="24"/>
          <w:szCs w:val="24"/>
        </w:rPr>
      </w:pPr>
      <w:r w:rsidRPr="003676D0">
        <w:rPr>
          <w:b/>
          <w:bCs/>
          <w:sz w:val="24"/>
          <w:szCs w:val="24"/>
        </w:rPr>
        <w:t>Antwoord van minister Klever (Buitenlandse Handel en Ontwikkelingshulp) (ontvangen</w:t>
      </w:r>
      <w:r>
        <w:rPr>
          <w:b/>
          <w:bCs/>
          <w:sz w:val="24"/>
          <w:szCs w:val="24"/>
        </w:rPr>
        <w:t xml:space="preserve"> 20 januari 2025)</w:t>
      </w:r>
    </w:p>
    <w:p w:rsidR="003676D0" w:rsidP="003676D0" w:rsidRDefault="003676D0" w14:paraId="6FDC9C9A" w14:textId="4E16C6F3">
      <w:pPr>
        <w:spacing w:line="276" w:lineRule="auto"/>
        <w:rPr>
          <w:b/>
          <w:bCs/>
          <w:sz w:val="24"/>
          <w:szCs w:val="24"/>
        </w:rPr>
      </w:pPr>
      <w:r w:rsidRPr="003676D0">
        <w:rPr>
          <w:b/>
          <w:bCs/>
          <w:sz w:val="24"/>
          <w:szCs w:val="24"/>
        </w:rPr>
        <w:t>Zie ook Aanhangsel Handelingen, vergaderjaar 2024-2025, nr.</w:t>
      </w:r>
      <w:r>
        <w:rPr>
          <w:b/>
          <w:bCs/>
          <w:sz w:val="24"/>
          <w:szCs w:val="24"/>
        </w:rPr>
        <w:t xml:space="preserve"> 793</w:t>
      </w:r>
    </w:p>
    <w:p w:rsidRPr="00074128" w:rsidR="003676D0" w:rsidP="003676D0" w:rsidRDefault="003676D0" w14:paraId="29B37151" w14:textId="77777777">
      <w:pPr>
        <w:spacing w:line="276" w:lineRule="auto"/>
        <w:rPr>
          <w:b/>
          <w:bCs/>
        </w:rPr>
      </w:pPr>
    </w:p>
    <w:p w:rsidRPr="00074128" w:rsidR="003676D0" w:rsidP="003676D0" w:rsidRDefault="003676D0" w14:paraId="0416CC73" w14:textId="77777777">
      <w:pPr>
        <w:spacing w:line="276" w:lineRule="auto"/>
        <w:rPr>
          <w:szCs w:val="18"/>
        </w:rPr>
      </w:pPr>
      <w:r w:rsidRPr="00074128">
        <w:rPr>
          <w:b/>
          <w:bCs/>
        </w:rPr>
        <w:t xml:space="preserve">Vraag 1 </w:t>
      </w:r>
      <w:r w:rsidRPr="00074128">
        <w:br/>
        <w:t>Bent u bekend met het volgende artikel 'Israël saboteert stelselmatig Nederlandse ontwikkelingsprojecten voor Palestijnen'?</w:t>
      </w:r>
      <w:r w:rsidRPr="00074128">
        <w:rPr>
          <w:rStyle w:val="Voetnootmarkering"/>
        </w:rPr>
        <w:footnoteReference w:id="1"/>
      </w:r>
      <w:r w:rsidRPr="00074128">
        <w:t xml:space="preserve"> </w:t>
      </w:r>
    </w:p>
    <w:p w:rsidRPr="00074128" w:rsidR="003676D0" w:rsidP="003676D0" w:rsidRDefault="003676D0" w14:paraId="79AE0541" w14:textId="77777777">
      <w:pPr>
        <w:pStyle w:val="Geenafstand"/>
        <w:spacing w:after="240" w:line="276" w:lineRule="auto"/>
        <w:rPr>
          <w:szCs w:val="18"/>
        </w:rPr>
      </w:pPr>
      <w:r w:rsidRPr="00074128">
        <w:br/>
      </w:r>
      <w:r w:rsidRPr="00074128">
        <w:rPr>
          <w:b/>
          <w:bCs/>
        </w:rPr>
        <w:t xml:space="preserve">Antwoord </w:t>
      </w:r>
      <w:r w:rsidRPr="00074128">
        <w:br/>
        <w:t>Ja.</w:t>
      </w:r>
    </w:p>
    <w:p w:rsidRPr="00074128" w:rsidR="003676D0" w:rsidP="003676D0" w:rsidRDefault="003676D0" w14:paraId="240C98A2" w14:textId="77777777">
      <w:pPr>
        <w:pStyle w:val="Geenafstand"/>
        <w:spacing w:after="240" w:line="276" w:lineRule="auto"/>
        <w:rPr>
          <w:b/>
          <w:bCs/>
        </w:rPr>
      </w:pPr>
      <w:r w:rsidRPr="00074128">
        <w:rPr>
          <w:b/>
          <w:bCs/>
        </w:rPr>
        <w:t>Vraag 2</w:t>
      </w:r>
      <w:r w:rsidRPr="00074128">
        <w:br/>
        <w:t>Klopt het dat er een Israëlische inval heeft plaatsgevonden in Wadi al-</w:t>
      </w:r>
      <w:proofErr w:type="spellStart"/>
      <w:r w:rsidRPr="00074128">
        <w:t>Seeq</w:t>
      </w:r>
      <w:proofErr w:type="spellEnd"/>
      <w:r w:rsidRPr="00074128">
        <w:t xml:space="preserve"> waarbij huizen zijn verwoest, inwoners zijn geslagen en aanwezige goederen zijn gesloopt en meegenomen? Klopt het dat de dorpelingen afhankelijk waren van zonnepanelen en generatoren voor een (groot) deel gefinancierd door Nederland en dat deze door de overvallers zijn meegenomen?</w:t>
      </w:r>
    </w:p>
    <w:p w:rsidRPr="00C36830" w:rsidR="003676D0" w:rsidP="003676D0" w:rsidRDefault="003676D0" w14:paraId="124848CF" w14:textId="77777777">
      <w:pPr>
        <w:pStyle w:val="Geenafstand"/>
        <w:spacing w:line="276" w:lineRule="auto"/>
        <w:rPr>
          <w:b/>
          <w:bCs/>
        </w:rPr>
      </w:pPr>
      <w:r w:rsidRPr="00C36830">
        <w:rPr>
          <w:b/>
          <w:bCs/>
        </w:rPr>
        <w:t>Antwoord</w:t>
      </w:r>
    </w:p>
    <w:p w:rsidR="003676D0" w:rsidP="003676D0" w:rsidRDefault="003676D0" w14:paraId="7A1DEB63" w14:textId="77777777">
      <w:pPr>
        <w:pStyle w:val="Geenafstand"/>
        <w:spacing w:line="276" w:lineRule="auto"/>
      </w:pPr>
      <w:r w:rsidRPr="00074128">
        <w:t>Het dorp Wadi al-</w:t>
      </w:r>
      <w:proofErr w:type="spellStart"/>
      <w:r w:rsidRPr="00074128">
        <w:t>Seeq</w:t>
      </w:r>
      <w:proofErr w:type="spellEnd"/>
      <w:r w:rsidRPr="00074128">
        <w:t xml:space="preserve"> op de bezette Westelijke Jordaanoever is al jaren het slachtoffer van onacceptabel geweld door kolonisten. Dit geweld leidde in de eerste dagen na 7 oktober 2023 ertoe dat de Palestijnse bewoners van Wadi al-</w:t>
      </w:r>
      <w:proofErr w:type="spellStart"/>
      <w:r w:rsidRPr="00074128">
        <w:t>Seeq</w:t>
      </w:r>
      <w:proofErr w:type="spellEnd"/>
      <w:r w:rsidRPr="00074128">
        <w:t xml:space="preserve"> hun dorp moesten ontvluchten. Het ophalen van hun achtergelaten eigendommen is hen op gewelddadige wijze belet. Onder deze eigendommen vallen onder meer de 25 energiesystemen, evenals zonnepanelen en bevestigingen, gefinancierd door Nederland. Naar aanleiding van dit incident heeft de Nederlandse ambassadeur in Tel Aviv een tweetal brieven gestuurd naar de </w:t>
      </w:r>
      <w:proofErr w:type="spellStart"/>
      <w:r w:rsidRPr="00074128">
        <w:t>Coordinator</w:t>
      </w:r>
      <w:proofErr w:type="spellEnd"/>
      <w:r w:rsidRPr="00074128">
        <w:t xml:space="preserve"> of </w:t>
      </w:r>
      <w:proofErr w:type="spellStart"/>
      <w:r w:rsidRPr="00074128">
        <w:t>Government</w:t>
      </w:r>
      <w:proofErr w:type="spellEnd"/>
      <w:r w:rsidRPr="00074128">
        <w:t xml:space="preserve"> </w:t>
      </w:r>
      <w:proofErr w:type="spellStart"/>
      <w:r w:rsidRPr="00074128">
        <w:t>Activities</w:t>
      </w:r>
      <w:proofErr w:type="spellEnd"/>
      <w:r w:rsidRPr="00074128">
        <w:t xml:space="preserve"> in </w:t>
      </w:r>
      <w:proofErr w:type="spellStart"/>
      <w:r w:rsidRPr="00074128">
        <w:t>the</w:t>
      </w:r>
      <w:proofErr w:type="spellEnd"/>
      <w:r w:rsidRPr="00074128">
        <w:t xml:space="preserve"> </w:t>
      </w:r>
      <w:proofErr w:type="spellStart"/>
      <w:r w:rsidRPr="00074128">
        <w:t>Territories</w:t>
      </w:r>
      <w:proofErr w:type="spellEnd"/>
      <w:r w:rsidRPr="00074128">
        <w:t xml:space="preserve"> (COGAT).</w:t>
      </w:r>
    </w:p>
    <w:p w:rsidRPr="00C36830" w:rsidR="003676D0" w:rsidP="003676D0" w:rsidRDefault="003676D0" w14:paraId="68DC2C06" w14:textId="77777777">
      <w:pPr>
        <w:spacing w:line="276" w:lineRule="auto"/>
      </w:pPr>
    </w:p>
    <w:p w:rsidRPr="00074128" w:rsidR="003676D0" w:rsidP="003676D0" w:rsidRDefault="003676D0" w14:paraId="6191D425" w14:textId="77777777">
      <w:pPr>
        <w:pStyle w:val="Geenafstand"/>
        <w:spacing w:after="240" w:line="276" w:lineRule="auto"/>
        <w:rPr>
          <w:szCs w:val="18"/>
        </w:rPr>
      </w:pPr>
      <w:r w:rsidRPr="00074128">
        <w:rPr>
          <w:b/>
          <w:bCs/>
        </w:rPr>
        <w:t>Vraag 3</w:t>
      </w:r>
      <w:r w:rsidRPr="00074128">
        <w:rPr>
          <w:b/>
          <w:bCs/>
          <w:szCs w:val="18"/>
        </w:rPr>
        <w:tab/>
      </w:r>
      <w:r w:rsidRPr="00074128">
        <w:rPr>
          <w:szCs w:val="18"/>
        </w:rPr>
        <w:br/>
      </w:r>
      <w:r w:rsidRPr="00074128">
        <w:t>Deelt u de mening dat het totaal onacceptabel is dat Israëlische kolonisten op deze manier huishouden op de Westelijke Jordaanoever en dat zij daar niets te zoeken hebben? Deelt u tevens de mening dat het onacceptabel is dat het Israëlische leger Nederlandse ontwikkelingssamenwerkingsprojecten sloopt of anderszins in de weg zit? Zo ja, hoe zien we dit terug in beleid?</w:t>
      </w:r>
    </w:p>
    <w:p w:rsidRPr="00074128" w:rsidR="003676D0" w:rsidP="003676D0" w:rsidRDefault="003676D0" w14:paraId="328473D9" w14:textId="77777777">
      <w:pPr>
        <w:pStyle w:val="Geenafstand"/>
        <w:spacing w:after="240" w:line="276" w:lineRule="auto"/>
      </w:pPr>
      <w:r w:rsidRPr="00074128">
        <w:rPr>
          <w:b/>
          <w:bCs/>
        </w:rPr>
        <w:t>Antwoord</w:t>
      </w:r>
      <w:r w:rsidRPr="00074128">
        <w:br/>
        <w:t xml:space="preserve">Het geweld van Israëlische kolonisten is onacceptabel. Het </w:t>
      </w:r>
      <w:r w:rsidRPr="00FB37AC">
        <w:t xml:space="preserve">kabinet veroordeelt zowel bilateraal als in EU-verband met klem het optreden van gewelddadige </w:t>
      </w:r>
      <w:r w:rsidRPr="00FB37AC">
        <w:lastRenderedPageBreak/>
        <w:t xml:space="preserve">kolonisten op de Westelijke Jordaanoever, en spreekt Israël aan op diens verantwoordelijkheden onder het bezettingsrecht om de Palestijnse burgerbevolking te beschermen en om de daders van het geweld tot verantwoording te roepen. Daarnaast pleit Nederland binnen Europees verband actief voor sancties tegen gewelddadige kolonisten in lijn met de moties van het lid </w:t>
      </w:r>
      <w:proofErr w:type="spellStart"/>
      <w:r w:rsidRPr="00FB37AC">
        <w:t>Piri</w:t>
      </w:r>
      <w:proofErr w:type="spellEnd"/>
      <w:r w:rsidRPr="00FB37AC">
        <w:t xml:space="preserve"> c.s. (21 501-02, nr. 2870, en 36 600-V, nr. 22.). Op basis</w:t>
      </w:r>
      <w:r w:rsidRPr="00074128">
        <w:t xml:space="preserve"> van de motie van </w:t>
      </w:r>
      <w:proofErr w:type="spellStart"/>
      <w:r w:rsidRPr="00074128">
        <w:t>Piri</w:t>
      </w:r>
      <w:proofErr w:type="spellEnd"/>
      <w:r w:rsidRPr="00074128">
        <w:t xml:space="preserve">/Paternotte (21 501-2, 2945) is het de inzet van het kabinet om verdere maatregelen te nemen tegen </w:t>
      </w:r>
      <w:r w:rsidRPr="00FB37AC">
        <w:t>kolonistengeweld, in lijn met het ambitieniveau van gelijkgezinde landen. Op 19 april jl. heeft de Raad van de EU</w:t>
      </w:r>
      <w:r w:rsidRPr="00074128">
        <w:t xml:space="preserve"> een eerste sanctiepakket aangenomen tegen vier personen en twee entiteiten, gevolgd door een tweede pakket op 15 juli jl. tegen vijf personen en drie entiteiten.</w:t>
      </w:r>
    </w:p>
    <w:p w:rsidRPr="00074128" w:rsidR="003676D0" w:rsidP="003676D0" w:rsidRDefault="003676D0" w14:paraId="1E5D0E98" w14:textId="77777777">
      <w:pPr>
        <w:pStyle w:val="Geenafstand"/>
        <w:spacing w:after="240" w:line="276" w:lineRule="auto"/>
      </w:pPr>
      <w:r w:rsidRPr="00074128">
        <w:t>Vernieling van door Nederland gefinancierde projecten op de bezette Westelijke Jordaanoever is onacceptabel. Deze vernielingen worden opgebracht bij de Israëlische autoriteiten, op zowel diplomatiek als op politiek niveau in lijn met motie Knops (23432, nr. 435.).</w:t>
      </w:r>
    </w:p>
    <w:p w:rsidRPr="00074128" w:rsidR="003676D0" w:rsidP="003676D0" w:rsidRDefault="003676D0" w14:paraId="7305B0FC" w14:textId="77777777">
      <w:pPr>
        <w:pStyle w:val="Geenafstand"/>
        <w:spacing w:after="240" w:line="276" w:lineRule="auto"/>
        <w:rPr>
          <w:szCs w:val="18"/>
        </w:rPr>
      </w:pPr>
      <w:r w:rsidRPr="00074128">
        <w:rPr>
          <w:b/>
          <w:bCs/>
        </w:rPr>
        <w:t>Vraag 4</w:t>
      </w:r>
      <w:r w:rsidRPr="00074128">
        <w:t xml:space="preserve"> </w:t>
      </w:r>
      <w:r w:rsidRPr="00074128">
        <w:br/>
        <w:t>Kunt u een overzicht geven van alle Nederlandse ontwikkelingssamenwerkingsprojecten op de westelijke Jordaanoever van de afgelopen 10 jaar?</w:t>
      </w:r>
    </w:p>
    <w:p w:rsidR="003676D0" w:rsidP="003676D0" w:rsidRDefault="003676D0" w14:paraId="3C63B699" w14:textId="77777777">
      <w:pPr>
        <w:pStyle w:val="Geenafstand"/>
        <w:spacing w:after="240" w:line="276" w:lineRule="auto"/>
        <w:contextualSpacing/>
        <w:rPr>
          <w:lang w:eastAsia="en-US"/>
        </w:rPr>
      </w:pPr>
      <w:r w:rsidRPr="00074128">
        <w:rPr>
          <w:b/>
          <w:bCs/>
        </w:rPr>
        <w:t>Antwoord</w:t>
      </w:r>
      <w:r>
        <w:rPr>
          <w:b/>
          <w:bCs/>
        </w:rPr>
        <w:br/>
      </w:r>
      <w:r w:rsidRPr="00074128">
        <w:rPr>
          <w:lang w:eastAsia="en-US"/>
        </w:rPr>
        <w:t>Over de afgelopen tien jaar heeft Nederland ruim EUR 284 miljoen aan ontwikkelingshulpmiddelen uitgegeven in de Palestijnse Gebieden aan 193 verschillende ODA activiteiten. Deze budgetten zijn voor projecten op zowel de Westelijke Jordaanoever als de Gazastrook.</w:t>
      </w:r>
      <w:r>
        <w:rPr>
          <w:lang w:eastAsia="en-US"/>
        </w:rPr>
        <w:br/>
      </w:r>
      <w:r w:rsidRPr="00074128">
        <w:rPr>
          <w:lang w:eastAsia="en-US"/>
        </w:rPr>
        <w:t xml:space="preserve">Nederland verstrekt geen bilaterale directe begrotingssteun aan de Palestijnse Autoriteit. Zowel de resultaten als de gesteunde organisaties zijn te vinden op </w:t>
      </w:r>
      <w:hyperlink w:history="1" r:id="rId6">
        <w:r w:rsidRPr="00074128">
          <w:rPr>
            <w:rStyle w:val="Hyperlink"/>
            <w:lang w:eastAsia="en-US"/>
          </w:rPr>
          <w:t>www.nlontwikkelingshulp.nl</w:t>
        </w:r>
      </w:hyperlink>
      <w:r w:rsidRPr="00074128">
        <w:rPr>
          <w:lang w:eastAsia="en-US"/>
        </w:rPr>
        <w:t>.</w:t>
      </w:r>
    </w:p>
    <w:p w:rsidRPr="00074128" w:rsidR="003676D0" w:rsidP="003676D0" w:rsidRDefault="003676D0" w14:paraId="5860D995" w14:textId="77777777">
      <w:pPr>
        <w:pStyle w:val="Geenafstand"/>
        <w:spacing w:after="240" w:line="276" w:lineRule="auto"/>
        <w:contextualSpacing/>
        <w:rPr>
          <w:lang w:eastAsia="en-US"/>
        </w:rPr>
      </w:pPr>
    </w:p>
    <w:p w:rsidRPr="00074128" w:rsidR="003676D0" w:rsidP="003676D0" w:rsidRDefault="003676D0" w14:paraId="16880658" w14:textId="77777777">
      <w:pPr>
        <w:pStyle w:val="Geenafstand"/>
        <w:spacing w:after="240" w:line="276" w:lineRule="auto"/>
      </w:pPr>
      <w:r w:rsidRPr="00074128">
        <w:rPr>
          <w:b/>
          <w:bCs/>
        </w:rPr>
        <w:t>Vraag 5</w:t>
      </w:r>
      <w:r w:rsidRPr="00074128">
        <w:br/>
        <w:t>Hoe vaak is het in de afgelopen 10 jaar voorgekomen dat ontwikkelingssamenwerkingsprojecten op de westelijke Jordaanoever, die betaald zijn met Nederlands geld, zijn verwoest, beschadigd of anderszins onbruikbaar zijn gemaakt door Israëlische kolonisten en/of het Israëlische leger? Klopt het dat dit sinds 2017 al meer dan 59 keer is gebeurd? Kunt u een overzicht geven van alle voorvallen van de afgelopen 10 jaar?</w:t>
      </w:r>
    </w:p>
    <w:p w:rsidRPr="00074128" w:rsidR="003676D0" w:rsidP="003676D0" w:rsidRDefault="003676D0" w14:paraId="7B680FF1" w14:textId="77777777">
      <w:pPr>
        <w:pStyle w:val="Geenafstand"/>
        <w:spacing w:after="240" w:line="276" w:lineRule="auto"/>
        <w:contextualSpacing/>
      </w:pPr>
      <w:r w:rsidRPr="00074128">
        <w:rPr>
          <w:b/>
          <w:bCs/>
        </w:rPr>
        <w:t>Antwoord</w:t>
      </w:r>
      <w:r w:rsidRPr="00074128">
        <w:rPr>
          <w:b/>
          <w:bCs/>
        </w:rPr>
        <w:br/>
      </w:r>
      <w:r w:rsidRPr="00074128">
        <w:t>Het klopt dat er sinds 2017 tientallen incidenten zijn geweest. Niet alle schade wordt gemeld door projectorganisaties aan Nederland, bijvoorbeel</w:t>
      </w:r>
      <w:r w:rsidRPr="00FB37AC">
        <w:t>d omdat deze redelijk eenvoudig kan worden hersteld. Ook kan het zijn dat door een succesvolle gang naar de rechter goederen worden teruggegeven. Dit</w:t>
      </w:r>
      <w:r w:rsidRPr="00074128">
        <w:t xml:space="preserve"> was bijvoorbeeld het geval in </w:t>
      </w:r>
      <w:proofErr w:type="spellStart"/>
      <w:r w:rsidRPr="00074128">
        <w:t>Jub</w:t>
      </w:r>
      <w:proofErr w:type="spellEnd"/>
      <w:r w:rsidRPr="00074128">
        <w:t xml:space="preserve"> </w:t>
      </w:r>
      <w:proofErr w:type="spellStart"/>
      <w:r w:rsidRPr="00074128">
        <w:t>Jubbet</w:t>
      </w:r>
      <w:proofErr w:type="spellEnd"/>
      <w:r w:rsidRPr="00074128">
        <w:t xml:space="preserve"> ad-</w:t>
      </w:r>
      <w:proofErr w:type="spellStart"/>
      <w:r w:rsidRPr="00074128">
        <w:t>Dib</w:t>
      </w:r>
      <w:proofErr w:type="spellEnd"/>
      <w:r>
        <w:t>,</w:t>
      </w:r>
      <w:r w:rsidRPr="00074128">
        <w:t xml:space="preserve"> waar</w:t>
      </w:r>
      <w:r>
        <w:t xml:space="preserve"> de</w:t>
      </w:r>
      <w:r w:rsidRPr="00074128">
        <w:t xml:space="preserve"> 96 zonnepanelen werden geconfisqueerd op 28 juni 2017 later zijn geretourneerd door de Israëlische autoriteiten. Het is dus niet mogelijk om een overzicht van alle voorvallen van de afgelopen tien jaar te delen. </w:t>
      </w:r>
    </w:p>
    <w:p w:rsidRPr="00074128" w:rsidR="003676D0" w:rsidP="003676D0" w:rsidRDefault="003676D0" w14:paraId="623896AC" w14:textId="77777777">
      <w:pPr>
        <w:pStyle w:val="Geenafstand"/>
        <w:spacing w:after="240" w:line="276" w:lineRule="auto"/>
        <w:contextualSpacing/>
        <w:rPr>
          <w:b/>
          <w:bCs/>
        </w:rPr>
      </w:pPr>
    </w:p>
    <w:p w:rsidRPr="00074128" w:rsidR="003676D0" w:rsidP="003676D0" w:rsidRDefault="003676D0" w14:paraId="2FF923B8" w14:textId="77777777">
      <w:pPr>
        <w:pStyle w:val="Geenafstand"/>
        <w:spacing w:after="240" w:line="276" w:lineRule="auto"/>
        <w:rPr>
          <w:szCs w:val="18"/>
        </w:rPr>
      </w:pPr>
      <w:r w:rsidRPr="00074128">
        <w:rPr>
          <w:b/>
          <w:bCs/>
        </w:rPr>
        <w:t>Vraag 6</w:t>
      </w:r>
      <w:r w:rsidRPr="00074128">
        <w:br/>
        <w:t xml:space="preserve">Wat is het totale financiële gevolg van de verwoestingen van door Nederland </w:t>
      </w:r>
      <w:r w:rsidRPr="00074128">
        <w:lastRenderedPageBreak/>
        <w:t>gefinancierde ontwikkelingssamenwerkingsprojecten op de westelijke Jordaanoever door het Israëlische leger/ Israëlische kolonisten?</w:t>
      </w:r>
    </w:p>
    <w:p w:rsidRPr="00074128" w:rsidR="003676D0" w:rsidP="003676D0" w:rsidRDefault="003676D0" w14:paraId="03DC1E84" w14:textId="77777777">
      <w:pPr>
        <w:pStyle w:val="Geenafstand"/>
        <w:spacing w:after="240" w:line="276" w:lineRule="auto"/>
        <w:contextualSpacing/>
        <w:rPr>
          <w:b/>
          <w:bCs/>
        </w:rPr>
      </w:pPr>
      <w:r w:rsidRPr="00074128">
        <w:rPr>
          <w:b/>
          <w:bCs/>
        </w:rPr>
        <w:t>Antwoord</w:t>
      </w:r>
    </w:p>
    <w:p w:rsidRPr="00074128" w:rsidR="003676D0" w:rsidP="003676D0" w:rsidRDefault="003676D0" w14:paraId="2E8B6B2C" w14:textId="77777777">
      <w:pPr>
        <w:pStyle w:val="Geenafstand"/>
        <w:spacing w:after="240" w:line="276" w:lineRule="auto"/>
        <w:contextualSpacing/>
      </w:pPr>
      <w:r w:rsidRPr="00074128">
        <w:t>Het is niet mogelijk om de totale financiële gevolgen in kaart te brengen. Het gaat om veel verschillende schadegevallen, vaak met meer donoren met elk hun eigen financiële bijdrage. In sommige gevallen is het wel duidelijk. Zo bedroeg de schade van de eerder genoemde geconfisqueerde energiesystemen die ontvreemd zijn bij Wadi al-</w:t>
      </w:r>
      <w:proofErr w:type="spellStart"/>
      <w:r w:rsidRPr="00074128">
        <w:t>Seeq</w:t>
      </w:r>
      <w:proofErr w:type="spellEnd"/>
      <w:r w:rsidRPr="00074128">
        <w:t xml:space="preserve"> ruim EUR 130.000.</w:t>
      </w:r>
    </w:p>
    <w:p w:rsidRPr="00074128" w:rsidR="003676D0" w:rsidP="003676D0" w:rsidRDefault="003676D0" w14:paraId="359B39D2" w14:textId="77777777">
      <w:pPr>
        <w:pStyle w:val="Geenafstand"/>
        <w:spacing w:after="240" w:line="276" w:lineRule="auto"/>
        <w:contextualSpacing/>
        <w:rPr>
          <w:b/>
          <w:bCs/>
        </w:rPr>
      </w:pPr>
    </w:p>
    <w:p w:rsidRPr="00074128" w:rsidR="003676D0" w:rsidP="003676D0" w:rsidRDefault="003676D0" w14:paraId="1F060808" w14:textId="77777777">
      <w:pPr>
        <w:pStyle w:val="Geenafstand"/>
        <w:spacing w:after="240" w:line="276" w:lineRule="auto"/>
        <w:contextualSpacing/>
      </w:pPr>
      <w:r w:rsidRPr="00074128">
        <w:rPr>
          <w:b/>
          <w:bCs/>
        </w:rPr>
        <w:t>Vraag 7</w:t>
      </w:r>
      <w:r w:rsidRPr="00074128">
        <w:br/>
        <w:t>Welke humanitaire gevolgen hebben deze verwoestingen gehad voor de lokale bevolking van de Westelijke Jordaanoever?</w:t>
      </w:r>
    </w:p>
    <w:p w:rsidRPr="00074128" w:rsidR="003676D0" w:rsidP="003676D0" w:rsidRDefault="003676D0" w14:paraId="456ECD1C" w14:textId="77777777">
      <w:pPr>
        <w:pStyle w:val="Geenafstand"/>
        <w:spacing w:after="240" w:line="276" w:lineRule="auto"/>
        <w:contextualSpacing/>
        <w:rPr>
          <w:b/>
          <w:bCs/>
        </w:rPr>
      </w:pPr>
    </w:p>
    <w:p w:rsidRPr="00074128" w:rsidR="003676D0" w:rsidP="003676D0" w:rsidRDefault="003676D0" w14:paraId="46BF7979" w14:textId="77777777">
      <w:pPr>
        <w:pStyle w:val="Geenafstand"/>
        <w:spacing w:after="240" w:line="276" w:lineRule="auto"/>
        <w:contextualSpacing/>
        <w:rPr>
          <w:b/>
          <w:bCs/>
        </w:rPr>
      </w:pPr>
      <w:r w:rsidRPr="00074128">
        <w:rPr>
          <w:b/>
          <w:bCs/>
        </w:rPr>
        <w:t>Antwoord</w:t>
      </w:r>
    </w:p>
    <w:p w:rsidRPr="00074128" w:rsidR="003676D0" w:rsidP="003676D0" w:rsidRDefault="003676D0" w14:paraId="3AA3E9AE" w14:textId="77777777">
      <w:pPr>
        <w:pStyle w:val="Geenafstand"/>
        <w:spacing w:after="240" w:line="276" w:lineRule="auto"/>
        <w:contextualSpacing/>
        <w:rPr>
          <w:b/>
          <w:bCs/>
        </w:rPr>
      </w:pPr>
      <w:r w:rsidRPr="00074128">
        <w:t xml:space="preserve">Deze verwoestingen hebben directe gevolgen voor de lokale bevolking. Veel van de projecten waarin schade geleden wordt, hebben betrekking op het leveren van basisvoorzieningen aan kwetsbare Palestijnse gemeenschappen in Area C van de bezette Westelijke Jordaanoever. </w:t>
      </w:r>
      <w:r w:rsidRPr="00884B5A">
        <w:t>Voor deze gemeenschappen zijn zonnepanelen of watertanks essentieel om te kunnen overleven.</w:t>
      </w:r>
    </w:p>
    <w:p w:rsidRPr="00074128" w:rsidR="003676D0" w:rsidP="003676D0" w:rsidRDefault="003676D0" w14:paraId="3D488011" w14:textId="77777777">
      <w:pPr>
        <w:pStyle w:val="Geenafstand"/>
        <w:spacing w:after="240" w:line="276" w:lineRule="auto"/>
        <w:contextualSpacing/>
        <w:rPr>
          <w:b/>
          <w:bCs/>
        </w:rPr>
      </w:pPr>
    </w:p>
    <w:p w:rsidRPr="00074128" w:rsidR="003676D0" w:rsidP="003676D0" w:rsidRDefault="003676D0" w14:paraId="2165ED6F" w14:textId="77777777">
      <w:pPr>
        <w:pStyle w:val="Geenafstand"/>
        <w:spacing w:after="240" w:line="276" w:lineRule="auto"/>
      </w:pPr>
      <w:r w:rsidRPr="00074128">
        <w:rPr>
          <w:b/>
          <w:bCs/>
        </w:rPr>
        <w:t>Vraag 8</w:t>
      </w:r>
      <w:r w:rsidRPr="00074128">
        <w:br/>
        <w:t>Klopt het dat Israël in veel gevallen niet ter verantwoording wordt geroepen en dat er geen compensatie plaatsvindt? Zo ja, waarom kiest u ervoor Israël niet aan te spreken en is het eerlijk dat de Nederlandse belastingbetaler opdraait voor de door de Israëlische staat aangerichte schade?</w:t>
      </w:r>
    </w:p>
    <w:p w:rsidRPr="00074128" w:rsidR="003676D0" w:rsidP="003676D0" w:rsidRDefault="003676D0" w14:paraId="5E528C52" w14:textId="77777777">
      <w:pPr>
        <w:pStyle w:val="Geenafstand"/>
        <w:spacing w:after="240" w:line="276" w:lineRule="auto"/>
        <w:rPr>
          <w:szCs w:val="18"/>
        </w:rPr>
      </w:pPr>
      <w:r w:rsidRPr="00074128">
        <w:rPr>
          <w:b/>
          <w:bCs/>
        </w:rPr>
        <w:t>Vraag 9</w:t>
      </w:r>
      <w:r w:rsidRPr="00074128">
        <w:br/>
        <w:t>Welk contact is er met Israël geweest en op welk niveau in de afgelopen 10 jaar naar aanleiding van deze verwoestingen?</w:t>
      </w:r>
    </w:p>
    <w:p w:rsidRPr="00074128" w:rsidR="003676D0" w:rsidP="003676D0" w:rsidRDefault="003676D0" w14:paraId="1FDE0D31" w14:textId="77777777">
      <w:pPr>
        <w:pStyle w:val="Geenafstand"/>
        <w:spacing w:after="240" w:line="276" w:lineRule="auto"/>
        <w:contextualSpacing/>
        <w:rPr>
          <w:b/>
          <w:bCs/>
        </w:rPr>
      </w:pPr>
      <w:r w:rsidRPr="00074128">
        <w:rPr>
          <w:b/>
          <w:bCs/>
        </w:rPr>
        <w:t>Antwoord vraag 8 en 9</w:t>
      </w:r>
    </w:p>
    <w:p w:rsidRPr="00074128" w:rsidR="003676D0" w:rsidP="003676D0" w:rsidRDefault="003676D0" w14:paraId="24ACDDC1" w14:textId="77777777">
      <w:pPr>
        <w:pStyle w:val="Geenafstand"/>
        <w:spacing w:after="240" w:line="276" w:lineRule="auto"/>
      </w:pPr>
      <w:r w:rsidRPr="00074128">
        <w:t xml:space="preserve">Wanneer er vernielingen plaatsvinden, en deze onder onze aandacht komen, brengt Nederland deze op bij de Israëlische autoriteiten en spant zich daarbij in om de schade vergoed te krijgen in lijn met de motie Knops (23432, nr. 435). Dit gebeurt niet alleen op (hoog)politiek niveau maar ook via de Nederlandse ambassade in Tel Aviv, en in samenwerking met andere donoren via het West Bank </w:t>
      </w:r>
      <w:proofErr w:type="spellStart"/>
      <w:r w:rsidRPr="00074128">
        <w:t>Protection</w:t>
      </w:r>
      <w:proofErr w:type="spellEnd"/>
      <w:r w:rsidRPr="00074128">
        <w:t xml:space="preserve"> Consortium (WBPC). Daarnaast heeft Nederland recentelijk ernstige zorgen geuit over het kolonistengeweld en vernielingen d</w:t>
      </w:r>
      <w:r>
        <w:t>ie</w:t>
      </w:r>
      <w:r w:rsidRPr="00074128">
        <w:t xml:space="preserve"> plaatsvind</w:t>
      </w:r>
      <w:r>
        <w:t>en</w:t>
      </w:r>
      <w:r w:rsidRPr="00074128">
        <w:t xml:space="preserve"> op de bezette Westelijke Jordaanoever in </w:t>
      </w:r>
      <w:r w:rsidRPr="00FB37AC">
        <w:t>de vierde commissie van de Verenigde Naties. Tot op heden heeft Israël geen compensatie betaald aan Nederland voor de veroorzaakte schade.</w:t>
      </w:r>
      <w:r w:rsidRPr="00074128">
        <w:t xml:space="preserve"> </w:t>
      </w:r>
    </w:p>
    <w:p w:rsidRPr="00074128" w:rsidR="003676D0" w:rsidP="003676D0" w:rsidRDefault="003676D0" w14:paraId="16C3FD7F" w14:textId="77777777">
      <w:pPr>
        <w:pStyle w:val="Geenafstand"/>
        <w:spacing w:after="240" w:line="276" w:lineRule="auto"/>
      </w:pPr>
      <w:r w:rsidRPr="00074128">
        <w:t xml:space="preserve">Niet in alle gevallen van vernielingen wordt om compensatie gevraagd. Het kan voorkomen dat </w:t>
      </w:r>
      <w:r w:rsidRPr="00FB37AC">
        <w:t>een uitvoerende organisatie een klacht indient of een rechtszaak aanspant. Gedurende deze periode wordt niet om schadevergoeding gevraagd, omdat het mogelijk is dat de schade alsnog wordt hersteld. De wensen van de uitvoerende organisatie</w:t>
      </w:r>
      <w:r w:rsidRPr="00074128">
        <w:t xml:space="preserve">, evenals die van de getroffen gemeenschappen, spelen hierbij </w:t>
      </w:r>
      <w:r>
        <w:t xml:space="preserve">ook </w:t>
      </w:r>
      <w:r w:rsidRPr="00074128">
        <w:t xml:space="preserve">een rol. Daarnaast kan de schade zo gering zijn dat er een afweging wordt gemaakt om geen formeel schadevergoedingsverzoek aan de Israëlische overheid te doen. </w:t>
      </w:r>
    </w:p>
    <w:p w:rsidRPr="00074128" w:rsidR="003676D0" w:rsidP="003676D0" w:rsidRDefault="003676D0" w14:paraId="77E0B671" w14:textId="77777777">
      <w:pPr>
        <w:pStyle w:val="Geenafstand"/>
        <w:spacing w:after="240" w:line="276" w:lineRule="auto"/>
        <w:rPr>
          <w:szCs w:val="18"/>
        </w:rPr>
      </w:pPr>
      <w:r w:rsidRPr="00074128">
        <w:rPr>
          <w:b/>
          <w:bCs/>
        </w:rPr>
        <w:lastRenderedPageBreak/>
        <w:t>Vraag 10</w:t>
      </w:r>
      <w:r w:rsidRPr="00074128">
        <w:br/>
        <w:t>Is er contact geweest met andere donorlanden met vergelijkbare ervaringen op de Westelijke Jordaanoever? Zo ja, wat is er overlegd met welke donoren? Op welke manier vindt hier Europese afstemming over plaats?</w:t>
      </w:r>
    </w:p>
    <w:p w:rsidR="003676D0" w:rsidP="003676D0" w:rsidRDefault="003676D0" w14:paraId="02C40DEE" w14:textId="77777777">
      <w:pPr>
        <w:pStyle w:val="Geenafstand"/>
        <w:spacing w:after="240" w:line="276" w:lineRule="auto"/>
        <w:contextualSpacing/>
        <w:rPr>
          <w:b/>
          <w:bCs/>
        </w:rPr>
      </w:pPr>
    </w:p>
    <w:p w:rsidRPr="00074128" w:rsidR="003676D0" w:rsidP="003676D0" w:rsidRDefault="003676D0" w14:paraId="3657271F" w14:textId="77777777">
      <w:pPr>
        <w:pStyle w:val="Geenafstand"/>
        <w:spacing w:after="240" w:line="276" w:lineRule="auto"/>
        <w:contextualSpacing/>
        <w:rPr>
          <w:b/>
          <w:bCs/>
        </w:rPr>
      </w:pPr>
      <w:r w:rsidRPr="00074128">
        <w:rPr>
          <w:b/>
          <w:bCs/>
        </w:rPr>
        <w:t>Antwoord</w:t>
      </w:r>
    </w:p>
    <w:p w:rsidR="003676D0" w:rsidP="003676D0" w:rsidRDefault="003676D0" w14:paraId="4884AAED" w14:textId="77777777">
      <w:pPr>
        <w:pStyle w:val="Geenafstand"/>
        <w:spacing w:after="240" w:line="276" w:lineRule="auto"/>
        <w:contextualSpacing/>
        <w:rPr>
          <w:b/>
          <w:bCs/>
        </w:rPr>
      </w:pPr>
      <w:r w:rsidRPr="00074128">
        <w:t xml:space="preserve">De Nederlandse Vertegenwoordiging in Ramallah heeft regelmatig contact met andere donorlanden met vergelijkbare ervaringen. Zo is Nederland in januari 2024 lid geworden van het West Bank </w:t>
      </w:r>
      <w:proofErr w:type="spellStart"/>
      <w:r w:rsidRPr="00074128">
        <w:t>Protection</w:t>
      </w:r>
      <w:proofErr w:type="spellEnd"/>
      <w:r w:rsidRPr="00074128">
        <w:t xml:space="preserve"> Consortium (WBPC), een samenwerkingsverband van 13 donoren en 5 internationale </w:t>
      </w:r>
      <w:proofErr w:type="spellStart"/>
      <w:r w:rsidRPr="00074128">
        <w:t>NGO’s</w:t>
      </w:r>
      <w:proofErr w:type="spellEnd"/>
      <w:r w:rsidRPr="00074128">
        <w:t xml:space="preserve"> dat is opgericht om gedwongen verplaatsing van Palestijnen in de bezette Westelijke Jordaanoever, met inbegrip van Oost-Jeruzalem, te voorkomen. Ook het WBPC heeft te maken met vernielingen van door donoren gefinancierde goederen waarvoor gezamenlijk om compensatie wordt gevraagd bij de Israëlische autoriteiten. </w:t>
      </w:r>
    </w:p>
    <w:p w:rsidRPr="00074128" w:rsidR="003676D0" w:rsidP="003676D0" w:rsidRDefault="003676D0" w14:paraId="249E2EB3" w14:textId="77777777">
      <w:pPr>
        <w:pStyle w:val="Geenafstand"/>
        <w:spacing w:after="240" w:line="276" w:lineRule="auto"/>
        <w:contextualSpacing/>
        <w:rPr>
          <w:b/>
          <w:bCs/>
        </w:rPr>
      </w:pPr>
    </w:p>
    <w:p w:rsidRPr="00074128" w:rsidR="003676D0" w:rsidP="003676D0" w:rsidRDefault="003676D0" w14:paraId="63725261" w14:textId="77777777">
      <w:pPr>
        <w:pStyle w:val="Geenafstand"/>
        <w:spacing w:after="240" w:line="276" w:lineRule="auto"/>
        <w:rPr>
          <w:szCs w:val="18"/>
        </w:rPr>
      </w:pPr>
      <w:r w:rsidRPr="00074128">
        <w:rPr>
          <w:b/>
          <w:bCs/>
        </w:rPr>
        <w:t xml:space="preserve">Vraag 11 </w:t>
      </w:r>
      <w:r w:rsidRPr="00074128">
        <w:br/>
        <w:t>Op welke manier is er tot op heden opvolging gegeven en op welke manier gaat u opvolging blijven geven aan de aangenomen Motie Knops c.s. (23432, nr. 435.) over schadevergoeding door Israël voor sloop van Nederlandse en Europese projecten ?</w:t>
      </w:r>
    </w:p>
    <w:p w:rsidRPr="00074128" w:rsidR="003676D0" w:rsidP="003676D0" w:rsidRDefault="003676D0" w14:paraId="33CF4CC6" w14:textId="77777777">
      <w:pPr>
        <w:pStyle w:val="Geenafstand"/>
        <w:spacing w:after="240" w:line="276" w:lineRule="auto"/>
        <w:contextualSpacing/>
        <w:rPr>
          <w:b/>
          <w:bCs/>
        </w:rPr>
      </w:pPr>
      <w:r w:rsidRPr="00074128">
        <w:rPr>
          <w:b/>
          <w:bCs/>
        </w:rPr>
        <w:t>Antwoord</w:t>
      </w:r>
    </w:p>
    <w:p w:rsidRPr="00074128" w:rsidR="003676D0" w:rsidP="003676D0" w:rsidRDefault="003676D0" w14:paraId="32C1133C" w14:textId="77777777">
      <w:pPr>
        <w:pStyle w:val="Geenafstand"/>
        <w:spacing w:after="240" w:line="276" w:lineRule="auto"/>
      </w:pPr>
      <w:r w:rsidRPr="00074128">
        <w:t>Nederland heeft in verschillende gevall</w:t>
      </w:r>
      <w:r w:rsidRPr="00FB37AC">
        <w:t>en opvolging</w:t>
      </w:r>
      <w:r w:rsidRPr="00074128">
        <w:t xml:space="preserve"> gegeven aan motie Knops (23432, nr. 435) door schadevergoeding van Israël te eisen in het geval van schade aan door Nederland gefinancierde projecten. Zo heeft de Nederlandse ambassade in Tel Aviv regelmatig contact opgenomen met COGAT en heeft het ministerie in verschillende gevallen de Israëlische ambassade in Den Haag gecontacteerd. Daarnaast zijn er verscheidene gevallen waarin organisaties zelf contact opnemen met de Israëlische autoriteiten.</w:t>
      </w:r>
    </w:p>
    <w:p w:rsidRPr="00074128" w:rsidR="003676D0" w:rsidP="003676D0" w:rsidRDefault="003676D0" w14:paraId="340BAD54" w14:textId="77777777">
      <w:pPr>
        <w:pStyle w:val="Geenafstand"/>
        <w:spacing w:after="240" w:line="276" w:lineRule="auto"/>
      </w:pPr>
      <w:r w:rsidRPr="00074128">
        <w:rPr>
          <w:b/>
          <w:bCs/>
        </w:rPr>
        <w:t>Vraag 12</w:t>
      </w:r>
      <w:r w:rsidRPr="00074128">
        <w:br/>
        <w:t>Welke actie bent u nog van plan te nemen tegen Israël naar aanleiding van de nieuwe verwoestingen van door Nederland betaalde ontwikkelingssamenwerkingsprojecten?</w:t>
      </w:r>
    </w:p>
    <w:p w:rsidRPr="00074128" w:rsidR="003676D0" w:rsidP="003676D0" w:rsidRDefault="003676D0" w14:paraId="3F0542C3" w14:textId="77777777">
      <w:pPr>
        <w:pStyle w:val="Geenafstand"/>
        <w:spacing w:after="240" w:line="276" w:lineRule="auto"/>
        <w:contextualSpacing/>
        <w:rPr>
          <w:b/>
          <w:bCs/>
        </w:rPr>
      </w:pPr>
      <w:r w:rsidRPr="00074128">
        <w:rPr>
          <w:b/>
          <w:bCs/>
        </w:rPr>
        <w:t xml:space="preserve">Antwoord </w:t>
      </w:r>
    </w:p>
    <w:p w:rsidRPr="00074128" w:rsidR="003676D0" w:rsidP="003676D0" w:rsidRDefault="003676D0" w14:paraId="47DF051C" w14:textId="77777777">
      <w:pPr>
        <w:pStyle w:val="Geenafstand"/>
        <w:spacing w:after="240" w:line="276" w:lineRule="auto"/>
        <w:contextualSpacing/>
        <w:rPr>
          <w:b/>
          <w:bCs/>
        </w:rPr>
      </w:pPr>
      <w:r w:rsidRPr="00074128">
        <w:t xml:space="preserve">Nederland blijft in lijn handelen met motie Knops (23432, nr. 435). Nederland zal dan ook, onder andere in WBPC-verband, de schade blijven melden bij de Israëlische autoriteiten en zal blijven aandringen op schadevergoeding. Daarnaast </w:t>
      </w:r>
      <w:r w:rsidRPr="00FB37AC">
        <w:t>blijft Nederland zich, zoals gesteld in het antwoord op vraag 3, inzetten</w:t>
      </w:r>
      <w:r w:rsidRPr="00074128">
        <w:t xml:space="preserve"> voor sancties tegen gewelddadige kolonisten die onder andere deze vernielingen aanrichten. </w:t>
      </w:r>
    </w:p>
    <w:p w:rsidRPr="00074128" w:rsidR="003676D0" w:rsidP="003676D0" w:rsidRDefault="003676D0" w14:paraId="51D3EDF2" w14:textId="77777777">
      <w:pPr>
        <w:pStyle w:val="Geenafstand"/>
        <w:spacing w:after="240" w:line="276" w:lineRule="auto"/>
        <w:contextualSpacing/>
        <w:rPr>
          <w:b/>
          <w:bCs/>
        </w:rPr>
      </w:pPr>
    </w:p>
    <w:p w:rsidRPr="00074128" w:rsidR="003676D0" w:rsidP="003676D0" w:rsidRDefault="003676D0" w14:paraId="4A5C3089" w14:textId="77777777">
      <w:pPr>
        <w:pStyle w:val="Geenafstand"/>
        <w:spacing w:after="240" w:line="276" w:lineRule="auto"/>
        <w:rPr>
          <w:szCs w:val="18"/>
        </w:rPr>
      </w:pPr>
      <w:r w:rsidRPr="00074128">
        <w:rPr>
          <w:b/>
          <w:bCs/>
        </w:rPr>
        <w:t>Vraag 13</w:t>
      </w:r>
      <w:r w:rsidRPr="00074128">
        <w:br/>
        <w:t>Wanneer Israël geen gehoor geeft aan een Nederlands verzoek tot schadevergoeding, welke escalatie mogelijkheden heeft u? En welke bent u van plan in te zetten?</w:t>
      </w:r>
    </w:p>
    <w:p w:rsidRPr="00074128" w:rsidR="003676D0" w:rsidP="003676D0" w:rsidRDefault="003676D0" w14:paraId="4DBEC685" w14:textId="77777777">
      <w:pPr>
        <w:pStyle w:val="Geenafstand"/>
        <w:spacing w:after="240" w:line="276" w:lineRule="auto"/>
        <w:contextualSpacing/>
        <w:rPr>
          <w:b/>
          <w:bCs/>
        </w:rPr>
      </w:pPr>
      <w:r w:rsidRPr="00074128">
        <w:rPr>
          <w:b/>
          <w:bCs/>
        </w:rPr>
        <w:t>Antwoord</w:t>
      </w:r>
    </w:p>
    <w:p w:rsidRPr="00074128" w:rsidR="003676D0" w:rsidP="003676D0" w:rsidRDefault="003676D0" w14:paraId="2AD2B27C" w14:textId="77777777">
      <w:pPr>
        <w:pStyle w:val="Geenafstand"/>
        <w:spacing w:after="240" w:line="276" w:lineRule="auto"/>
      </w:pPr>
      <w:r w:rsidRPr="00074128">
        <w:lastRenderedPageBreak/>
        <w:t xml:space="preserve">Israël heeft tot op heden geen gehoor geven aan de Nederlandse verzoeken tot schadevergoeding. Het kabinet zal zich blijven inspannen voor het verkrijgen van schadevergoedingen en zal vernielingsincidenten, wanneer deze onder onze aandacht komen, opbrengen </w:t>
      </w:r>
      <w:r>
        <w:t xml:space="preserve">bij </w:t>
      </w:r>
      <w:r w:rsidRPr="00074128">
        <w:t xml:space="preserve">Israël. </w:t>
      </w:r>
    </w:p>
    <w:p w:rsidRPr="000E7B8B" w:rsidR="003676D0" w:rsidP="003676D0" w:rsidRDefault="003676D0" w14:paraId="7016148A" w14:textId="77777777">
      <w:pPr>
        <w:pStyle w:val="Geenafstand"/>
        <w:spacing w:after="240" w:line="276" w:lineRule="auto"/>
        <w:contextualSpacing/>
        <w:rPr>
          <w:strike/>
          <w:szCs w:val="18"/>
        </w:rPr>
      </w:pPr>
    </w:p>
    <w:p w:rsidR="00CB43FE" w:rsidRDefault="00CB43FE" w14:paraId="1A1ED5A4" w14:textId="77777777"/>
    <w:sectPr w:rsidR="00CB43FE" w:rsidSect="003676D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2CE0B" w14:textId="77777777" w:rsidR="003676D0" w:rsidRDefault="003676D0" w:rsidP="003676D0">
      <w:pPr>
        <w:spacing w:after="0" w:line="240" w:lineRule="auto"/>
      </w:pPr>
      <w:r>
        <w:separator/>
      </w:r>
    </w:p>
  </w:endnote>
  <w:endnote w:type="continuationSeparator" w:id="0">
    <w:p w14:paraId="72B18945" w14:textId="77777777" w:rsidR="003676D0" w:rsidRDefault="003676D0" w:rsidP="0036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EE1" w14:textId="77777777" w:rsidR="003676D0" w:rsidRPr="003676D0" w:rsidRDefault="003676D0" w:rsidP="003676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9AAAC" w14:textId="77777777" w:rsidR="003676D0" w:rsidRPr="003676D0" w:rsidRDefault="003676D0" w:rsidP="003676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77CEB" w14:textId="77777777" w:rsidR="003676D0" w:rsidRPr="003676D0" w:rsidRDefault="003676D0" w:rsidP="00367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691FC" w14:textId="77777777" w:rsidR="003676D0" w:rsidRDefault="003676D0" w:rsidP="003676D0">
      <w:pPr>
        <w:spacing w:after="0" w:line="240" w:lineRule="auto"/>
      </w:pPr>
      <w:r>
        <w:separator/>
      </w:r>
    </w:p>
  </w:footnote>
  <w:footnote w:type="continuationSeparator" w:id="0">
    <w:p w14:paraId="65109B48" w14:textId="77777777" w:rsidR="003676D0" w:rsidRDefault="003676D0" w:rsidP="003676D0">
      <w:pPr>
        <w:spacing w:after="0" w:line="240" w:lineRule="auto"/>
      </w:pPr>
      <w:r>
        <w:continuationSeparator/>
      </w:r>
    </w:p>
  </w:footnote>
  <w:footnote w:id="1">
    <w:p w14:paraId="176625EA" w14:textId="77777777" w:rsidR="003676D0" w:rsidRPr="005D5522" w:rsidRDefault="003676D0" w:rsidP="003676D0">
      <w:pPr>
        <w:pStyle w:val="Voetnoottekst"/>
        <w:rPr>
          <w:sz w:val="18"/>
          <w:szCs w:val="18"/>
        </w:rPr>
      </w:pPr>
      <w:r w:rsidRPr="09DF43BC">
        <w:rPr>
          <w:rStyle w:val="Voetnootmarkering"/>
        </w:rPr>
        <w:footnoteRef/>
      </w:r>
      <w:r>
        <w:t xml:space="preserve"> </w:t>
      </w:r>
      <w:r w:rsidRPr="005D5522">
        <w:rPr>
          <w:sz w:val="18"/>
          <w:szCs w:val="18"/>
        </w:rPr>
        <w:t>De Groene Amsterdammer, 17 november 2024, Israël saboteert stelselmatig Nederlandse ontwikkelingsprojecten voor Palestijnen – De Groene Amsterdammer.</w:t>
      </w:r>
    </w:p>
    <w:p w14:paraId="44C94AC3" w14:textId="77777777" w:rsidR="003676D0" w:rsidRDefault="003676D0" w:rsidP="003676D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DCEFE" w14:textId="77777777" w:rsidR="003676D0" w:rsidRPr="003676D0" w:rsidRDefault="003676D0" w:rsidP="003676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17C9" w14:textId="77777777" w:rsidR="003676D0" w:rsidRPr="003676D0" w:rsidRDefault="003676D0" w:rsidP="003676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F5DC" w14:textId="77777777" w:rsidR="003676D0" w:rsidRPr="003676D0" w:rsidRDefault="003676D0" w:rsidP="003676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D0"/>
    <w:rsid w:val="003676D0"/>
    <w:rsid w:val="00CB43FE"/>
    <w:rsid w:val="00EB0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304A"/>
  <w15:chartTrackingRefBased/>
  <w15:docId w15:val="{D758B19F-1584-4926-8D62-BE78D158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7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7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76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76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76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76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6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6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6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76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76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76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76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76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76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76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76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76D0"/>
    <w:rPr>
      <w:rFonts w:eastAsiaTheme="majorEastAsia" w:cstheme="majorBidi"/>
      <w:color w:val="272727" w:themeColor="text1" w:themeTint="D8"/>
    </w:rPr>
  </w:style>
  <w:style w:type="paragraph" w:styleId="Titel">
    <w:name w:val="Title"/>
    <w:basedOn w:val="Standaard"/>
    <w:next w:val="Standaard"/>
    <w:link w:val="TitelChar"/>
    <w:uiPriority w:val="10"/>
    <w:qFormat/>
    <w:rsid w:val="00367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76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76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6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6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6D0"/>
    <w:rPr>
      <w:i/>
      <w:iCs/>
      <w:color w:val="404040" w:themeColor="text1" w:themeTint="BF"/>
    </w:rPr>
  </w:style>
  <w:style w:type="paragraph" w:styleId="Lijstalinea">
    <w:name w:val="List Paragraph"/>
    <w:basedOn w:val="Standaard"/>
    <w:uiPriority w:val="34"/>
    <w:qFormat/>
    <w:rsid w:val="003676D0"/>
    <w:pPr>
      <w:ind w:left="720"/>
      <w:contextualSpacing/>
    </w:pPr>
  </w:style>
  <w:style w:type="character" w:styleId="Intensievebenadrukking">
    <w:name w:val="Intense Emphasis"/>
    <w:basedOn w:val="Standaardalinea-lettertype"/>
    <w:uiPriority w:val="21"/>
    <w:qFormat/>
    <w:rsid w:val="003676D0"/>
    <w:rPr>
      <w:i/>
      <w:iCs/>
      <w:color w:val="2F5496" w:themeColor="accent1" w:themeShade="BF"/>
    </w:rPr>
  </w:style>
  <w:style w:type="paragraph" w:styleId="Duidelijkcitaat">
    <w:name w:val="Intense Quote"/>
    <w:basedOn w:val="Standaard"/>
    <w:next w:val="Standaard"/>
    <w:link w:val="DuidelijkcitaatChar"/>
    <w:uiPriority w:val="30"/>
    <w:qFormat/>
    <w:rsid w:val="00367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76D0"/>
    <w:rPr>
      <w:i/>
      <w:iCs/>
      <w:color w:val="2F5496" w:themeColor="accent1" w:themeShade="BF"/>
    </w:rPr>
  </w:style>
  <w:style w:type="character" w:styleId="Intensieveverwijzing">
    <w:name w:val="Intense Reference"/>
    <w:basedOn w:val="Standaardalinea-lettertype"/>
    <w:uiPriority w:val="32"/>
    <w:qFormat/>
    <w:rsid w:val="003676D0"/>
    <w:rPr>
      <w:b/>
      <w:bCs/>
      <w:smallCaps/>
      <w:color w:val="2F5496" w:themeColor="accent1" w:themeShade="BF"/>
      <w:spacing w:val="5"/>
    </w:rPr>
  </w:style>
  <w:style w:type="paragraph" w:styleId="Koptekst">
    <w:name w:val="header"/>
    <w:basedOn w:val="Standaard"/>
    <w:link w:val="KoptekstChar"/>
    <w:uiPriority w:val="99"/>
    <w:unhideWhenUsed/>
    <w:rsid w:val="003676D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676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676D0"/>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676D0"/>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3676D0"/>
    <w:rPr>
      <w:color w:val="0563C1" w:themeColor="hyperlink"/>
      <w:u w:val="single"/>
    </w:rPr>
  </w:style>
  <w:style w:type="paragraph" w:styleId="Geenafstand">
    <w:name w:val="No Spacing"/>
    <w:uiPriority w:val="1"/>
    <w:qFormat/>
    <w:rsid w:val="003676D0"/>
    <w:pPr>
      <w:spacing w:after="0" w:line="240" w:lineRule="auto"/>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3676D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676D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67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lontwikkelingshulp.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1551</ap:Words>
  <ap:Characters>8532</ap:Characters>
  <ap:DocSecurity>0</ap:DocSecurity>
  <ap:Lines>71</ap:Lines>
  <ap:Paragraphs>20</ap:Paragraphs>
  <ap:ScaleCrop>false</ap:ScaleCrop>
  <ap:LinksUpToDate>false</ap:LinksUpToDate>
  <ap:CharactersWithSpaces>10063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2025-01-21T08:44:00.0000000Z</dcterms:created>
  <dcterms:modified xsi:type="dcterms:W3CDTF">2025-01-21T08:45:00.0000000Z</dcterms:modified>
  <version/>
  <category/>
</coreProperties>
</file>