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488E" w:rsidRDefault="00406655" w14:paraId="3DEADD51" w14:textId="77777777">
      <w:r>
        <w:t> </w:t>
      </w:r>
    </w:p>
    <w:p w:rsidR="00AA488E" w:rsidRDefault="00774CCC" w14:paraId="763954A6" w14:textId="77777777">
      <w:pPr>
        <w:pStyle w:val="WitregelW1bodytekst"/>
      </w:pPr>
      <w:r w:rsidRPr="00774CCC">
        <w:t xml:space="preserve">Hierbij bied ik u de antwoorden aan op de schriftelijke vragen die zijn gesteld door </w:t>
      </w:r>
      <w:r w:rsidR="00912D50">
        <w:t xml:space="preserve">het lid Welzijn (NSC) </w:t>
      </w:r>
      <w:bookmarkStart w:name="_Hlk188349449" w:id="0"/>
      <w:r w:rsidR="00912D50">
        <w:t>over de Woontopafspraken 2024</w:t>
      </w:r>
      <w:bookmarkEnd w:id="0"/>
      <w:r w:rsidR="00912D50">
        <w:t>.</w:t>
      </w:r>
      <w:r w:rsidRPr="00774CCC">
        <w:t xml:space="preserve"> Deze vragen werden ingezonden op</w:t>
      </w:r>
      <w:r>
        <w:t xml:space="preserve"> </w:t>
      </w:r>
      <w:r w:rsidR="006D05FF">
        <w:t>12</w:t>
      </w:r>
      <w:r>
        <w:t xml:space="preserve"> december 2024</w:t>
      </w:r>
      <w:r w:rsidRPr="00774CCC">
        <w:t>, met ke</w:t>
      </w:r>
      <w:r w:rsidRPr="00912D50">
        <w:t xml:space="preserve">nmerk </w:t>
      </w:r>
      <w:r w:rsidRPr="00912D50" w:rsidR="00912D50">
        <w:rPr>
          <w:rFonts w:eastAsia="Verdana" w:cs="Verdana"/>
          <w:color w:val="auto"/>
          <w:spacing w:val="-2"/>
          <w:lang w:eastAsia="en-US"/>
        </w:rPr>
        <w:t>2024Z20931</w:t>
      </w:r>
      <w:r w:rsidRPr="00912D50">
        <w:t>.</w:t>
      </w:r>
    </w:p>
    <w:p w:rsidR="00AA488E" w:rsidRDefault="00AA488E" w14:paraId="1071578C" w14:textId="77777777">
      <w:pPr>
        <w:pStyle w:val="WitregelW1bodytekst"/>
      </w:pPr>
    </w:p>
    <w:p w:rsidR="00AA488E" w:rsidRDefault="00406655" w14:paraId="6738576B" w14:textId="77777777">
      <w:r>
        <w:t>De Minister v</w:t>
      </w:r>
      <w:r w:rsidR="005C4505">
        <w:t>an</w:t>
      </w:r>
      <w:r>
        <w:t xml:space="preserve"> Volkshuisvesting en Ruimtelijke Ordening, </w:t>
      </w:r>
    </w:p>
    <w:p w:rsidR="00AA488E" w:rsidRDefault="00AA488E" w14:paraId="777EA199" w14:textId="77777777"/>
    <w:p w:rsidR="00AA488E" w:rsidRDefault="00AA488E" w14:paraId="500A62D7" w14:textId="77777777"/>
    <w:p w:rsidR="00774CCC" w:rsidRDefault="00774CCC" w14:paraId="397EC07A" w14:textId="77777777"/>
    <w:p w:rsidR="00774CCC" w:rsidRDefault="00774CCC" w14:paraId="4EAAD126" w14:textId="77777777"/>
    <w:p w:rsidR="00774CCC" w:rsidRDefault="00774CCC" w14:paraId="0A268DED" w14:textId="77777777"/>
    <w:p w:rsidR="00774CCC" w:rsidRDefault="00774CCC" w14:paraId="041F7EE4" w14:textId="77777777">
      <w:r>
        <w:t>Mona Keijzer</w:t>
      </w:r>
    </w:p>
    <w:p w:rsidR="00AA488E" w:rsidRDefault="00AA488E" w14:paraId="4753905F" w14:textId="77777777"/>
    <w:p w:rsidR="00774CCC" w:rsidRDefault="00774CCC" w14:paraId="6BD67868" w14:textId="77777777"/>
    <w:p w:rsidR="00774CCC" w:rsidRDefault="00774CCC" w14:paraId="1DD61D34" w14:textId="77777777"/>
    <w:p w:rsidR="00774CCC" w:rsidRDefault="00774CCC" w14:paraId="3A2B0B43" w14:textId="77777777"/>
    <w:p w:rsidR="00774CCC" w:rsidRDefault="00774CCC" w14:paraId="205BEC19" w14:textId="77777777"/>
    <w:p w:rsidR="00774CCC" w:rsidRDefault="00774CCC" w14:paraId="017D3DFF" w14:textId="77777777"/>
    <w:p w:rsidR="00774CCC" w:rsidRDefault="00774CCC" w14:paraId="3CC01AFB" w14:textId="77777777"/>
    <w:p w:rsidR="00774CCC" w:rsidRDefault="00774CCC" w14:paraId="30D7E3A1" w14:textId="77777777"/>
    <w:p w:rsidR="00774CCC" w:rsidRDefault="00774CCC" w14:paraId="654471A0" w14:textId="77777777"/>
    <w:p w:rsidR="00774CCC" w:rsidRDefault="00774CCC" w14:paraId="0DC7F4AC" w14:textId="77777777"/>
    <w:p w:rsidR="00774CCC" w:rsidRDefault="00774CCC" w14:paraId="4B023364" w14:textId="77777777"/>
    <w:p w:rsidR="00774CCC" w:rsidRDefault="00774CCC" w14:paraId="2E7A530E" w14:textId="77777777"/>
    <w:p w:rsidR="00774CCC" w:rsidRDefault="00774CCC" w14:paraId="25D0FDC1" w14:textId="77777777"/>
    <w:p w:rsidR="00774CCC" w:rsidRDefault="00774CCC" w14:paraId="5DA39B65" w14:textId="77777777"/>
    <w:p w:rsidR="00774CCC" w:rsidRDefault="00774CCC" w14:paraId="688D5A10" w14:textId="77777777"/>
    <w:p w:rsidR="00774CCC" w:rsidRDefault="00774CCC" w14:paraId="11C518FE" w14:textId="77777777"/>
    <w:p w:rsidR="00774CCC" w:rsidRDefault="00774CCC" w14:paraId="515C8171" w14:textId="77777777"/>
    <w:p w:rsidR="00774CCC" w:rsidRDefault="00774CCC" w14:paraId="64DEBC97" w14:textId="77777777"/>
    <w:p w:rsidR="00774CCC" w:rsidRDefault="00774CCC" w14:paraId="4FF5E650" w14:textId="77777777"/>
    <w:p w:rsidR="00774CCC" w:rsidRDefault="00774CCC" w14:paraId="279175C3" w14:textId="77777777"/>
    <w:p w:rsidR="00774CCC" w:rsidRDefault="00774CCC" w14:paraId="125F867F" w14:textId="77777777"/>
    <w:p w:rsidR="00774CCC" w:rsidRDefault="00774CCC" w14:paraId="75B762A4" w14:textId="77777777"/>
    <w:p w:rsidR="00774CCC" w:rsidRDefault="00774CCC" w14:paraId="175029BD" w14:textId="77777777"/>
    <w:p w:rsidR="00774CCC" w:rsidRDefault="00774CCC" w14:paraId="795DEA62" w14:textId="77777777"/>
    <w:p w:rsidR="00774CCC" w:rsidRDefault="00774CCC" w14:paraId="22F5B0AF" w14:textId="77777777"/>
    <w:p w:rsidR="00774CCC" w:rsidRDefault="00774CCC" w14:paraId="4687DF73" w14:textId="77777777"/>
    <w:p w:rsidR="00774CCC" w:rsidRDefault="00774CCC" w14:paraId="65940941" w14:textId="77777777"/>
    <w:p w:rsidRPr="00976014" w:rsidR="00976014" w:rsidP="00912D50" w:rsidRDefault="00976014" w14:paraId="7B33F194" w14:textId="77777777">
      <w:pPr>
        <w:widowControl w:val="0"/>
        <w:autoSpaceDE w:val="0"/>
        <w:spacing w:before="79" w:line="240" w:lineRule="auto"/>
        <w:textAlignment w:val="auto"/>
        <w:rPr>
          <w:rFonts w:eastAsia="Verdana" w:cs="Verdana"/>
          <w:b/>
          <w:bCs/>
          <w:color w:val="auto"/>
          <w:lang w:eastAsia="en-US"/>
        </w:rPr>
      </w:pPr>
      <w:bookmarkStart w:name="_Hlk187756685" w:id="1"/>
      <w:bookmarkStart w:name="_Hlk187756544" w:id="2"/>
      <w:r w:rsidRPr="00976014">
        <w:rPr>
          <w:rFonts w:eastAsia="Verdana" w:cs="Verdana"/>
          <w:b/>
          <w:bCs/>
          <w:color w:val="auto"/>
          <w:spacing w:val="-2"/>
          <w:lang w:eastAsia="en-US"/>
        </w:rPr>
        <w:lastRenderedPageBreak/>
        <w:t>2024Z20931</w:t>
      </w:r>
    </w:p>
    <w:p w:rsidRPr="00976014" w:rsidR="00976014" w:rsidP="00912D50" w:rsidRDefault="00976014" w14:paraId="12C7BB58" w14:textId="77777777">
      <w:pPr>
        <w:widowControl w:val="0"/>
        <w:autoSpaceDE w:val="0"/>
        <w:spacing w:before="218" w:line="240" w:lineRule="auto"/>
        <w:textAlignment w:val="auto"/>
        <w:rPr>
          <w:rFonts w:eastAsia="Verdana" w:cs="Verdana"/>
          <w:color w:val="auto"/>
          <w:lang w:eastAsia="en-US"/>
        </w:rPr>
      </w:pPr>
      <w:r w:rsidRPr="00976014">
        <w:rPr>
          <w:rFonts w:eastAsia="Verdana" w:cs="Verdana"/>
          <w:color w:val="auto"/>
          <w:lang w:eastAsia="en-US"/>
        </w:rPr>
        <w:t>Vragen van het lid Welzijn (Nieuw Sociaal Contract) aan de minister van Volkshuisvesting en Ruimtelijke Ordening over de Woontopafspraken 2024 (ingezonden 12 december 2024)</w:t>
      </w:r>
    </w:p>
    <w:bookmarkEnd w:id="1"/>
    <w:p w:rsidRPr="00976014" w:rsidR="00976014" w:rsidP="00976014" w:rsidRDefault="00976014" w14:paraId="136AED1F" w14:textId="77777777">
      <w:pPr>
        <w:widowControl w:val="0"/>
        <w:autoSpaceDE w:val="0"/>
        <w:spacing w:line="240" w:lineRule="auto"/>
        <w:textAlignment w:val="auto"/>
        <w:rPr>
          <w:rFonts w:eastAsia="Verdana" w:cs="Verdana"/>
          <w:color w:val="auto"/>
          <w:lang w:eastAsia="en-US"/>
        </w:rPr>
      </w:pPr>
    </w:p>
    <w:p w:rsidR="00976014" w:rsidP="00976014" w:rsidRDefault="00976014" w14:paraId="0817830D" w14:textId="77777777">
      <w:pPr>
        <w:widowControl w:val="0"/>
        <w:numPr>
          <w:ilvl w:val="0"/>
          <w:numId w:val="6"/>
        </w:numPr>
        <w:tabs>
          <w:tab w:val="left" w:pos="358"/>
        </w:tabs>
        <w:autoSpaceDE w:val="0"/>
        <w:spacing w:line="240" w:lineRule="auto"/>
        <w:ind w:right="465"/>
        <w:textAlignment w:val="auto"/>
        <w:rPr>
          <w:rFonts w:eastAsia="Verdana" w:cs="Verdana"/>
          <w:color w:val="auto"/>
          <w:lang w:eastAsia="en-US"/>
        </w:rPr>
      </w:pPr>
      <w:bookmarkStart w:name="_Hlk187756692" w:id="3"/>
      <w:r w:rsidRPr="00976014">
        <w:rPr>
          <w:rFonts w:eastAsia="Verdana" w:cs="Verdana"/>
          <w:color w:val="auto"/>
          <w:lang w:eastAsia="en-US"/>
        </w:rPr>
        <w:t>Kan u aangeven wat de reden is dat de G40 als ondertekenaar van de uitvoeringsagenda Wonen,</w:t>
      </w:r>
      <w:r w:rsidRPr="00976014">
        <w:rPr>
          <w:rFonts w:eastAsia="Verdana" w:cs="Verdana"/>
          <w:color w:val="auto"/>
          <w:spacing w:val="-4"/>
          <w:lang w:eastAsia="en-US"/>
        </w:rPr>
        <w:t xml:space="preserve"> </w:t>
      </w:r>
      <w:r w:rsidRPr="00976014">
        <w:rPr>
          <w:rFonts w:eastAsia="Verdana" w:cs="Verdana"/>
          <w:color w:val="auto"/>
          <w:lang w:eastAsia="en-US"/>
        </w:rPr>
        <w:t>niet</w:t>
      </w:r>
      <w:r w:rsidRPr="00976014">
        <w:rPr>
          <w:rFonts w:eastAsia="Verdana" w:cs="Verdana"/>
          <w:color w:val="auto"/>
          <w:spacing w:val="-3"/>
          <w:lang w:eastAsia="en-US"/>
        </w:rPr>
        <w:t xml:space="preserve"> </w:t>
      </w:r>
      <w:r w:rsidRPr="00976014">
        <w:rPr>
          <w:rFonts w:eastAsia="Verdana" w:cs="Verdana"/>
          <w:color w:val="auto"/>
          <w:lang w:eastAsia="en-US"/>
        </w:rPr>
        <w:t>meer</w:t>
      </w:r>
      <w:r w:rsidRPr="00976014">
        <w:rPr>
          <w:rFonts w:eastAsia="Verdana" w:cs="Verdana"/>
          <w:color w:val="auto"/>
          <w:spacing w:val="-4"/>
          <w:lang w:eastAsia="en-US"/>
        </w:rPr>
        <w:t xml:space="preserve"> </w:t>
      </w:r>
      <w:r w:rsidRPr="00976014">
        <w:rPr>
          <w:rFonts w:eastAsia="Verdana" w:cs="Verdana"/>
          <w:color w:val="auto"/>
          <w:lang w:eastAsia="en-US"/>
        </w:rPr>
        <w:t>als</w:t>
      </w:r>
      <w:r w:rsidRPr="00976014">
        <w:rPr>
          <w:rFonts w:eastAsia="Verdana" w:cs="Verdana"/>
          <w:color w:val="auto"/>
          <w:spacing w:val="-3"/>
          <w:lang w:eastAsia="en-US"/>
        </w:rPr>
        <w:t xml:space="preserve"> </w:t>
      </w:r>
      <w:r w:rsidRPr="00976014">
        <w:rPr>
          <w:rFonts w:eastAsia="Verdana" w:cs="Verdana"/>
          <w:color w:val="auto"/>
          <w:lang w:eastAsia="en-US"/>
        </w:rPr>
        <w:t>ondertekenaar</w:t>
      </w:r>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4"/>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Woondeal</w:t>
      </w:r>
      <w:r w:rsidRPr="00976014">
        <w:rPr>
          <w:rFonts w:eastAsia="Verdana" w:cs="Verdana"/>
          <w:color w:val="auto"/>
          <w:spacing w:val="-3"/>
          <w:lang w:eastAsia="en-US"/>
        </w:rPr>
        <w:t xml:space="preserve"> </w:t>
      </w:r>
      <w:r w:rsidRPr="00976014">
        <w:rPr>
          <w:rFonts w:eastAsia="Verdana" w:cs="Verdana"/>
          <w:color w:val="auto"/>
          <w:lang w:eastAsia="en-US"/>
        </w:rPr>
        <w:t>genoemd</w:t>
      </w:r>
      <w:r w:rsidRPr="00976014">
        <w:rPr>
          <w:rFonts w:eastAsia="Verdana" w:cs="Verdana"/>
          <w:color w:val="auto"/>
          <w:spacing w:val="-3"/>
          <w:lang w:eastAsia="en-US"/>
        </w:rPr>
        <w:t xml:space="preserve"> </w:t>
      </w:r>
      <w:r w:rsidRPr="00976014">
        <w:rPr>
          <w:rFonts w:eastAsia="Verdana" w:cs="Verdana"/>
          <w:color w:val="auto"/>
          <w:lang w:eastAsia="en-US"/>
        </w:rPr>
        <w:t>staat</w:t>
      </w:r>
      <w:r w:rsidRPr="00976014">
        <w:rPr>
          <w:rFonts w:eastAsia="Verdana" w:cs="Verdana"/>
          <w:color w:val="auto"/>
          <w:spacing w:val="-3"/>
          <w:lang w:eastAsia="en-US"/>
        </w:rPr>
        <w:t xml:space="preserve"> </w:t>
      </w:r>
      <w:r w:rsidRPr="00976014">
        <w:rPr>
          <w:rFonts w:eastAsia="Verdana" w:cs="Verdana"/>
          <w:color w:val="auto"/>
          <w:lang w:eastAsia="en-US"/>
        </w:rPr>
        <w:t>en</w:t>
      </w:r>
      <w:r w:rsidRPr="00976014">
        <w:rPr>
          <w:rFonts w:eastAsia="Verdana" w:cs="Verdana"/>
          <w:color w:val="auto"/>
          <w:spacing w:val="-3"/>
          <w:lang w:eastAsia="en-US"/>
        </w:rPr>
        <w:t xml:space="preserve"> </w:t>
      </w:r>
      <w:r w:rsidRPr="00976014">
        <w:rPr>
          <w:rFonts w:eastAsia="Verdana" w:cs="Verdana"/>
          <w:color w:val="auto"/>
          <w:lang w:eastAsia="en-US"/>
        </w:rPr>
        <w:t>Professioneel</w:t>
      </w:r>
      <w:r w:rsidRPr="00976014">
        <w:rPr>
          <w:rFonts w:eastAsia="Verdana" w:cs="Verdana"/>
          <w:color w:val="auto"/>
          <w:spacing w:val="-3"/>
          <w:lang w:eastAsia="en-US"/>
        </w:rPr>
        <w:t xml:space="preserve"> </w:t>
      </w:r>
      <w:r w:rsidRPr="00976014">
        <w:rPr>
          <w:rFonts w:eastAsia="Verdana" w:cs="Verdana"/>
          <w:color w:val="auto"/>
          <w:lang w:eastAsia="en-US"/>
        </w:rPr>
        <w:t>Platform Vastgoed die de Uitvoeringsagenda Wonen niet ondertekend heeft wel als ondertekenaar toegevoegd is?</w:t>
      </w:r>
    </w:p>
    <w:p w:rsidRPr="00976014" w:rsidR="00976014" w:rsidP="00976014" w:rsidRDefault="00976014" w14:paraId="090B3376" w14:textId="77777777">
      <w:pPr>
        <w:widowControl w:val="0"/>
        <w:tabs>
          <w:tab w:val="left" w:pos="358"/>
        </w:tabs>
        <w:autoSpaceDE w:val="0"/>
        <w:spacing w:line="240" w:lineRule="auto"/>
        <w:ind w:left="244" w:right="465"/>
        <w:textAlignment w:val="auto"/>
        <w:rPr>
          <w:rFonts w:eastAsia="Verdana" w:cs="Verdana"/>
          <w:color w:val="auto"/>
          <w:lang w:eastAsia="en-US"/>
        </w:rPr>
      </w:pPr>
    </w:p>
    <w:p w:rsidRPr="00976014" w:rsidR="00976014" w:rsidP="00976014" w:rsidRDefault="00976014" w14:paraId="0DC1F004" w14:textId="77777777">
      <w:pPr>
        <w:widowControl w:val="0"/>
        <w:tabs>
          <w:tab w:val="left" w:pos="358"/>
        </w:tabs>
        <w:autoSpaceDE w:val="0"/>
        <w:spacing w:line="240" w:lineRule="auto"/>
        <w:ind w:left="244" w:right="465"/>
        <w:textAlignment w:val="auto"/>
        <w:rPr>
          <w:rFonts w:eastAsia="Verdana" w:cs="Verdana"/>
          <w:color w:val="auto"/>
          <w:lang w:eastAsia="en-US"/>
        </w:rPr>
      </w:pPr>
      <w:bookmarkStart w:name="_Hlk187756705" w:id="4"/>
      <w:bookmarkEnd w:id="3"/>
      <w:r w:rsidRPr="00976014">
        <w:rPr>
          <w:rFonts w:eastAsia="Verdana" w:cs="Verdana"/>
          <w:color w:val="auto"/>
          <w:lang w:eastAsia="en-US"/>
        </w:rPr>
        <w:t>De G40 is vanuit hun betrokkenheid bij de uitvoeringsagenda Wonen bij de start van het proces uitgenodigd om zitting te nemen in de overleggen ten behoeve van de totstandkoming van de Woontopafspraken. De G40 heeft daarop aangegeven dat zij graag geïnformeerd wilde</w:t>
      </w:r>
      <w:r w:rsidR="00912D50">
        <w:rPr>
          <w:rFonts w:eastAsia="Verdana" w:cs="Verdana"/>
          <w:color w:val="auto"/>
          <w:lang w:eastAsia="en-US"/>
        </w:rPr>
        <w:t>n</w:t>
      </w:r>
      <w:r w:rsidRPr="00976014">
        <w:rPr>
          <w:rFonts w:eastAsia="Verdana" w:cs="Verdana"/>
          <w:color w:val="auto"/>
          <w:lang w:eastAsia="en-US"/>
        </w:rPr>
        <w:t xml:space="preserve"> worden tijdens het proces, maar voor zichzelf geen actieve rol voorzag in de gesprekken. Bij de voorbereiding van de Woontop is de G40 meegenomen in de informatievoorziening over de voortgang en de totstandkoming van de afspraken. De VNG heeft namens de gemeenten inbreng geleverd.</w:t>
      </w:r>
    </w:p>
    <w:p w:rsidRPr="00976014" w:rsidR="00976014" w:rsidP="00976014" w:rsidRDefault="00976014" w14:paraId="64217B21" w14:textId="77777777">
      <w:pPr>
        <w:widowControl w:val="0"/>
        <w:tabs>
          <w:tab w:val="left" w:pos="358"/>
        </w:tabs>
        <w:autoSpaceDE w:val="0"/>
        <w:spacing w:line="240" w:lineRule="auto"/>
        <w:ind w:left="244" w:right="465"/>
        <w:textAlignment w:val="auto"/>
        <w:rPr>
          <w:rFonts w:eastAsia="Verdana" w:cs="Verdana"/>
          <w:color w:val="auto"/>
          <w:lang w:eastAsia="en-US"/>
        </w:rPr>
      </w:pPr>
    </w:p>
    <w:p w:rsidRPr="00976014" w:rsidR="00976014" w:rsidP="00976014" w:rsidRDefault="00976014" w14:paraId="737D8B3C" w14:textId="77777777">
      <w:pPr>
        <w:widowControl w:val="0"/>
        <w:tabs>
          <w:tab w:val="left" w:pos="358"/>
        </w:tabs>
        <w:autoSpaceDE w:val="0"/>
        <w:spacing w:line="240" w:lineRule="auto"/>
        <w:ind w:left="244" w:right="465"/>
        <w:textAlignment w:val="auto"/>
        <w:rPr>
          <w:rFonts w:eastAsia="Verdana" w:cs="Verdana"/>
          <w:color w:val="auto"/>
          <w:lang w:eastAsia="en-US"/>
        </w:rPr>
      </w:pPr>
      <w:r w:rsidRPr="00976014">
        <w:rPr>
          <w:rFonts w:eastAsia="Verdana" w:cs="Verdana"/>
          <w:color w:val="auto"/>
          <w:lang w:eastAsia="en-US"/>
        </w:rPr>
        <w:t>De Stichting Professioneel Platform Vastgoed is als platform voor particuliere beleggers in vastgoed een relevante partij voor het maken van afspraken over woningbouw. De Stichting heeft de uitvoeringsagenda niet kunnen ondertekenen omdat zij op het moment van ondertekening van de uitvoeringsagenda Wonen nog geen zelfstandige partij was</w:t>
      </w:r>
      <w:bookmarkEnd w:id="4"/>
      <w:r w:rsidRPr="00976014">
        <w:rPr>
          <w:rFonts w:eastAsia="Verdana" w:cs="Verdana"/>
          <w:color w:val="auto"/>
          <w:lang w:eastAsia="en-US"/>
        </w:rPr>
        <w:t>.</w:t>
      </w:r>
    </w:p>
    <w:p w:rsidRPr="00976014" w:rsidR="00976014" w:rsidP="00976014" w:rsidRDefault="00976014" w14:paraId="32536C5E" w14:textId="77777777">
      <w:pPr>
        <w:widowControl w:val="0"/>
        <w:autoSpaceDE w:val="0"/>
        <w:spacing w:line="240" w:lineRule="auto"/>
        <w:ind w:left="116" w:right="465"/>
        <w:textAlignment w:val="auto"/>
        <w:rPr>
          <w:rFonts w:eastAsia="Times New Roman" w:cs="Times New Roman"/>
          <w:color w:val="auto"/>
          <w:lang w:eastAsia="en-US"/>
        </w:rPr>
      </w:pPr>
    </w:p>
    <w:p w:rsidRPr="00976014" w:rsidR="00976014" w:rsidP="00976014" w:rsidRDefault="00976014" w14:paraId="45711775" w14:textId="77777777">
      <w:pPr>
        <w:widowControl w:val="0"/>
        <w:numPr>
          <w:ilvl w:val="0"/>
          <w:numId w:val="6"/>
        </w:numPr>
        <w:tabs>
          <w:tab w:val="left" w:pos="358"/>
        </w:tabs>
        <w:autoSpaceDE w:val="0"/>
        <w:spacing w:line="240" w:lineRule="auto"/>
        <w:ind w:right="343"/>
        <w:textAlignment w:val="auto"/>
        <w:rPr>
          <w:rFonts w:eastAsia="Verdana" w:cs="Verdana"/>
          <w:color w:val="auto"/>
          <w:lang w:eastAsia="en-US"/>
        </w:rPr>
      </w:pPr>
      <w:r w:rsidRPr="00976014">
        <w:rPr>
          <w:rFonts w:eastAsia="Verdana" w:cs="Verdana"/>
          <w:color w:val="auto"/>
          <w:lang w:eastAsia="en-US"/>
        </w:rPr>
        <w:t>Wat</w:t>
      </w:r>
      <w:r w:rsidRPr="00976014">
        <w:rPr>
          <w:rFonts w:eastAsia="Verdana" w:cs="Verdana"/>
          <w:color w:val="auto"/>
          <w:spacing w:val="-2"/>
          <w:lang w:eastAsia="en-US"/>
        </w:rPr>
        <w:t xml:space="preserve"> </w:t>
      </w:r>
      <w:r w:rsidRPr="00976014">
        <w:rPr>
          <w:rFonts w:eastAsia="Verdana" w:cs="Verdana"/>
          <w:color w:val="auto"/>
          <w:lang w:eastAsia="en-US"/>
        </w:rPr>
        <w:t>is</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concrete</w:t>
      </w:r>
      <w:r w:rsidRPr="00976014">
        <w:rPr>
          <w:rFonts w:eastAsia="Verdana" w:cs="Verdana"/>
          <w:color w:val="auto"/>
          <w:spacing w:val="-3"/>
          <w:lang w:eastAsia="en-US"/>
        </w:rPr>
        <w:t xml:space="preserve"> </w:t>
      </w:r>
      <w:r w:rsidRPr="00976014">
        <w:rPr>
          <w:rFonts w:eastAsia="Verdana" w:cs="Verdana"/>
          <w:color w:val="auto"/>
          <w:lang w:eastAsia="en-US"/>
        </w:rPr>
        <w:t>potentie</w:t>
      </w:r>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optoppen</w:t>
      </w:r>
      <w:r w:rsidRPr="00976014">
        <w:rPr>
          <w:rFonts w:eastAsia="Verdana" w:cs="Verdana"/>
          <w:color w:val="auto"/>
          <w:spacing w:val="-3"/>
          <w:lang w:eastAsia="en-US"/>
        </w:rPr>
        <w:t xml:space="preserve"> </w:t>
      </w:r>
      <w:r w:rsidRPr="00976014">
        <w:rPr>
          <w:rFonts w:eastAsia="Verdana" w:cs="Verdana"/>
          <w:color w:val="auto"/>
          <w:lang w:eastAsia="en-US"/>
        </w:rPr>
        <w:t>en</w:t>
      </w:r>
      <w:r w:rsidRPr="00976014">
        <w:rPr>
          <w:rFonts w:eastAsia="Verdana" w:cs="Verdana"/>
          <w:color w:val="auto"/>
          <w:spacing w:val="-3"/>
          <w:lang w:eastAsia="en-US"/>
        </w:rPr>
        <w:t xml:space="preserve"> </w:t>
      </w:r>
      <w:r w:rsidRPr="00976014">
        <w:rPr>
          <w:rFonts w:eastAsia="Verdana" w:cs="Verdana"/>
          <w:color w:val="auto"/>
          <w:lang w:eastAsia="en-US"/>
        </w:rPr>
        <w:t>splitsen</w:t>
      </w:r>
      <w:r w:rsidRPr="00976014">
        <w:rPr>
          <w:rFonts w:eastAsia="Verdana" w:cs="Verdana"/>
          <w:color w:val="auto"/>
          <w:spacing w:val="-3"/>
          <w:lang w:eastAsia="en-US"/>
        </w:rPr>
        <w:t xml:space="preserve"> </w:t>
      </w:r>
      <w:r w:rsidRPr="00976014">
        <w:rPr>
          <w:rFonts w:eastAsia="Verdana" w:cs="Verdana"/>
          <w:color w:val="auto"/>
          <w:lang w:eastAsia="en-US"/>
        </w:rPr>
        <w:t>en/of</w:t>
      </w:r>
      <w:r w:rsidRPr="00976014">
        <w:rPr>
          <w:rFonts w:eastAsia="Verdana" w:cs="Verdana"/>
          <w:color w:val="auto"/>
          <w:spacing w:val="-3"/>
          <w:lang w:eastAsia="en-US"/>
        </w:rPr>
        <w:t xml:space="preserve"> </w:t>
      </w:r>
      <w:r w:rsidRPr="00976014">
        <w:rPr>
          <w:rFonts w:eastAsia="Verdana" w:cs="Verdana"/>
          <w:color w:val="auto"/>
          <w:lang w:eastAsia="en-US"/>
        </w:rPr>
        <w:t>transformeren</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voorraad</w:t>
      </w:r>
      <w:r w:rsidRPr="00976014">
        <w:rPr>
          <w:rFonts w:eastAsia="Verdana" w:cs="Verdana"/>
          <w:color w:val="auto"/>
          <w:spacing w:val="-2"/>
          <w:lang w:eastAsia="en-US"/>
        </w:rPr>
        <w:t xml:space="preserve"> </w:t>
      </w:r>
      <w:r w:rsidRPr="00976014">
        <w:rPr>
          <w:rFonts w:eastAsia="Verdana" w:cs="Verdana"/>
          <w:color w:val="auto"/>
          <w:lang w:eastAsia="en-US"/>
        </w:rPr>
        <w:t>die Professioneel Platform Vastgoed en Vastgoedbelang vertegenwoordigen?</w:t>
      </w:r>
    </w:p>
    <w:p w:rsidR="00976014" w:rsidP="00976014" w:rsidRDefault="00976014" w14:paraId="1E9DBE05" w14:textId="77777777">
      <w:pPr>
        <w:widowControl w:val="0"/>
        <w:tabs>
          <w:tab w:val="left" w:pos="358"/>
        </w:tabs>
        <w:autoSpaceDE w:val="0"/>
        <w:spacing w:line="240" w:lineRule="auto"/>
        <w:ind w:left="244" w:right="343"/>
        <w:textAlignment w:val="auto"/>
        <w:rPr>
          <w:rFonts w:eastAsia="Verdana" w:cs="Verdana"/>
          <w:color w:val="auto"/>
          <w:lang w:eastAsia="en-US"/>
        </w:rPr>
      </w:pPr>
    </w:p>
    <w:p w:rsidRPr="00976014" w:rsidR="00976014" w:rsidP="00976014" w:rsidRDefault="00976014" w14:paraId="248F897B" w14:textId="77777777">
      <w:pPr>
        <w:widowControl w:val="0"/>
        <w:tabs>
          <w:tab w:val="left" w:pos="358"/>
        </w:tabs>
        <w:autoSpaceDE w:val="0"/>
        <w:spacing w:line="240" w:lineRule="auto"/>
        <w:ind w:left="244" w:right="343"/>
        <w:textAlignment w:val="auto"/>
        <w:rPr>
          <w:rFonts w:eastAsia="Verdana" w:cs="Verdana"/>
          <w:color w:val="auto"/>
          <w:lang w:eastAsia="en-US"/>
        </w:rPr>
      </w:pPr>
      <w:r w:rsidRPr="00976014">
        <w:rPr>
          <w:rFonts w:eastAsia="Verdana" w:cs="Verdana"/>
          <w:color w:val="auto"/>
          <w:lang w:eastAsia="en-US"/>
        </w:rPr>
        <w:t>Zie daarvoor het antwoord op vraag 3.</w:t>
      </w:r>
    </w:p>
    <w:p w:rsidRPr="00976014" w:rsidR="00976014" w:rsidP="00976014" w:rsidRDefault="00976014" w14:paraId="3199E7FC" w14:textId="77777777">
      <w:pPr>
        <w:widowControl w:val="0"/>
        <w:tabs>
          <w:tab w:val="left" w:pos="358"/>
        </w:tabs>
        <w:autoSpaceDE w:val="0"/>
        <w:spacing w:line="240" w:lineRule="auto"/>
        <w:ind w:right="343"/>
        <w:textAlignment w:val="auto"/>
        <w:rPr>
          <w:rFonts w:eastAsia="Verdana" w:cs="Verdana"/>
          <w:color w:val="auto"/>
          <w:lang w:eastAsia="en-US"/>
        </w:rPr>
      </w:pPr>
    </w:p>
    <w:p w:rsidRPr="00976014" w:rsidR="00976014" w:rsidP="00976014" w:rsidRDefault="00976014" w14:paraId="78658024" w14:textId="77777777">
      <w:pPr>
        <w:widowControl w:val="0"/>
        <w:numPr>
          <w:ilvl w:val="0"/>
          <w:numId w:val="6"/>
        </w:numPr>
        <w:tabs>
          <w:tab w:val="left" w:pos="358"/>
        </w:tabs>
        <w:autoSpaceDE w:val="0"/>
        <w:spacing w:line="240" w:lineRule="auto"/>
        <w:ind w:right="343"/>
        <w:textAlignment w:val="auto"/>
        <w:rPr>
          <w:rFonts w:eastAsia="Verdana" w:cs="Verdana"/>
          <w:color w:val="auto"/>
          <w:lang w:eastAsia="en-US"/>
        </w:rPr>
      </w:pPr>
      <w:r w:rsidRPr="00976014">
        <w:rPr>
          <w:rFonts w:eastAsia="Verdana" w:cs="Verdana"/>
          <w:color w:val="auto"/>
          <w:lang w:eastAsia="en-US"/>
        </w:rPr>
        <w:t>Wat</w:t>
      </w:r>
      <w:r w:rsidRPr="00976014">
        <w:rPr>
          <w:rFonts w:eastAsia="Verdana" w:cs="Verdana"/>
          <w:color w:val="auto"/>
          <w:spacing w:val="-2"/>
          <w:lang w:eastAsia="en-US"/>
        </w:rPr>
        <w:t xml:space="preserve"> </w:t>
      </w:r>
      <w:r w:rsidRPr="00976014">
        <w:rPr>
          <w:rFonts w:eastAsia="Verdana" w:cs="Verdana"/>
          <w:color w:val="auto"/>
          <w:lang w:eastAsia="en-US"/>
        </w:rPr>
        <w:t>is</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concrete</w:t>
      </w:r>
      <w:r w:rsidRPr="00976014">
        <w:rPr>
          <w:rFonts w:eastAsia="Verdana" w:cs="Verdana"/>
          <w:color w:val="auto"/>
          <w:spacing w:val="-3"/>
          <w:lang w:eastAsia="en-US"/>
        </w:rPr>
        <w:t xml:space="preserve"> </w:t>
      </w:r>
      <w:r w:rsidRPr="00976014">
        <w:rPr>
          <w:rFonts w:eastAsia="Verdana" w:cs="Verdana"/>
          <w:color w:val="auto"/>
          <w:lang w:eastAsia="en-US"/>
        </w:rPr>
        <w:t>potentie</w:t>
      </w:r>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optoppen</w:t>
      </w:r>
      <w:r w:rsidRPr="00976014">
        <w:rPr>
          <w:rFonts w:eastAsia="Verdana" w:cs="Verdana"/>
          <w:color w:val="auto"/>
          <w:spacing w:val="-3"/>
          <w:lang w:eastAsia="en-US"/>
        </w:rPr>
        <w:t xml:space="preserve"> </w:t>
      </w:r>
      <w:r w:rsidRPr="00976014">
        <w:rPr>
          <w:rFonts w:eastAsia="Verdana" w:cs="Verdana"/>
          <w:color w:val="auto"/>
          <w:lang w:eastAsia="en-US"/>
        </w:rPr>
        <w:t>en</w:t>
      </w:r>
      <w:r w:rsidRPr="00976014">
        <w:rPr>
          <w:rFonts w:eastAsia="Verdana" w:cs="Verdana"/>
          <w:color w:val="auto"/>
          <w:spacing w:val="-3"/>
          <w:lang w:eastAsia="en-US"/>
        </w:rPr>
        <w:t xml:space="preserve"> </w:t>
      </w:r>
      <w:r w:rsidRPr="00976014">
        <w:rPr>
          <w:rFonts w:eastAsia="Verdana" w:cs="Verdana"/>
          <w:color w:val="auto"/>
          <w:lang w:eastAsia="en-US"/>
        </w:rPr>
        <w:t>splitsen</w:t>
      </w:r>
      <w:r w:rsidRPr="00976014">
        <w:rPr>
          <w:rFonts w:eastAsia="Verdana" w:cs="Verdana"/>
          <w:color w:val="auto"/>
          <w:spacing w:val="-3"/>
          <w:lang w:eastAsia="en-US"/>
        </w:rPr>
        <w:t xml:space="preserve"> </w:t>
      </w:r>
      <w:r w:rsidRPr="00976014">
        <w:rPr>
          <w:rFonts w:eastAsia="Verdana" w:cs="Verdana"/>
          <w:color w:val="auto"/>
          <w:lang w:eastAsia="en-US"/>
        </w:rPr>
        <w:t>en/of</w:t>
      </w:r>
      <w:r w:rsidRPr="00976014">
        <w:rPr>
          <w:rFonts w:eastAsia="Verdana" w:cs="Verdana"/>
          <w:color w:val="auto"/>
          <w:spacing w:val="-3"/>
          <w:lang w:eastAsia="en-US"/>
        </w:rPr>
        <w:t xml:space="preserve"> </w:t>
      </w:r>
      <w:r w:rsidRPr="00976014">
        <w:rPr>
          <w:rFonts w:eastAsia="Verdana" w:cs="Verdana"/>
          <w:color w:val="auto"/>
          <w:lang w:eastAsia="en-US"/>
        </w:rPr>
        <w:t>transformeren</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voorraad</w:t>
      </w:r>
      <w:r w:rsidRPr="00976014">
        <w:rPr>
          <w:rFonts w:eastAsia="Verdana" w:cs="Verdana"/>
          <w:color w:val="auto"/>
          <w:spacing w:val="-2"/>
          <w:lang w:eastAsia="en-US"/>
        </w:rPr>
        <w:t xml:space="preserve"> </w:t>
      </w:r>
      <w:r w:rsidRPr="00976014">
        <w:rPr>
          <w:rFonts w:eastAsia="Verdana" w:cs="Verdana"/>
          <w:color w:val="auto"/>
          <w:lang w:eastAsia="en-US"/>
        </w:rPr>
        <w:t>die woningcorporaties vertegenwoordigen?</w:t>
      </w:r>
    </w:p>
    <w:p w:rsidR="00976014" w:rsidP="00976014" w:rsidRDefault="00976014" w14:paraId="68F1DDDC" w14:textId="77777777">
      <w:pPr>
        <w:widowControl w:val="0"/>
        <w:tabs>
          <w:tab w:val="left" w:pos="358"/>
        </w:tabs>
        <w:autoSpaceDE w:val="0"/>
        <w:spacing w:line="240" w:lineRule="auto"/>
        <w:ind w:left="244" w:right="343"/>
        <w:textAlignment w:val="auto"/>
        <w:rPr>
          <w:rFonts w:eastAsia="Verdana" w:cs="Verdana"/>
          <w:color w:val="auto"/>
          <w:lang w:eastAsia="en-US"/>
        </w:rPr>
      </w:pPr>
    </w:p>
    <w:p w:rsidRPr="00976014" w:rsidR="00976014" w:rsidP="00912D50" w:rsidRDefault="00976014" w14:paraId="21D939A2" w14:textId="77777777">
      <w:pPr>
        <w:widowControl w:val="0"/>
        <w:tabs>
          <w:tab w:val="left" w:pos="358"/>
        </w:tabs>
        <w:autoSpaceDE w:val="0"/>
        <w:spacing w:line="240" w:lineRule="auto"/>
        <w:ind w:left="244" w:right="343"/>
        <w:textAlignment w:val="auto"/>
        <w:rPr>
          <w:rFonts w:eastAsia="Verdana" w:cs="Verdana"/>
          <w:color w:val="auto"/>
          <w:lang w:eastAsia="en-US"/>
        </w:rPr>
      </w:pPr>
      <w:r w:rsidRPr="00976014">
        <w:rPr>
          <w:rFonts w:eastAsia="Verdana" w:cs="Verdana"/>
          <w:color w:val="auto"/>
          <w:lang w:eastAsia="en-US"/>
        </w:rPr>
        <w:t>Voor optoppen zijn alleen schattingen beschikbaar. Volgens een onderzoek van STEC bedraagt de totale potentie van toevoegingen van woningen via optoppen 100.000 woningen, waarvan 67.000 woningen in beheer bij corporaties.</w:t>
      </w:r>
      <w:r w:rsidR="00912D50">
        <w:rPr>
          <w:rStyle w:val="Voetnootmarkering"/>
          <w:rFonts w:eastAsia="Verdana" w:cs="Verdana"/>
          <w:color w:val="auto"/>
          <w:lang w:eastAsia="en-US"/>
        </w:rPr>
        <w:footnoteReference w:id="1"/>
      </w:r>
      <w:r w:rsidRPr="00976014">
        <w:rPr>
          <w:rFonts w:eastAsia="Verdana" w:cs="Verdana"/>
          <w:color w:val="auto"/>
          <w:lang w:eastAsia="en-US"/>
        </w:rPr>
        <w:t xml:space="preserve"> Volgens een onderzoek van Platform31 kunnen de komende tien jaar circa 46.000 woningen via optoppen door corporaties worden toegevoegd.</w:t>
      </w:r>
      <w:r w:rsidR="00912D50">
        <w:rPr>
          <w:rStyle w:val="Voetnootmarkering"/>
          <w:rFonts w:eastAsia="Verdana" w:cs="Verdana"/>
          <w:color w:val="auto"/>
          <w:lang w:eastAsia="en-US"/>
        </w:rPr>
        <w:footnoteReference w:id="2"/>
      </w:r>
      <w:r w:rsidR="00912D50">
        <w:rPr>
          <w:rFonts w:eastAsia="Verdana" w:cs="Verdana"/>
          <w:color w:val="auto"/>
          <w:lang w:eastAsia="en-US"/>
        </w:rPr>
        <w:t xml:space="preserve"> </w:t>
      </w:r>
      <w:r w:rsidRPr="00976014">
        <w:rPr>
          <w:rFonts w:eastAsia="Verdana" w:cs="Verdana"/>
          <w:color w:val="auto"/>
          <w:lang w:eastAsia="en-US"/>
        </w:rPr>
        <w:t>Er is een potentie van 33.000 woningen in diverse vormen van privaat eigendom. Het Professioneel Platform Vastgoed en Vastgoedbelang vertegenwoordigen de particuliere beleggers in vastgoed. Ik beschik niet over cijfers van hun aandeel in de potentie van optoppen.</w:t>
      </w:r>
    </w:p>
    <w:p w:rsidRPr="00976014" w:rsidR="00976014" w:rsidP="00976014" w:rsidRDefault="00976014" w14:paraId="2584C73B" w14:textId="77777777">
      <w:pPr>
        <w:widowControl w:val="0"/>
        <w:tabs>
          <w:tab w:val="left" w:pos="358"/>
        </w:tabs>
        <w:autoSpaceDE w:val="0"/>
        <w:spacing w:line="240" w:lineRule="auto"/>
        <w:ind w:left="244" w:right="343"/>
        <w:textAlignment w:val="auto"/>
        <w:rPr>
          <w:rFonts w:eastAsia="Verdana" w:cs="Verdana"/>
          <w:color w:val="auto"/>
          <w:lang w:eastAsia="en-US"/>
        </w:rPr>
      </w:pPr>
    </w:p>
    <w:p w:rsidRPr="00976014" w:rsidR="00976014" w:rsidP="00976014" w:rsidRDefault="00976014" w14:paraId="71DBF1EE" w14:textId="77777777">
      <w:pPr>
        <w:widowControl w:val="0"/>
        <w:tabs>
          <w:tab w:val="left" w:pos="358"/>
        </w:tabs>
        <w:autoSpaceDE w:val="0"/>
        <w:spacing w:line="240" w:lineRule="auto"/>
        <w:ind w:left="244" w:right="343"/>
        <w:textAlignment w:val="auto"/>
        <w:rPr>
          <w:rFonts w:eastAsia="Verdana" w:cs="Verdana"/>
          <w:color w:val="auto"/>
          <w:lang w:eastAsia="en-US"/>
        </w:rPr>
      </w:pPr>
      <w:r w:rsidRPr="00976014">
        <w:rPr>
          <w:rFonts w:eastAsia="Verdana" w:cs="Verdana"/>
          <w:color w:val="auto"/>
          <w:lang w:eastAsia="en-US"/>
        </w:rPr>
        <w:t xml:space="preserve">Voor splitsen is op basis van bovengenoemd onderzoek van STEC bekend dat de potentie circa 80.000 tot 160.000 woningen is. Daarvan is naar verwachting 60% (dus 48.000-96.000) in privaat eigendom in diverse vormen. Er is binnen deze laatste categorie geen nadere uitsplitsing gemaakt van het aandeel particuliere beleggers daarin. Platform31 stelt in bovengenoemd onderzoek dat een toevoeging van 25.000 woningen door splitsingen bij corporatiewoningen over een periode van circa tien jaar </w:t>
      </w:r>
      <w:r w:rsidRPr="00976014">
        <w:rPr>
          <w:rFonts w:eastAsia="Verdana" w:cs="Verdana"/>
          <w:color w:val="auto"/>
          <w:lang w:eastAsia="en-US"/>
        </w:rPr>
        <w:lastRenderedPageBreak/>
        <w:t>realistisch is.</w:t>
      </w:r>
    </w:p>
    <w:p w:rsidRPr="00976014" w:rsidR="00976014" w:rsidP="00976014" w:rsidRDefault="00976014" w14:paraId="1DDD2CF3" w14:textId="77777777">
      <w:pPr>
        <w:widowControl w:val="0"/>
        <w:tabs>
          <w:tab w:val="left" w:pos="358"/>
        </w:tabs>
        <w:autoSpaceDE w:val="0"/>
        <w:spacing w:line="240" w:lineRule="auto"/>
        <w:ind w:left="244" w:right="343"/>
        <w:textAlignment w:val="auto"/>
        <w:rPr>
          <w:rFonts w:eastAsia="Verdana" w:cs="Verdana"/>
          <w:color w:val="auto"/>
          <w:lang w:eastAsia="en-US"/>
        </w:rPr>
      </w:pPr>
    </w:p>
    <w:p w:rsidRPr="00976014" w:rsidR="00976014" w:rsidP="00976014" w:rsidRDefault="00976014" w14:paraId="491238EC" w14:textId="77777777">
      <w:pPr>
        <w:widowControl w:val="0"/>
        <w:tabs>
          <w:tab w:val="left" w:pos="358"/>
        </w:tabs>
        <w:autoSpaceDE w:val="0"/>
        <w:spacing w:line="240" w:lineRule="auto"/>
        <w:ind w:left="244" w:right="343"/>
        <w:textAlignment w:val="auto"/>
        <w:rPr>
          <w:rFonts w:eastAsia="Verdana" w:cs="Verdana"/>
          <w:color w:val="auto"/>
          <w:lang w:eastAsia="en-US"/>
        </w:rPr>
      </w:pPr>
      <w:r w:rsidRPr="00976014">
        <w:rPr>
          <w:rFonts w:eastAsia="Verdana" w:cs="Verdana"/>
          <w:color w:val="auto"/>
          <w:lang w:eastAsia="en-US"/>
        </w:rPr>
        <w:t xml:space="preserve">Via transformatie zijn in 2023 volgens het CBS 8.800 woningen gerealiseerd. Dit aantal is de afgelopen jaren licht afgenomen, vooral omdat </w:t>
      </w:r>
      <w:r w:rsidR="00912D50">
        <w:rPr>
          <w:rFonts w:eastAsia="Verdana" w:cs="Verdana"/>
          <w:color w:val="auto"/>
          <w:lang w:eastAsia="en-US"/>
        </w:rPr>
        <w:t>‘</w:t>
      </w:r>
      <w:r w:rsidRPr="00976014">
        <w:rPr>
          <w:rFonts w:eastAsia="Verdana" w:cs="Verdana"/>
          <w:color w:val="auto"/>
          <w:lang w:eastAsia="en-US"/>
        </w:rPr>
        <w:t>‘het laaghangend fruit’’ al is getransformeerd. Volgens onderzoek van de Rijksdienst voor Ondernemend Nederland is er een aanvullende potentie van 12.000 per jaar door transformatie van winkels en kantoren naar woningen.</w:t>
      </w:r>
      <w:r w:rsidR="00912D50">
        <w:rPr>
          <w:rStyle w:val="Voetnootmarkering"/>
          <w:rFonts w:eastAsia="Verdana" w:cs="Verdana"/>
          <w:color w:val="auto"/>
          <w:lang w:eastAsia="en-US"/>
        </w:rPr>
        <w:footnoteReference w:id="3"/>
      </w:r>
      <w:r w:rsidRPr="00976014">
        <w:rPr>
          <w:rFonts w:eastAsia="Verdana" w:cs="Verdana"/>
          <w:color w:val="auto"/>
          <w:lang w:eastAsia="en-US"/>
        </w:rPr>
        <w:t xml:space="preserve"> Op basis van de CBS-cijfers over de gerealiseerde transformaties vindt de helft van alle transformaties plaats door het verbouwen van commercieel vastgoed, vooral voor commercieel verhuur. Corporaties hebben daarin een aandeel van 7 procent. Ik beschik niet over cijfers over het aandeel van particuliere beleggers. </w:t>
      </w:r>
    </w:p>
    <w:p w:rsidRPr="00976014" w:rsidR="00976014" w:rsidP="00976014" w:rsidRDefault="00976014" w14:paraId="5B1E9CFC" w14:textId="77777777">
      <w:pPr>
        <w:widowControl w:val="0"/>
        <w:autoSpaceDE w:val="0"/>
        <w:spacing w:line="240" w:lineRule="auto"/>
        <w:ind w:left="117"/>
        <w:textAlignment w:val="auto"/>
        <w:rPr>
          <w:rFonts w:eastAsia="Verdana" w:cs="Verdana"/>
          <w:color w:val="auto"/>
          <w:lang w:eastAsia="en-US"/>
        </w:rPr>
      </w:pPr>
    </w:p>
    <w:p w:rsidRPr="00976014" w:rsidR="00976014" w:rsidP="00976014" w:rsidRDefault="00976014" w14:paraId="407954ED" w14:textId="77777777">
      <w:pPr>
        <w:widowControl w:val="0"/>
        <w:numPr>
          <w:ilvl w:val="0"/>
          <w:numId w:val="6"/>
        </w:numPr>
        <w:autoSpaceDE w:val="0"/>
        <w:spacing w:line="240" w:lineRule="auto"/>
        <w:textAlignment w:val="auto"/>
        <w:rPr>
          <w:rFonts w:eastAsia="Verdana" w:cs="Verdana"/>
          <w:color w:val="auto"/>
          <w:lang w:eastAsia="en-US"/>
        </w:rPr>
      </w:pPr>
      <w:r w:rsidRPr="00976014">
        <w:rPr>
          <w:rFonts w:eastAsia="Verdana" w:cs="Verdana"/>
          <w:color w:val="auto"/>
          <w:lang w:eastAsia="en-US"/>
        </w:rPr>
        <w:t>Kan</w:t>
      </w:r>
      <w:r w:rsidRPr="00976014">
        <w:rPr>
          <w:rFonts w:eastAsia="Verdana" w:cs="Verdana"/>
          <w:color w:val="auto"/>
          <w:spacing w:val="-3"/>
          <w:lang w:eastAsia="en-US"/>
        </w:rPr>
        <w:t xml:space="preserve"> </w:t>
      </w:r>
      <w:r w:rsidRPr="00976014">
        <w:rPr>
          <w:rFonts w:eastAsia="Verdana" w:cs="Verdana"/>
          <w:color w:val="auto"/>
          <w:lang w:eastAsia="en-US"/>
        </w:rPr>
        <w:t>u</w:t>
      </w:r>
      <w:r w:rsidRPr="00976014">
        <w:rPr>
          <w:rFonts w:eastAsia="Verdana" w:cs="Verdana"/>
          <w:color w:val="auto"/>
          <w:spacing w:val="-3"/>
          <w:lang w:eastAsia="en-US"/>
        </w:rPr>
        <w:t xml:space="preserve"> </w:t>
      </w:r>
      <w:r w:rsidRPr="00976014">
        <w:rPr>
          <w:rFonts w:eastAsia="Verdana" w:cs="Verdana"/>
          <w:color w:val="auto"/>
          <w:lang w:eastAsia="en-US"/>
        </w:rPr>
        <w:t>aangeven</w:t>
      </w:r>
      <w:r w:rsidRPr="00976014">
        <w:rPr>
          <w:rFonts w:eastAsia="Verdana" w:cs="Verdana"/>
          <w:color w:val="auto"/>
          <w:spacing w:val="-2"/>
          <w:lang w:eastAsia="en-US"/>
        </w:rPr>
        <w:t xml:space="preserve"> </w:t>
      </w:r>
      <w:r w:rsidRPr="00976014">
        <w:rPr>
          <w:rFonts w:eastAsia="Verdana" w:cs="Verdana"/>
          <w:color w:val="auto"/>
          <w:lang w:eastAsia="en-US"/>
        </w:rPr>
        <w:t>of</w:t>
      </w:r>
      <w:r w:rsidRPr="00976014">
        <w:rPr>
          <w:rFonts w:eastAsia="Verdana" w:cs="Verdana"/>
          <w:color w:val="auto"/>
          <w:spacing w:val="-3"/>
          <w:lang w:eastAsia="en-US"/>
        </w:rPr>
        <w:t xml:space="preserve"> </w:t>
      </w:r>
      <w:r w:rsidRPr="00976014">
        <w:rPr>
          <w:rFonts w:eastAsia="Verdana" w:cs="Verdana"/>
          <w:color w:val="auto"/>
          <w:lang w:eastAsia="en-US"/>
        </w:rPr>
        <w:t>en</w:t>
      </w:r>
      <w:r w:rsidRPr="00976014">
        <w:rPr>
          <w:rFonts w:eastAsia="Verdana" w:cs="Verdana"/>
          <w:color w:val="auto"/>
          <w:spacing w:val="-2"/>
          <w:lang w:eastAsia="en-US"/>
        </w:rPr>
        <w:t xml:space="preserve"> </w:t>
      </w:r>
      <w:r w:rsidRPr="00976014">
        <w:rPr>
          <w:rFonts w:eastAsia="Verdana" w:cs="Verdana"/>
          <w:color w:val="auto"/>
          <w:lang w:eastAsia="en-US"/>
        </w:rPr>
        <w:t>hoe</w:t>
      </w:r>
      <w:r w:rsidRPr="00976014">
        <w:rPr>
          <w:rFonts w:eastAsia="Verdana" w:cs="Verdana"/>
          <w:color w:val="auto"/>
          <w:spacing w:val="-3"/>
          <w:lang w:eastAsia="en-US"/>
        </w:rPr>
        <w:t xml:space="preserve"> </w:t>
      </w:r>
      <w:r w:rsidRPr="00976014">
        <w:rPr>
          <w:rFonts w:eastAsia="Verdana" w:cs="Verdana"/>
          <w:color w:val="auto"/>
          <w:lang w:eastAsia="en-US"/>
        </w:rPr>
        <w:t>banken</w:t>
      </w:r>
      <w:r w:rsidRPr="00976014">
        <w:rPr>
          <w:rFonts w:eastAsia="Verdana" w:cs="Verdana"/>
          <w:color w:val="auto"/>
          <w:spacing w:val="-3"/>
          <w:lang w:eastAsia="en-US"/>
        </w:rPr>
        <w:t xml:space="preserve"> </w:t>
      </w:r>
      <w:r w:rsidRPr="00976014">
        <w:rPr>
          <w:rFonts w:eastAsia="Verdana" w:cs="Verdana"/>
          <w:color w:val="auto"/>
          <w:lang w:eastAsia="en-US"/>
        </w:rPr>
        <w:t>betrokken</w:t>
      </w:r>
      <w:r w:rsidRPr="00976014">
        <w:rPr>
          <w:rFonts w:eastAsia="Verdana" w:cs="Verdana"/>
          <w:color w:val="auto"/>
          <w:spacing w:val="-3"/>
          <w:lang w:eastAsia="en-US"/>
        </w:rPr>
        <w:t xml:space="preserve"> </w:t>
      </w:r>
      <w:r w:rsidRPr="00976014">
        <w:rPr>
          <w:rFonts w:eastAsia="Verdana" w:cs="Verdana"/>
          <w:color w:val="auto"/>
          <w:lang w:eastAsia="en-US"/>
        </w:rPr>
        <w:t>zijn</w:t>
      </w:r>
      <w:r w:rsidRPr="00976014">
        <w:rPr>
          <w:rFonts w:eastAsia="Verdana" w:cs="Verdana"/>
          <w:color w:val="auto"/>
          <w:spacing w:val="-2"/>
          <w:lang w:eastAsia="en-US"/>
        </w:rPr>
        <w:t xml:space="preserve"> </w:t>
      </w:r>
      <w:r w:rsidRPr="00976014">
        <w:rPr>
          <w:rFonts w:eastAsia="Verdana" w:cs="Verdana"/>
          <w:color w:val="auto"/>
          <w:lang w:eastAsia="en-US"/>
        </w:rPr>
        <w:t>bij</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Woontopafspraken?</w:t>
      </w:r>
      <w:r w:rsidRPr="00976014">
        <w:rPr>
          <w:rFonts w:eastAsia="Verdana" w:cs="Verdana"/>
          <w:color w:val="auto"/>
          <w:spacing w:val="-2"/>
          <w:lang w:eastAsia="en-US"/>
        </w:rPr>
        <w:t xml:space="preserve"> </w:t>
      </w:r>
      <w:r w:rsidRPr="00976014">
        <w:rPr>
          <w:rFonts w:eastAsia="Verdana" w:cs="Verdana"/>
          <w:color w:val="auto"/>
          <w:lang w:eastAsia="en-US"/>
        </w:rPr>
        <w:t>Zo</w:t>
      </w:r>
      <w:r w:rsidRPr="00976014">
        <w:rPr>
          <w:rFonts w:eastAsia="Verdana" w:cs="Verdana"/>
          <w:color w:val="auto"/>
          <w:spacing w:val="-3"/>
          <w:lang w:eastAsia="en-US"/>
        </w:rPr>
        <w:t xml:space="preserve"> </w:t>
      </w:r>
      <w:r w:rsidRPr="00976014">
        <w:rPr>
          <w:rFonts w:eastAsia="Verdana" w:cs="Verdana"/>
          <w:color w:val="auto"/>
          <w:lang w:eastAsia="en-US"/>
        </w:rPr>
        <w:t>niet,</w:t>
      </w:r>
      <w:r w:rsidRPr="00976014">
        <w:rPr>
          <w:rFonts w:eastAsia="Verdana" w:cs="Verdana"/>
          <w:color w:val="auto"/>
          <w:spacing w:val="-2"/>
          <w:lang w:eastAsia="en-US"/>
        </w:rPr>
        <w:t xml:space="preserve"> </w:t>
      </w:r>
      <w:r w:rsidRPr="00976014">
        <w:rPr>
          <w:rFonts w:eastAsia="Verdana" w:cs="Verdana"/>
          <w:color w:val="auto"/>
          <w:lang w:eastAsia="en-US"/>
        </w:rPr>
        <w:t xml:space="preserve">waarom </w:t>
      </w:r>
      <w:r w:rsidRPr="00976014">
        <w:rPr>
          <w:rFonts w:eastAsia="Verdana" w:cs="Verdana"/>
          <w:color w:val="auto"/>
          <w:spacing w:val="-2"/>
          <w:lang w:eastAsia="en-US"/>
        </w:rPr>
        <w:t>niet?</w:t>
      </w:r>
    </w:p>
    <w:p w:rsidR="00976014" w:rsidP="00976014" w:rsidRDefault="00976014" w14:paraId="09BBD8B9"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0675F5C5"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lang w:eastAsia="en-US"/>
        </w:rPr>
        <w:t>Banken zijn niet betrokken bij de Woontopafspraken. De reden daarvoor is dat in de gesprekken met ontwikkelaars, bouwers en investeerders niet het beeld naar voren kwam dat toegang tot financiering tot de voornaamste knelpunten in de woningbouw behoort.</w:t>
      </w:r>
    </w:p>
    <w:p w:rsidRPr="00976014" w:rsidR="00976014" w:rsidP="00976014" w:rsidRDefault="00976014" w14:paraId="766241C2"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32819C59" w14:textId="77777777">
      <w:pPr>
        <w:widowControl w:val="0"/>
        <w:numPr>
          <w:ilvl w:val="0"/>
          <w:numId w:val="6"/>
        </w:numPr>
        <w:autoSpaceDE w:val="0"/>
        <w:spacing w:line="240" w:lineRule="auto"/>
        <w:textAlignment w:val="auto"/>
        <w:rPr>
          <w:rFonts w:eastAsia="Verdana" w:cs="Verdana"/>
          <w:color w:val="auto"/>
          <w:lang w:eastAsia="en-US"/>
        </w:rPr>
      </w:pPr>
      <w:r w:rsidRPr="00976014">
        <w:rPr>
          <w:rFonts w:eastAsia="Verdana" w:cs="Verdana"/>
          <w:color w:val="auto"/>
          <w:lang w:eastAsia="en-US"/>
        </w:rPr>
        <w:t>Kan</w:t>
      </w:r>
      <w:r w:rsidRPr="00976014">
        <w:rPr>
          <w:rFonts w:eastAsia="Verdana" w:cs="Verdana"/>
          <w:color w:val="auto"/>
          <w:spacing w:val="-4"/>
          <w:lang w:eastAsia="en-US"/>
        </w:rPr>
        <w:t xml:space="preserve"> </w:t>
      </w:r>
      <w:r w:rsidRPr="00976014">
        <w:rPr>
          <w:rFonts w:eastAsia="Verdana" w:cs="Verdana"/>
          <w:color w:val="auto"/>
          <w:lang w:eastAsia="en-US"/>
        </w:rPr>
        <w:t>u</w:t>
      </w:r>
      <w:r w:rsidRPr="00976014">
        <w:rPr>
          <w:rFonts w:eastAsia="Verdana" w:cs="Verdana"/>
          <w:color w:val="auto"/>
          <w:spacing w:val="-4"/>
          <w:lang w:eastAsia="en-US"/>
        </w:rPr>
        <w:t xml:space="preserve"> </w:t>
      </w:r>
      <w:r w:rsidRPr="00976014">
        <w:rPr>
          <w:rFonts w:eastAsia="Verdana" w:cs="Verdana"/>
          <w:color w:val="auto"/>
          <w:lang w:eastAsia="en-US"/>
        </w:rPr>
        <w:t>aangeven</w:t>
      </w:r>
      <w:r w:rsidRPr="00976014">
        <w:rPr>
          <w:rFonts w:eastAsia="Verdana" w:cs="Verdana"/>
          <w:color w:val="auto"/>
          <w:spacing w:val="-3"/>
          <w:lang w:eastAsia="en-US"/>
        </w:rPr>
        <w:t xml:space="preserve"> </w:t>
      </w:r>
      <w:r w:rsidRPr="00976014">
        <w:rPr>
          <w:rFonts w:eastAsia="Verdana" w:cs="Verdana"/>
          <w:color w:val="auto"/>
          <w:lang w:eastAsia="en-US"/>
        </w:rPr>
        <w:t>of</w:t>
      </w:r>
      <w:r w:rsidRPr="00976014">
        <w:rPr>
          <w:rFonts w:eastAsia="Verdana" w:cs="Verdana"/>
          <w:color w:val="auto"/>
          <w:spacing w:val="-4"/>
          <w:lang w:eastAsia="en-US"/>
        </w:rPr>
        <w:t xml:space="preserve"> </w:t>
      </w:r>
      <w:r w:rsidRPr="00976014">
        <w:rPr>
          <w:rFonts w:eastAsia="Verdana" w:cs="Verdana"/>
          <w:color w:val="auto"/>
          <w:lang w:eastAsia="en-US"/>
        </w:rPr>
        <w:t>en</w:t>
      </w:r>
      <w:r w:rsidRPr="00976014">
        <w:rPr>
          <w:rFonts w:eastAsia="Verdana" w:cs="Verdana"/>
          <w:color w:val="auto"/>
          <w:spacing w:val="-3"/>
          <w:lang w:eastAsia="en-US"/>
        </w:rPr>
        <w:t xml:space="preserve"> </w:t>
      </w:r>
      <w:r w:rsidRPr="00976014">
        <w:rPr>
          <w:rFonts w:eastAsia="Verdana" w:cs="Verdana"/>
          <w:color w:val="auto"/>
          <w:lang w:eastAsia="en-US"/>
        </w:rPr>
        <w:t>hoe</w:t>
      </w:r>
      <w:r w:rsidRPr="00976014">
        <w:rPr>
          <w:rFonts w:eastAsia="Verdana" w:cs="Verdana"/>
          <w:color w:val="auto"/>
          <w:spacing w:val="-4"/>
          <w:lang w:eastAsia="en-US"/>
        </w:rPr>
        <w:t xml:space="preserve"> </w:t>
      </w:r>
      <w:r w:rsidRPr="00976014">
        <w:rPr>
          <w:rFonts w:eastAsia="Verdana" w:cs="Verdana"/>
          <w:color w:val="auto"/>
          <w:lang w:eastAsia="en-US"/>
        </w:rPr>
        <w:t>pensioenfondsen</w:t>
      </w:r>
      <w:r w:rsidRPr="00976014">
        <w:rPr>
          <w:rFonts w:eastAsia="Verdana" w:cs="Verdana"/>
          <w:color w:val="auto"/>
          <w:spacing w:val="-3"/>
          <w:lang w:eastAsia="en-US"/>
        </w:rPr>
        <w:t xml:space="preserve"> </w:t>
      </w:r>
      <w:r w:rsidRPr="00976014">
        <w:rPr>
          <w:rFonts w:eastAsia="Verdana" w:cs="Verdana"/>
          <w:color w:val="auto"/>
          <w:lang w:eastAsia="en-US"/>
        </w:rPr>
        <w:t>(zoals</w:t>
      </w:r>
      <w:r w:rsidRPr="00976014">
        <w:rPr>
          <w:rFonts w:eastAsia="Verdana" w:cs="Verdana"/>
          <w:color w:val="auto"/>
          <w:spacing w:val="-3"/>
          <w:lang w:eastAsia="en-US"/>
        </w:rPr>
        <w:t xml:space="preserve"> </w:t>
      </w:r>
      <w:r w:rsidRPr="00976014">
        <w:rPr>
          <w:rFonts w:eastAsia="Verdana" w:cs="Verdana"/>
          <w:color w:val="auto"/>
          <w:lang w:eastAsia="en-US"/>
        </w:rPr>
        <w:t>beschreven</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4"/>
          <w:lang w:eastAsia="en-US"/>
        </w:rPr>
        <w:t xml:space="preserve"> </w:t>
      </w:r>
      <w:r w:rsidRPr="00976014">
        <w:rPr>
          <w:rFonts w:eastAsia="Verdana" w:cs="Verdana"/>
          <w:color w:val="auto"/>
          <w:lang w:eastAsia="en-US"/>
        </w:rPr>
        <w:t>het</w:t>
      </w:r>
      <w:r w:rsidRPr="00976014">
        <w:rPr>
          <w:rFonts w:eastAsia="Verdana" w:cs="Verdana"/>
          <w:color w:val="auto"/>
          <w:spacing w:val="-3"/>
          <w:lang w:eastAsia="en-US"/>
        </w:rPr>
        <w:t xml:space="preserve"> </w:t>
      </w:r>
      <w:r w:rsidRPr="00976014">
        <w:rPr>
          <w:rFonts w:eastAsia="Verdana" w:cs="Verdana"/>
          <w:color w:val="auto"/>
          <w:lang w:eastAsia="en-US"/>
        </w:rPr>
        <w:t>hoofdlijnenakkoord) betrokken zijn bij de Woontopafspraken? Zo niet, waarom niet?</w:t>
      </w:r>
    </w:p>
    <w:p w:rsidRPr="00976014" w:rsidR="00976014" w:rsidP="00976014" w:rsidRDefault="00976014" w14:paraId="3157D953" w14:textId="77777777">
      <w:pPr>
        <w:widowControl w:val="0"/>
        <w:tabs>
          <w:tab w:val="left" w:pos="358"/>
        </w:tabs>
        <w:autoSpaceDE w:val="0"/>
        <w:spacing w:line="240" w:lineRule="auto"/>
        <w:ind w:right="826"/>
        <w:textAlignment w:val="auto"/>
        <w:rPr>
          <w:rFonts w:eastAsia="Verdana" w:cs="Verdana"/>
          <w:color w:val="auto"/>
          <w:lang w:eastAsia="en-US"/>
        </w:rPr>
      </w:pPr>
    </w:p>
    <w:p w:rsidRPr="00976014" w:rsidR="00976014" w:rsidP="00976014" w:rsidRDefault="00976014" w14:paraId="12391A93" w14:textId="77777777">
      <w:pPr>
        <w:widowControl w:val="0"/>
        <w:autoSpaceDE w:val="0"/>
        <w:spacing w:line="240" w:lineRule="auto"/>
        <w:ind w:left="244"/>
        <w:textAlignment w:val="auto"/>
        <w:rPr>
          <w:rFonts w:eastAsia="Verdana" w:cs="Verdana"/>
          <w:color w:val="auto"/>
          <w:spacing w:val="-4"/>
          <w:lang w:eastAsia="en-US"/>
        </w:rPr>
      </w:pPr>
      <w:r w:rsidRPr="00976014">
        <w:rPr>
          <w:rFonts w:eastAsia="Verdana" w:cs="Verdana"/>
          <w:color w:val="auto"/>
          <w:spacing w:val="-4"/>
          <w:lang w:eastAsia="en-US"/>
        </w:rPr>
        <w:t>Er is voorafgaand uitgebreid met de Pensioenfederatie gesproken. De Pensioenfederatie heeft in de voorbereidende gesprekken aangegeven geen handtekening te kunnen zetten onder afspraken over zaken waar de leden individueel hun eigen investeringsafweging moeten maken.</w:t>
      </w:r>
      <w:r w:rsidR="007A54F4">
        <w:rPr>
          <w:rFonts w:eastAsia="Verdana" w:cs="Verdana"/>
          <w:color w:val="auto"/>
          <w:spacing w:val="-4"/>
          <w:lang w:eastAsia="en-US"/>
        </w:rPr>
        <w:t xml:space="preserve"> </w:t>
      </w:r>
      <w:r w:rsidR="007A54F4">
        <w:t>Verder heeft IVBN wel de afspraken ondertekend. Een groot deel van de inleg van de fondsen van de leden van IVBN komt vanuit Nederlandse pensioenfondsen.</w:t>
      </w:r>
    </w:p>
    <w:p w:rsidRPr="00976014" w:rsidR="00976014" w:rsidP="00976014" w:rsidRDefault="00976014" w14:paraId="33BD2F94" w14:textId="77777777">
      <w:pPr>
        <w:widowControl w:val="0"/>
        <w:autoSpaceDE w:val="0"/>
        <w:spacing w:line="240" w:lineRule="auto"/>
        <w:ind w:left="244"/>
        <w:textAlignment w:val="auto"/>
        <w:rPr>
          <w:rFonts w:eastAsia="Verdana" w:cs="Verdana"/>
          <w:color w:val="auto"/>
          <w:spacing w:val="-4"/>
          <w:lang w:eastAsia="en-US"/>
        </w:rPr>
      </w:pPr>
    </w:p>
    <w:p w:rsidR="00976014" w:rsidP="00976014" w:rsidRDefault="00976014" w14:paraId="7BD700C0" w14:textId="77777777">
      <w:pPr>
        <w:widowControl w:val="0"/>
        <w:autoSpaceDE w:val="0"/>
        <w:spacing w:line="240" w:lineRule="auto"/>
        <w:ind w:left="244"/>
        <w:textAlignment w:val="auto"/>
        <w:rPr>
          <w:rFonts w:eastAsia="Verdana" w:cs="Verdana"/>
          <w:color w:val="auto"/>
          <w:spacing w:val="-4"/>
          <w:lang w:eastAsia="en-US"/>
        </w:rPr>
      </w:pPr>
      <w:r w:rsidRPr="00976014">
        <w:rPr>
          <w:rFonts w:eastAsia="Verdana" w:cs="Verdana"/>
          <w:color w:val="auto"/>
          <w:spacing w:val="-4"/>
          <w:lang w:eastAsia="en-US"/>
        </w:rPr>
        <w:t>Pensioenfondsen zijn er wettelijk aan gehouden om te beleggen in het belang van hun deelnemers. Voor elke investeringsoptie zal beoordeeld moeten worden of daarmee voldaan wordt aan de gestelde eisen. Verschillende pensioenfondsen hebben in het afgelopen jaar aangegeven bereid te zijn meer te investeren in betaalbare huurwoningen op het moment dat er aantrekkelijke investeringsproposities zijn.</w:t>
      </w:r>
      <w:bookmarkStart w:name="_Hlk187663598" w:id="5"/>
      <w:bookmarkStart w:name="_Hlk187322564" w:id="6"/>
    </w:p>
    <w:p w:rsidRPr="00976014" w:rsidR="007A54F4" w:rsidP="007A54F4" w:rsidRDefault="007A54F4" w14:paraId="0244CA9A" w14:textId="77777777">
      <w:pPr>
        <w:widowControl w:val="0"/>
        <w:autoSpaceDE w:val="0"/>
        <w:spacing w:line="240" w:lineRule="auto"/>
        <w:textAlignment w:val="auto"/>
        <w:rPr>
          <w:rFonts w:eastAsia="Verdana" w:cs="Verdana"/>
          <w:color w:val="auto"/>
          <w:spacing w:val="-4"/>
          <w:lang w:eastAsia="en-US"/>
        </w:rPr>
      </w:pPr>
    </w:p>
    <w:p w:rsidRPr="00976014" w:rsidR="00976014" w:rsidP="00976014" w:rsidRDefault="00976014" w14:paraId="241D2B5F" w14:textId="77777777">
      <w:pPr>
        <w:widowControl w:val="0"/>
        <w:autoSpaceDE w:val="0"/>
        <w:spacing w:line="240" w:lineRule="auto"/>
        <w:ind w:left="488"/>
        <w:textAlignment w:val="auto"/>
        <w:rPr>
          <w:rFonts w:eastAsia="Verdana" w:cs="Verdana"/>
          <w:color w:val="auto"/>
          <w:spacing w:val="-4"/>
          <w:lang w:eastAsia="en-US"/>
        </w:rPr>
      </w:pPr>
    </w:p>
    <w:p w:rsidRPr="00976014" w:rsidR="00976014" w:rsidP="00976014" w:rsidRDefault="00976014" w14:paraId="0E15A28D" w14:textId="77777777">
      <w:pPr>
        <w:widowControl w:val="0"/>
        <w:numPr>
          <w:ilvl w:val="0"/>
          <w:numId w:val="6"/>
        </w:numPr>
        <w:autoSpaceDE w:val="0"/>
        <w:spacing w:line="240" w:lineRule="auto"/>
        <w:textAlignment w:val="auto"/>
        <w:rPr>
          <w:rFonts w:eastAsia="Verdana" w:cs="Verdana"/>
          <w:color w:val="auto"/>
          <w:lang w:eastAsia="en-US"/>
        </w:rPr>
      </w:pPr>
      <w:r w:rsidRPr="00976014">
        <w:rPr>
          <w:rFonts w:eastAsia="Verdana" w:cs="Verdana"/>
          <w:color w:val="auto"/>
          <w:lang w:eastAsia="en-US"/>
        </w:rPr>
        <w:t>Kan</w:t>
      </w:r>
      <w:r w:rsidRPr="00976014">
        <w:rPr>
          <w:rFonts w:eastAsia="Verdana" w:cs="Verdana"/>
          <w:color w:val="auto"/>
          <w:spacing w:val="-3"/>
          <w:lang w:eastAsia="en-US"/>
        </w:rPr>
        <w:t xml:space="preserve"> </w:t>
      </w:r>
      <w:r w:rsidRPr="00976014">
        <w:rPr>
          <w:rFonts w:eastAsia="Verdana" w:cs="Verdana"/>
          <w:color w:val="auto"/>
          <w:lang w:eastAsia="en-US"/>
        </w:rPr>
        <w:t>u</w:t>
      </w:r>
      <w:r w:rsidRPr="00976014">
        <w:rPr>
          <w:rFonts w:eastAsia="Verdana" w:cs="Verdana"/>
          <w:color w:val="auto"/>
          <w:spacing w:val="-3"/>
          <w:lang w:eastAsia="en-US"/>
        </w:rPr>
        <w:t xml:space="preserve"> </w:t>
      </w:r>
      <w:r w:rsidRPr="00976014">
        <w:rPr>
          <w:rFonts w:eastAsia="Verdana" w:cs="Verdana"/>
          <w:color w:val="auto"/>
          <w:lang w:eastAsia="en-US"/>
        </w:rPr>
        <w:t>aangeven</w:t>
      </w:r>
      <w:r w:rsidRPr="00976014">
        <w:rPr>
          <w:rFonts w:eastAsia="Verdana" w:cs="Verdana"/>
          <w:color w:val="auto"/>
          <w:spacing w:val="-3"/>
          <w:lang w:eastAsia="en-US"/>
        </w:rPr>
        <w:t xml:space="preserve"> </w:t>
      </w:r>
      <w:r w:rsidRPr="00976014">
        <w:rPr>
          <w:rFonts w:eastAsia="Verdana" w:cs="Verdana"/>
          <w:color w:val="auto"/>
          <w:lang w:eastAsia="en-US"/>
        </w:rPr>
        <w:t>of</w:t>
      </w:r>
      <w:r w:rsidRPr="00976014">
        <w:rPr>
          <w:rFonts w:eastAsia="Verdana" w:cs="Verdana"/>
          <w:color w:val="auto"/>
          <w:spacing w:val="-3"/>
          <w:lang w:eastAsia="en-US"/>
        </w:rPr>
        <w:t xml:space="preserve"> </w:t>
      </w:r>
      <w:r w:rsidRPr="00976014">
        <w:rPr>
          <w:rFonts w:eastAsia="Verdana" w:cs="Verdana"/>
          <w:color w:val="auto"/>
          <w:lang w:eastAsia="en-US"/>
        </w:rPr>
        <w:t>en</w:t>
      </w:r>
      <w:r w:rsidRPr="00976014">
        <w:rPr>
          <w:rFonts w:eastAsia="Verdana" w:cs="Verdana"/>
          <w:color w:val="auto"/>
          <w:spacing w:val="-3"/>
          <w:lang w:eastAsia="en-US"/>
        </w:rPr>
        <w:t xml:space="preserve"> </w:t>
      </w:r>
      <w:r w:rsidRPr="00976014">
        <w:rPr>
          <w:rFonts w:eastAsia="Verdana" w:cs="Verdana"/>
          <w:color w:val="auto"/>
          <w:lang w:eastAsia="en-US"/>
        </w:rPr>
        <w:t>hoe</w:t>
      </w:r>
      <w:r w:rsidRPr="00976014">
        <w:rPr>
          <w:rFonts w:eastAsia="Verdana" w:cs="Verdana"/>
          <w:color w:val="auto"/>
          <w:spacing w:val="-3"/>
          <w:lang w:eastAsia="en-US"/>
        </w:rPr>
        <w:t xml:space="preserve"> </w:t>
      </w:r>
      <w:r w:rsidRPr="00976014">
        <w:rPr>
          <w:rFonts w:eastAsia="Verdana" w:cs="Verdana"/>
          <w:color w:val="auto"/>
          <w:lang w:eastAsia="en-US"/>
        </w:rPr>
        <w:t>coöperatieve</w:t>
      </w:r>
      <w:r w:rsidRPr="00976014">
        <w:rPr>
          <w:rFonts w:eastAsia="Verdana" w:cs="Verdana"/>
          <w:color w:val="auto"/>
          <w:spacing w:val="-3"/>
          <w:lang w:eastAsia="en-US"/>
        </w:rPr>
        <w:t xml:space="preserve"> </w:t>
      </w:r>
      <w:r w:rsidRPr="00976014">
        <w:rPr>
          <w:rFonts w:eastAsia="Verdana" w:cs="Verdana"/>
          <w:color w:val="auto"/>
          <w:lang w:eastAsia="en-US"/>
        </w:rPr>
        <w:t>verenigingen</w:t>
      </w:r>
      <w:r w:rsidRPr="00976014">
        <w:rPr>
          <w:rFonts w:eastAsia="Verdana" w:cs="Verdana"/>
          <w:color w:val="auto"/>
          <w:spacing w:val="-3"/>
          <w:lang w:eastAsia="en-US"/>
        </w:rPr>
        <w:t xml:space="preserve"> </w:t>
      </w:r>
      <w:r w:rsidRPr="00976014">
        <w:rPr>
          <w:rFonts w:eastAsia="Verdana" w:cs="Verdana"/>
          <w:color w:val="auto"/>
          <w:lang w:eastAsia="en-US"/>
        </w:rPr>
        <w:t>betrokken</w:t>
      </w:r>
      <w:r w:rsidRPr="00976014">
        <w:rPr>
          <w:rFonts w:eastAsia="Verdana" w:cs="Verdana"/>
          <w:color w:val="auto"/>
          <w:spacing w:val="-3"/>
          <w:lang w:eastAsia="en-US"/>
        </w:rPr>
        <w:t xml:space="preserve"> </w:t>
      </w:r>
      <w:r w:rsidRPr="00976014">
        <w:rPr>
          <w:rFonts w:eastAsia="Verdana" w:cs="Verdana"/>
          <w:color w:val="auto"/>
          <w:lang w:eastAsia="en-US"/>
        </w:rPr>
        <w:t>zijn</w:t>
      </w:r>
      <w:r w:rsidRPr="00976014">
        <w:rPr>
          <w:rFonts w:eastAsia="Verdana" w:cs="Verdana"/>
          <w:color w:val="auto"/>
          <w:spacing w:val="-3"/>
          <w:lang w:eastAsia="en-US"/>
        </w:rPr>
        <w:t xml:space="preserve"> </w:t>
      </w:r>
      <w:r w:rsidRPr="00976014">
        <w:rPr>
          <w:rFonts w:eastAsia="Verdana" w:cs="Verdana"/>
          <w:color w:val="auto"/>
          <w:lang w:eastAsia="en-US"/>
        </w:rPr>
        <w:t>bij</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Woontopafspraken? Zo niet, waarom niet?</w:t>
      </w:r>
    </w:p>
    <w:bookmarkEnd w:id="5"/>
    <w:p w:rsidR="00976014" w:rsidP="00976014" w:rsidRDefault="00976014" w14:paraId="6F09A6D4" w14:textId="77777777">
      <w:pPr>
        <w:widowControl w:val="0"/>
        <w:tabs>
          <w:tab w:val="left" w:pos="358"/>
        </w:tabs>
        <w:autoSpaceDE w:val="0"/>
        <w:spacing w:line="240" w:lineRule="auto"/>
        <w:ind w:left="116" w:right="330"/>
        <w:textAlignment w:val="auto"/>
        <w:rPr>
          <w:rFonts w:eastAsia="Verdana" w:cs="Verdana"/>
          <w:color w:val="auto"/>
          <w:lang w:eastAsia="en-US"/>
        </w:rPr>
      </w:pPr>
    </w:p>
    <w:p w:rsidRPr="00976014" w:rsidR="00976014" w:rsidP="00976014" w:rsidRDefault="00976014" w14:paraId="60520847" w14:textId="77777777">
      <w:pPr>
        <w:widowControl w:val="0"/>
        <w:tabs>
          <w:tab w:val="left" w:pos="358"/>
        </w:tabs>
        <w:autoSpaceDE w:val="0"/>
        <w:spacing w:line="240" w:lineRule="auto"/>
        <w:ind w:left="244" w:right="330"/>
        <w:textAlignment w:val="auto"/>
        <w:rPr>
          <w:rFonts w:eastAsia="Verdana" w:cs="Verdana"/>
          <w:color w:val="auto"/>
          <w:lang w:eastAsia="en-US"/>
        </w:rPr>
      </w:pPr>
      <w:r w:rsidRPr="00976014">
        <w:rPr>
          <w:rFonts w:eastAsia="Verdana" w:cs="Verdana"/>
          <w:color w:val="auto"/>
          <w:spacing w:val="-4"/>
          <w:lang w:eastAsia="en-US"/>
        </w:rPr>
        <w:t>Coöperatieve verenigingen zijn samenwerkingsverbanden waarin bewoners zijn verenigd om hun gezamenlijke woonwens te realiseren. Gelet op de specifieke aanpak die nodig is en de kleine aantallen die deze verenigingen realiseren zijn deze coöperaties niet betrokken bij de Woontop. Wel komen de afspraken in de Woontop uiteraard ook hen ten goede.</w:t>
      </w:r>
    </w:p>
    <w:p w:rsidR="00976014" w:rsidP="00976014" w:rsidRDefault="00976014" w14:paraId="46146FF9" w14:textId="77777777">
      <w:pPr>
        <w:widowControl w:val="0"/>
        <w:tabs>
          <w:tab w:val="left" w:pos="358"/>
        </w:tabs>
        <w:autoSpaceDE w:val="0"/>
        <w:spacing w:line="240" w:lineRule="auto"/>
        <w:ind w:left="244" w:right="330"/>
        <w:textAlignment w:val="auto"/>
        <w:rPr>
          <w:rFonts w:eastAsia="Verdana" w:cs="Verdana"/>
          <w:color w:val="auto"/>
          <w:lang w:eastAsia="en-US"/>
        </w:rPr>
      </w:pPr>
    </w:p>
    <w:p w:rsidRPr="00976014" w:rsidR="00976014" w:rsidP="00976014" w:rsidRDefault="00976014" w14:paraId="191877AE" w14:textId="77777777">
      <w:pPr>
        <w:widowControl w:val="0"/>
        <w:tabs>
          <w:tab w:val="left" w:pos="358"/>
        </w:tabs>
        <w:autoSpaceDE w:val="0"/>
        <w:spacing w:line="240" w:lineRule="auto"/>
        <w:ind w:left="244" w:right="330"/>
        <w:textAlignment w:val="auto"/>
        <w:rPr>
          <w:rFonts w:eastAsia="Verdana" w:cs="Verdana"/>
          <w:color w:val="auto"/>
          <w:lang w:eastAsia="en-US"/>
        </w:rPr>
      </w:pPr>
      <w:r w:rsidRPr="00976014">
        <w:rPr>
          <w:rFonts w:eastAsia="Verdana" w:cs="Verdana"/>
          <w:color w:val="auto"/>
          <w:spacing w:val="-4"/>
          <w:lang w:eastAsia="en-US"/>
        </w:rPr>
        <w:t xml:space="preserve">Het gaat om niet-professionele partijen die een grote uitdaging op zich nemen om woningen te realiseren. Woningbouw door deze partijen komen dan ook moeizaam van de grond, omdat het vaak niet lukt om de financiering rond te krijgen. Een gebrek aan locaties en steun vanuit gemeente zijn minstens zo belangrijke belemmeringen. Om meer coöperatieve initiatieven van de grond te </w:t>
      </w:r>
      <w:r w:rsidRPr="00976014">
        <w:rPr>
          <w:rFonts w:eastAsia="Verdana" w:cs="Verdana"/>
          <w:color w:val="auto"/>
          <w:spacing w:val="-4"/>
          <w:lang w:eastAsia="en-US"/>
        </w:rPr>
        <w:lastRenderedPageBreak/>
        <w:t xml:space="preserve">krijgen wordt een fonds opgezet. Met het fonds pakken we een aantal van deze grote knelpunten aan, maar we kunnen deze niet geheel wegnemen. Het fonds kan een aantal kansrijke initiatieven financieren en daarmee ook de mogelijkheden vergroten om professionele hulp in te schakelen. We zoeken daarbij samenwerking met gemeenten die ondersteuning en locaties kunnen leveren. </w:t>
      </w:r>
    </w:p>
    <w:bookmarkEnd w:id="6"/>
    <w:p w:rsidRPr="00976014" w:rsidR="00976014" w:rsidP="00976014" w:rsidRDefault="00976014" w14:paraId="5AB407FB"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47A303BF" w14:textId="77777777">
      <w:pPr>
        <w:widowControl w:val="0"/>
        <w:numPr>
          <w:ilvl w:val="0"/>
          <w:numId w:val="6"/>
        </w:numPr>
        <w:tabs>
          <w:tab w:val="left" w:pos="358"/>
        </w:tabs>
        <w:autoSpaceDE w:val="0"/>
        <w:spacing w:line="240" w:lineRule="auto"/>
        <w:ind w:right="205"/>
        <w:textAlignment w:val="auto"/>
        <w:rPr>
          <w:rFonts w:eastAsia="Verdana" w:cs="Verdana"/>
          <w:color w:val="auto"/>
          <w:lang w:eastAsia="en-US"/>
        </w:rPr>
      </w:pPr>
      <w:r w:rsidRPr="00976014">
        <w:rPr>
          <w:rFonts w:eastAsia="Verdana" w:cs="Verdana"/>
          <w:color w:val="auto"/>
          <w:lang w:eastAsia="en-US"/>
        </w:rPr>
        <w:t>Welke afspraken zijn concreet nog gemaakt na het tweeminutendebat Woningbouwopgave en koopsector</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5</w:t>
      </w:r>
      <w:r w:rsidRPr="00976014">
        <w:rPr>
          <w:rFonts w:eastAsia="Verdana" w:cs="Verdana"/>
          <w:color w:val="auto"/>
          <w:spacing w:val="-2"/>
          <w:lang w:eastAsia="en-US"/>
        </w:rPr>
        <w:t xml:space="preserve"> </w:t>
      </w:r>
      <w:r w:rsidRPr="00976014">
        <w:rPr>
          <w:rFonts w:eastAsia="Verdana" w:cs="Verdana"/>
          <w:color w:val="auto"/>
          <w:lang w:eastAsia="en-US"/>
        </w:rPr>
        <w:t>december</w:t>
      </w:r>
      <w:r w:rsidRPr="00976014">
        <w:rPr>
          <w:rFonts w:eastAsia="Verdana" w:cs="Verdana"/>
          <w:color w:val="auto"/>
          <w:spacing w:val="-3"/>
          <w:lang w:eastAsia="en-US"/>
        </w:rPr>
        <w:t xml:space="preserve"> </w:t>
      </w:r>
      <w:r w:rsidRPr="00976014">
        <w:rPr>
          <w:rFonts w:eastAsia="Verdana" w:cs="Verdana"/>
          <w:color w:val="auto"/>
          <w:lang w:eastAsia="en-US"/>
        </w:rPr>
        <w:t>waar</w:t>
      </w:r>
      <w:r w:rsidRPr="00976014">
        <w:rPr>
          <w:rFonts w:eastAsia="Verdana" w:cs="Verdana"/>
          <w:color w:val="auto"/>
          <w:spacing w:val="-3"/>
          <w:lang w:eastAsia="en-US"/>
        </w:rPr>
        <w:t xml:space="preserve"> </w:t>
      </w:r>
      <w:r w:rsidRPr="00976014">
        <w:rPr>
          <w:rFonts w:eastAsia="Verdana" w:cs="Verdana"/>
          <w:color w:val="auto"/>
          <w:lang w:eastAsia="en-US"/>
        </w:rPr>
        <w:t>u</w:t>
      </w:r>
      <w:r w:rsidRPr="00976014">
        <w:rPr>
          <w:rFonts w:eastAsia="Verdana" w:cs="Verdana"/>
          <w:color w:val="auto"/>
          <w:spacing w:val="-3"/>
          <w:lang w:eastAsia="en-US"/>
        </w:rPr>
        <w:t xml:space="preserve"> </w:t>
      </w:r>
      <w:r w:rsidRPr="00976014">
        <w:rPr>
          <w:rFonts w:eastAsia="Verdana" w:cs="Verdana"/>
          <w:color w:val="auto"/>
          <w:lang w:eastAsia="en-US"/>
        </w:rPr>
        <w:t>aangaf</w:t>
      </w:r>
      <w:r w:rsidRPr="00976014">
        <w:rPr>
          <w:rFonts w:eastAsia="Verdana" w:cs="Verdana"/>
          <w:color w:val="auto"/>
          <w:spacing w:val="-3"/>
          <w:lang w:eastAsia="en-US"/>
        </w:rPr>
        <w:t xml:space="preserve"> </w:t>
      </w:r>
      <w:r w:rsidRPr="00976014">
        <w:rPr>
          <w:rFonts w:eastAsia="Verdana" w:cs="Verdana"/>
          <w:color w:val="auto"/>
          <w:lang w:eastAsia="en-US"/>
        </w:rPr>
        <w:t>nog</w:t>
      </w:r>
      <w:r w:rsidRPr="00976014">
        <w:rPr>
          <w:rFonts w:eastAsia="Verdana" w:cs="Verdana"/>
          <w:color w:val="auto"/>
          <w:spacing w:val="-3"/>
          <w:lang w:eastAsia="en-US"/>
        </w:rPr>
        <w:t xml:space="preserve"> </w:t>
      </w:r>
      <w:r w:rsidRPr="00976014">
        <w:rPr>
          <w:rFonts w:eastAsia="Verdana" w:cs="Verdana"/>
          <w:color w:val="auto"/>
          <w:lang w:eastAsia="en-US"/>
        </w:rPr>
        <w:t>druk</w:t>
      </w:r>
      <w:r w:rsidRPr="00976014">
        <w:rPr>
          <w:rFonts w:eastAsia="Verdana" w:cs="Verdana"/>
          <w:color w:val="auto"/>
          <w:spacing w:val="-3"/>
          <w:lang w:eastAsia="en-US"/>
        </w:rPr>
        <w:t xml:space="preserve"> </w:t>
      </w:r>
      <w:r w:rsidRPr="00976014">
        <w:rPr>
          <w:rFonts w:eastAsia="Verdana" w:cs="Verdana"/>
          <w:color w:val="auto"/>
          <w:lang w:eastAsia="en-US"/>
        </w:rPr>
        <w:t>bezig</w:t>
      </w:r>
      <w:r w:rsidRPr="00976014">
        <w:rPr>
          <w:rFonts w:eastAsia="Verdana" w:cs="Verdana"/>
          <w:color w:val="auto"/>
          <w:spacing w:val="-3"/>
          <w:lang w:eastAsia="en-US"/>
        </w:rPr>
        <w:t xml:space="preserve"> </w:t>
      </w:r>
      <w:r w:rsidRPr="00976014">
        <w:rPr>
          <w:rFonts w:eastAsia="Verdana" w:cs="Verdana"/>
          <w:color w:val="auto"/>
          <w:lang w:eastAsia="en-US"/>
        </w:rPr>
        <w:t>te</w:t>
      </w:r>
      <w:r w:rsidRPr="00976014">
        <w:rPr>
          <w:rFonts w:eastAsia="Verdana" w:cs="Verdana"/>
          <w:color w:val="auto"/>
          <w:spacing w:val="-2"/>
          <w:lang w:eastAsia="en-US"/>
        </w:rPr>
        <w:t xml:space="preserve"> </w:t>
      </w:r>
      <w:r w:rsidRPr="00976014">
        <w:rPr>
          <w:rFonts w:eastAsia="Verdana" w:cs="Verdana"/>
          <w:color w:val="auto"/>
          <w:lang w:eastAsia="en-US"/>
        </w:rPr>
        <w:t>zijn</w:t>
      </w:r>
      <w:r w:rsidRPr="00976014">
        <w:rPr>
          <w:rFonts w:eastAsia="Verdana" w:cs="Verdana"/>
          <w:color w:val="auto"/>
          <w:spacing w:val="-3"/>
          <w:lang w:eastAsia="en-US"/>
        </w:rPr>
        <w:t xml:space="preserve"> </w:t>
      </w:r>
      <w:r w:rsidRPr="00976014">
        <w:rPr>
          <w:rFonts w:eastAsia="Verdana" w:cs="Verdana"/>
          <w:color w:val="auto"/>
          <w:lang w:eastAsia="en-US"/>
        </w:rPr>
        <w:t>met</w:t>
      </w:r>
      <w:r w:rsidRPr="00976014">
        <w:rPr>
          <w:rFonts w:eastAsia="Verdana" w:cs="Verdana"/>
          <w:color w:val="auto"/>
          <w:spacing w:val="-3"/>
          <w:lang w:eastAsia="en-US"/>
        </w:rPr>
        <w:t xml:space="preserve"> </w:t>
      </w:r>
      <w:r w:rsidRPr="00976014">
        <w:rPr>
          <w:rFonts w:eastAsia="Verdana" w:cs="Verdana"/>
          <w:color w:val="auto"/>
          <w:lang w:eastAsia="en-US"/>
        </w:rPr>
        <w:t>het</w:t>
      </w:r>
      <w:r w:rsidRPr="00976014">
        <w:rPr>
          <w:rFonts w:eastAsia="Verdana" w:cs="Verdana"/>
          <w:color w:val="auto"/>
          <w:spacing w:val="-3"/>
          <w:lang w:eastAsia="en-US"/>
        </w:rPr>
        <w:t xml:space="preserve"> </w:t>
      </w:r>
      <w:r w:rsidRPr="00976014">
        <w:rPr>
          <w:rFonts w:eastAsia="Verdana" w:cs="Verdana"/>
          <w:color w:val="auto"/>
          <w:lang w:eastAsia="en-US"/>
        </w:rPr>
        <w:t>maken</w:t>
      </w:r>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afspraken</w:t>
      </w:r>
      <w:r w:rsidRPr="00976014">
        <w:rPr>
          <w:rFonts w:eastAsia="Verdana" w:cs="Verdana"/>
          <w:color w:val="auto"/>
          <w:spacing w:val="-2"/>
          <w:lang w:eastAsia="en-US"/>
        </w:rPr>
        <w:t xml:space="preserve"> </w:t>
      </w:r>
      <w:r w:rsidRPr="00976014">
        <w:rPr>
          <w:rFonts w:eastAsia="Verdana" w:cs="Verdana"/>
          <w:color w:val="auto"/>
          <w:lang w:eastAsia="en-US"/>
        </w:rPr>
        <w:t>en het uitvoeren van rekensommen?</w:t>
      </w:r>
    </w:p>
    <w:p w:rsidRPr="00976014" w:rsidR="00976014" w:rsidP="00976014" w:rsidRDefault="00976014" w14:paraId="53D38EE0"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761D1511" w14:textId="77777777">
      <w:pPr>
        <w:widowControl w:val="0"/>
        <w:autoSpaceDE w:val="0"/>
        <w:spacing w:line="240" w:lineRule="auto"/>
        <w:ind w:left="244"/>
        <w:textAlignment w:val="auto"/>
        <w:rPr>
          <w:rFonts w:eastAsia="Verdana" w:cs="Verdana"/>
          <w:color w:val="auto"/>
          <w:spacing w:val="-4"/>
          <w:lang w:eastAsia="en-US"/>
        </w:rPr>
      </w:pPr>
      <w:r w:rsidRPr="00976014">
        <w:rPr>
          <w:rFonts w:eastAsia="Verdana" w:cs="Verdana"/>
          <w:color w:val="auto"/>
          <w:spacing w:val="-4"/>
          <w:lang w:eastAsia="en-US"/>
        </w:rPr>
        <w:t>De voorbereidingen voor de Woontop vonden plaats in een kort tijdsbestek. Om die reden hebben ook na het tweeminutendebat van 5 december jl. nog onderhandelingen plaatsgevonden. De afronding van alle gemaakte Woontopafspraken met de bij de afspraken betrokken partijen gebeurde na 5 december.</w:t>
      </w:r>
    </w:p>
    <w:p w:rsidRPr="00976014" w:rsidR="00976014" w:rsidP="00976014" w:rsidRDefault="00976014" w14:paraId="54BE2A61"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1E6CB929" w14:textId="77777777">
      <w:pPr>
        <w:widowControl w:val="0"/>
        <w:numPr>
          <w:ilvl w:val="0"/>
          <w:numId w:val="6"/>
        </w:numPr>
        <w:tabs>
          <w:tab w:val="left" w:pos="358"/>
        </w:tabs>
        <w:autoSpaceDE w:val="0"/>
        <w:spacing w:line="240" w:lineRule="auto"/>
        <w:ind w:right="220"/>
        <w:textAlignment w:val="auto"/>
        <w:rPr>
          <w:rFonts w:eastAsia="Verdana" w:cs="Verdana"/>
          <w:color w:val="auto"/>
          <w:lang w:eastAsia="en-US"/>
        </w:rPr>
      </w:pPr>
      <w:r w:rsidRPr="00976014">
        <w:rPr>
          <w:rFonts w:eastAsia="Verdana" w:cs="Verdana"/>
          <w:color w:val="auto"/>
          <w:lang w:eastAsia="en-US"/>
        </w:rPr>
        <w:t>Als</w:t>
      </w:r>
      <w:r w:rsidRPr="00976014">
        <w:rPr>
          <w:rFonts w:eastAsia="Verdana" w:cs="Verdana"/>
          <w:color w:val="auto"/>
          <w:spacing w:val="-2"/>
          <w:lang w:eastAsia="en-US"/>
        </w:rPr>
        <w:t xml:space="preserve"> </w:t>
      </w:r>
      <w:r w:rsidRPr="00976014">
        <w:rPr>
          <w:rFonts w:eastAsia="Verdana" w:cs="Verdana"/>
          <w:color w:val="auto"/>
          <w:lang w:eastAsia="en-US"/>
        </w:rPr>
        <w:t>u</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definitieve</w:t>
      </w:r>
      <w:r w:rsidRPr="00976014">
        <w:rPr>
          <w:rFonts w:eastAsia="Verdana" w:cs="Verdana"/>
          <w:color w:val="auto"/>
          <w:spacing w:val="-3"/>
          <w:lang w:eastAsia="en-US"/>
        </w:rPr>
        <w:t xml:space="preserve"> </w:t>
      </w:r>
      <w:proofErr w:type="spellStart"/>
      <w:r w:rsidRPr="00976014">
        <w:rPr>
          <w:rFonts w:eastAsia="Verdana" w:cs="Verdana"/>
          <w:color w:val="auto"/>
          <w:lang w:eastAsia="en-US"/>
        </w:rPr>
        <w:t>afsprakenset</w:t>
      </w:r>
      <w:proofErr w:type="spellEnd"/>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proofErr w:type="spellStart"/>
      <w:r w:rsidRPr="00976014">
        <w:rPr>
          <w:rFonts w:eastAsia="Verdana" w:cs="Verdana"/>
          <w:color w:val="auto"/>
          <w:lang w:eastAsia="en-US"/>
        </w:rPr>
        <w:t>Woontop</w:t>
      </w:r>
      <w:proofErr w:type="spellEnd"/>
      <w:r w:rsidRPr="00976014">
        <w:rPr>
          <w:rFonts w:eastAsia="Verdana" w:cs="Verdana"/>
          <w:color w:val="auto"/>
          <w:spacing w:val="-2"/>
          <w:lang w:eastAsia="en-US"/>
        </w:rPr>
        <w:t xml:space="preserve"> </w:t>
      </w:r>
      <w:r w:rsidRPr="00976014">
        <w:rPr>
          <w:rFonts w:eastAsia="Verdana" w:cs="Verdana"/>
          <w:color w:val="auto"/>
          <w:lang w:eastAsia="en-US"/>
        </w:rPr>
        <w:t>spreekt</w:t>
      </w:r>
      <w:r w:rsidRPr="00976014">
        <w:rPr>
          <w:rFonts w:eastAsia="Verdana" w:cs="Verdana"/>
          <w:color w:val="auto"/>
          <w:spacing w:val="-3"/>
          <w:lang w:eastAsia="en-US"/>
        </w:rPr>
        <w:t xml:space="preserve"> </w:t>
      </w:r>
      <w:r w:rsidRPr="00976014">
        <w:rPr>
          <w:rFonts w:eastAsia="Verdana" w:cs="Verdana"/>
          <w:color w:val="auto"/>
          <w:lang w:eastAsia="en-US"/>
        </w:rPr>
        <w:t>over</w:t>
      </w:r>
      <w:r w:rsidRPr="00976014">
        <w:rPr>
          <w:rFonts w:eastAsia="Verdana" w:cs="Verdana"/>
          <w:color w:val="auto"/>
          <w:spacing w:val="-3"/>
          <w:lang w:eastAsia="en-US"/>
        </w:rPr>
        <w:t xml:space="preserve"> </w:t>
      </w:r>
      <w:r w:rsidRPr="00976014">
        <w:rPr>
          <w:rFonts w:eastAsia="Verdana" w:cs="Verdana"/>
          <w:color w:val="auto"/>
          <w:lang w:eastAsia="en-US"/>
        </w:rPr>
        <w:t>extra</w:t>
      </w:r>
      <w:r w:rsidRPr="00976014">
        <w:rPr>
          <w:rFonts w:eastAsia="Verdana" w:cs="Verdana"/>
          <w:color w:val="auto"/>
          <w:spacing w:val="-3"/>
          <w:lang w:eastAsia="en-US"/>
        </w:rPr>
        <w:t xml:space="preserve"> </w:t>
      </w:r>
      <w:r w:rsidRPr="00976014">
        <w:rPr>
          <w:rFonts w:eastAsia="Verdana" w:cs="Verdana"/>
          <w:color w:val="auto"/>
          <w:lang w:eastAsia="en-US"/>
        </w:rPr>
        <w:t>aantallen</w:t>
      </w:r>
      <w:r w:rsidRPr="00976014">
        <w:rPr>
          <w:rFonts w:eastAsia="Verdana" w:cs="Verdana"/>
          <w:color w:val="auto"/>
          <w:spacing w:val="-2"/>
          <w:lang w:eastAsia="en-US"/>
        </w:rPr>
        <w:t xml:space="preserve"> </w:t>
      </w:r>
      <w:r w:rsidRPr="00976014">
        <w:rPr>
          <w:rFonts w:eastAsia="Verdana" w:cs="Verdana"/>
          <w:color w:val="auto"/>
          <w:lang w:eastAsia="en-US"/>
        </w:rPr>
        <w:t>woningen,</w:t>
      </w:r>
      <w:r w:rsidRPr="00976014">
        <w:rPr>
          <w:rFonts w:eastAsia="Verdana" w:cs="Verdana"/>
          <w:color w:val="auto"/>
          <w:spacing w:val="-3"/>
          <w:lang w:eastAsia="en-US"/>
        </w:rPr>
        <w:t xml:space="preserve"> </w:t>
      </w:r>
      <w:r w:rsidRPr="00976014">
        <w:rPr>
          <w:rFonts w:eastAsia="Verdana" w:cs="Verdana"/>
          <w:color w:val="auto"/>
          <w:lang w:eastAsia="en-US"/>
        </w:rPr>
        <w:t>zijn dit dan aantallen woningen die nog niet voorzien waren in de ondertekende Woondeals van 2023? Zo ja, welke extra locaties zijn als gevolg van de Woontopafspraken concreet toegevoegd?</w:t>
      </w:r>
    </w:p>
    <w:p w:rsidRPr="00976014" w:rsidR="00976014" w:rsidP="00976014" w:rsidRDefault="00976014" w14:paraId="4C081F47"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6EA4C846" w14:textId="77777777">
      <w:pPr>
        <w:widowControl w:val="0"/>
        <w:autoSpaceDE w:val="0"/>
        <w:spacing w:line="240" w:lineRule="auto"/>
        <w:ind w:left="244"/>
        <w:textAlignment w:val="auto"/>
        <w:rPr>
          <w:rFonts w:eastAsia="Verdana" w:cs="Verdana"/>
          <w:color w:val="auto"/>
          <w:spacing w:val="-4"/>
          <w:lang w:eastAsia="en-US"/>
        </w:rPr>
      </w:pPr>
      <w:r w:rsidRPr="00976014">
        <w:rPr>
          <w:rFonts w:eastAsia="Verdana" w:cs="Verdana"/>
          <w:color w:val="auto"/>
          <w:spacing w:val="-4"/>
          <w:lang w:eastAsia="en-US"/>
        </w:rPr>
        <w:t>De afspraken uit de Woontop zijn gebaseerd op het regeerprogramma met als doel om versneld toe werken naar de bouw van 100.000 woningen per jaar. Dit aantal wordt niet opgehoogd met de woontopafspraken. Wel zijn afspraken gemaakt over extra concrete woningbouwlocaties in aanvulling op de in de woondeals afgesproken locaties voor de periode tot en met 2030. Met het oog op de continuïteit en de doorlooptijd om woningen te realiseren zijn er in de Woontop afspraken gemaakt over extra concrete locaties voor de periode tot en met 2030 en voor de periode daarna, 2031 tot en met 2034.</w:t>
      </w:r>
    </w:p>
    <w:p w:rsidRPr="00976014" w:rsidR="00976014" w:rsidP="00976014" w:rsidRDefault="00976014" w14:paraId="42A40B55"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2A5396EB" w14:textId="77777777">
      <w:pPr>
        <w:widowControl w:val="0"/>
        <w:numPr>
          <w:ilvl w:val="0"/>
          <w:numId w:val="6"/>
        </w:numPr>
        <w:autoSpaceDE w:val="0"/>
        <w:spacing w:line="240" w:lineRule="auto"/>
        <w:textAlignment w:val="auto"/>
        <w:rPr>
          <w:rFonts w:eastAsia="Verdana" w:cs="Verdana"/>
          <w:color w:val="auto"/>
          <w:lang w:eastAsia="en-US"/>
        </w:rPr>
      </w:pPr>
      <w:r w:rsidRPr="00976014">
        <w:rPr>
          <w:rFonts w:eastAsia="Verdana" w:cs="Verdana"/>
          <w:color w:val="auto"/>
          <w:lang w:eastAsia="en-US"/>
        </w:rPr>
        <w:t>Deelt</w:t>
      </w:r>
      <w:r w:rsidRPr="00976014">
        <w:rPr>
          <w:rFonts w:eastAsia="Verdana" w:cs="Verdana"/>
          <w:color w:val="auto"/>
          <w:spacing w:val="-2"/>
          <w:lang w:eastAsia="en-US"/>
        </w:rPr>
        <w:t xml:space="preserve"> </w:t>
      </w:r>
      <w:r w:rsidRPr="00976014">
        <w:rPr>
          <w:rFonts w:eastAsia="Verdana" w:cs="Verdana"/>
          <w:color w:val="auto"/>
          <w:lang w:eastAsia="en-US"/>
        </w:rPr>
        <w:t>u</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mening</w:t>
      </w:r>
      <w:r w:rsidRPr="00976014">
        <w:rPr>
          <w:rFonts w:eastAsia="Verdana" w:cs="Verdana"/>
          <w:color w:val="auto"/>
          <w:spacing w:val="-2"/>
          <w:lang w:eastAsia="en-US"/>
        </w:rPr>
        <w:t xml:space="preserve"> </w:t>
      </w:r>
      <w:r w:rsidRPr="00976014">
        <w:rPr>
          <w:rFonts w:eastAsia="Verdana" w:cs="Verdana"/>
          <w:color w:val="auto"/>
          <w:lang w:eastAsia="en-US"/>
        </w:rPr>
        <w:t>dat,</w:t>
      </w:r>
      <w:r w:rsidRPr="00976014">
        <w:rPr>
          <w:rFonts w:eastAsia="Verdana" w:cs="Verdana"/>
          <w:color w:val="auto"/>
          <w:spacing w:val="-2"/>
          <w:lang w:eastAsia="en-US"/>
        </w:rPr>
        <w:t xml:space="preserve"> </w:t>
      </w:r>
      <w:r w:rsidRPr="00976014">
        <w:rPr>
          <w:rFonts w:eastAsia="Verdana" w:cs="Verdana"/>
          <w:color w:val="auto"/>
          <w:lang w:eastAsia="en-US"/>
        </w:rPr>
        <w:t>omdat</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sinds</w:t>
      </w:r>
      <w:r w:rsidRPr="00976014">
        <w:rPr>
          <w:rFonts w:eastAsia="Verdana" w:cs="Verdana"/>
          <w:color w:val="auto"/>
          <w:spacing w:val="-2"/>
          <w:lang w:eastAsia="en-US"/>
        </w:rPr>
        <w:t xml:space="preserve"> </w:t>
      </w:r>
      <w:r w:rsidRPr="00976014">
        <w:rPr>
          <w:rFonts w:eastAsia="Verdana" w:cs="Verdana"/>
          <w:color w:val="auto"/>
          <w:lang w:eastAsia="en-US"/>
        </w:rPr>
        <w:t>2022</w:t>
      </w:r>
      <w:r w:rsidRPr="00976014">
        <w:rPr>
          <w:rFonts w:eastAsia="Verdana" w:cs="Verdana"/>
          <w:color w:val="auto"/>
          <w:spacing w:val="-3"/>
          <w:lang w:eastAsia="en-US"/>
        </w:rPr>
        <w:t xml:space="preserve"> </w:t>
      </w:r>
      <w:r w:rsidRPr="00976014">
        <w:rPr>
          <w:rFonts w:eastAsia="Verdana" w:cs="Verdana"/>
          <w:color w:val="auto"/>
          <w:lang w:eastAsia="en-US"/>
        </w:rPr>
        <w:t>gewenste</w:t>
      </w:r>
      <w:r w:rsidRPr="00976014">
        <w:rPr>
          <w:rFonts w:eastAsia="Verdana" w:cs="Verdana"/>
          <w:color w:val="auto"/>
          <w:spacing w:val="-3"/>
          <w:lang w:eastAsia="en-US"/>
        </w:rPr>
        <w:t xml:space="preserve"> </w:t>
      </w:r>
      <w:r w:rsidRPr="00976014">
        <w:rPr>
          <w:rFonts w:eastAsia="Verdana" w:cs="Verdana"/>
          <w:color w:val="auto"/>
          <w:lang w:eastAsia="en-US"/>
        </w:rPr>
        <w:t>bouwstroom</w:t>
      </w:r>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2"/>
          <w:lang w:eastAsia="en-US"/>
        </w:rPr>
        <w:t xml:space="preserve"> </w:t>
      </w:r>
      <w:r w:rsidRPr="00976014">
        <w:rPr>
          <w:rFonts w:eastAsia="Verdana" w:cs="Verdana"/>
          <w:color w:val="auto"/>
          <w:lang w:eastAsia="en-US"/>
        </w:rPr>
        <w:t>100.000</w:t>
      </w:r>
      <w:r w:rsidRPr="00976014">
        <w:rPr>
          <w:rFonts w:eastAsia="Verdana" w:cs="Verdana"/>
          <w:color w:val="auto"/>
          <w:spacing w:val="-2"/>
          <w:lang w:eastAsia="en-US"/>
        </w:rPr>
        <w:t xml:space="preserve"> </w:t>
      </w:r>
      <w:r w:rsidRPr="00976014">
        <w:rPr>
          <w:rFonts w:eastAsia="Verdana" w:cs="Verdana"/>
          <w:color w:val="auto"/>
          <w:lang w:eastAsia="en-US"/>
        </w:rPr>
        <w:t>woningen</w:t>
      </w:r>
      <w:r w:rsidRPr="00976014">
        <w:rPr>
          <w:rFonts w:eastAsia="Verdana" w:cs="Verdana"/>
          <w:color w:val="auto"/>
          <w:spacing w:val="-3"/>
          <w:lang w:eastAsia="en-US"/>
        </w:rPr>
        <w:t xml:space="preserve"> </w:t>
      </w:r>
      <w:r w:rsidRPr="00976014">
        <w:rPr>
          <w:rFonts w:eastAsia="Verdana" w:cs="Verdana"/>
          <w:color w:val="auto"/>
          <w:lang w:eastAsia="en-US"/>
        </w:rPr>
        <w:t>per jaar niet gehaald wordt, het raadzaam lijkt niet nog steeds op 100.000 woningen per jaar te sturen, maar om daarbij het voortschrijdende tekort op te hogen? Zo nee, waarom niet?</w:t>
      </w:r>
    </w:p>
    <w:p w:rsidR="00976014" w:rsidP="00976014" w:rsidRDefault="00976014" w14:paraId="63D18372" w14:textId="77777777">
      <w:pPr>
        <w:widowControl w:val="0"/>
        <w:autoSpaceDE w:val="0"/>
        <w:spacing w:line="240" w:lineRule="auto"/>
        <w:ind w:left="117"/>
        <w:textAlignment w:val="auto"/>
        <w:rPr>
          <w:rFonts w:eastAsia="Verdana" w:cs="Verdana"/>
          <w:color w:val="auto"/>
          <w:lang w:eastAsia="en-US"/>
        </w:rPr>
      </w:pPr>
    </w:p>
    <w:p w:rsidRPr="00976014" w:rsidR="00976014" w:rsidP="00976014" w:rsidRDefault="00976014" w14:paraId="77AC9097"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 xml:space="preserve">Het is wenselijk zo snel mogelijk het woningtekort naar een evenwichtig niveau terug te dringen. Daarom is doelstelling in het </w:t>
      </w:r>
      <w:r w:rsidRPr="00976014" w:rsidR="0028774A">
        <w:rPr>
          <w:rFonts w:eastAsia="Verdana" w:cs="Verdana"/>
          <w:color w:val="auto"/>
          <w:spacing w:val="-4"/>
          <w:lang w:eastAsia="en-US"/>
        </w:rPr>
        <w:t>hoofdlijnenakkoord</w:t>
      </w:r>
      <w:r w:rsidRPr="00976014">
        <w:rPr>
          <w:rFonts w:eastAsia="Verdana" w:cs="Verdana"/>
          <w:color w:val="auto"/>
          <w:spacing w:val="-4"/>
          <w:lang w:eastAsia="en-US"/>
        </w:rPr>
        <w:t xml:space="preserve"> om langjarig (o.a. met grootschalige woningbouwlocaties</w:t>
      </w:r>
      <w:r w:rsidR="00912D50">
        <w:rPr>
          <w:rFonts w:eastAsia="Verdana" w:cs="Verdana"/>
          <w:color w:val="auto"/>
          <w:spacing w:val="-4"/>
          <w:lang w:eastAsia="en-US"/>
        </w:rPr>
        <w:t xml:space="preserve">) </w:t>
      </w:r>
      <w:r w:rsidRPr="00976014">
        <w:rPr>
          <w:rFonts w:eastAsia="Verdana" w:cs="Verdana"/>
          <w:color w:val="auto"/>
          <w:spacing w:val="-4"/>
          <w:lang w:eastAsia="en-US"/>
        </w:rPr>
        <w:t xml:space="preserve">100.000 woningen per jaar te realiseren. Dat is reeds een zeer forse opgave. De laatste keer dat in Nederland het aantal van 100.000 nieuwe woningen in één jaar werd gerealiseerd ligt meer dan 30 jaar achter ons. Het verder ophogen van deze doelstelling zou niet realistisch zijn. </w:t>
      </w:r>
    </w:p>
    <w:p w:rsidRPr="00976014" w:rsidR="00976014" w:rsidP="00976014" w:rsidRDefault="00976014" w14:paraId="3233EB70"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0CDC07D3" w14:textId="77777777">
      <w:pPr>
        <w:widowControl w:val="0"/>
        <w:numPr>
          <w:ilvl w:val="0"/>
          <w:numId w:val="6"/>
        </w:numPr>
        <w:autoSpaceDE w:val="0"/>
        <w:spacing w:line="240" w:lineRule="auto"/>
        <w:textAlignment w:val="auto"/>
        <w:rPr>
          <w:rFonts w:eastAsia="Verdana" w:cs="Verdana"/>
          <w:color w:val="auto"/>
          <w:lang w:eastAsia="en-US"/>
        </w:rPr>
      </w:pPr>
      <w:r w:rsidRPr="00976014">
        <w:rPr>
          <w:rFonts w:eastAsia="Verdana" w:cs="Verdana"/>
          <w:color w:val="auto"/>
          <w:lang w:eastAsia="en-US"/>
        </w:rPr>
        <w:t>Hoe zitten de 10.000 woningen die in het kader van het Nationaal Programma Leefbaarheid en Veiligheid (NPLV) tussen 2025 en 2029 extra gebouwd worden verwerkt in de begroting van het ministerie van Volkshuisvesting en Ruimtelijke Ordening?</w:t>
      </w:r>
    </w:p>
    <w:p w:rsidR="00976014" w:rsidP="00976014" w:rsidRDefault="00976014" w14:paraId="7024DED9" w14:textId="77777777">
      <w:pPr>
        <w:widowControl w:val="0"/>
        <w:tabs>
          <w:tab w:val="left" w:pos="472"/>
        </w:tabs>
        <w:autoSpaceDE w:val="0"/>
        <w:spacing w:line="240" w:lineRule="auto"/>
        <w:ind w:left="116" w:right="215"/>
        <w:textAlignment w:val="auto"/>
        <w:rPr>
          <w:rFonts w:eastAsia="Verdana" w:cs="Verdana"/>
          <w:color w:val="auto"/>
          <w:lang w:eastAsia="en-US"/>
        </w:rPr>
      </w:pPr>
    </w:p>
    <w:p w:rsidRPr="00976014" w:rsidR="00976014" w:rsidP="00976014" w:rsidRDefault="00976014" w14:paraId="518629AF" w14:textId="77777777">
      <w:pPr>
        <w:widowControl w:val="0"/>
        <w:tabs>
          <w:tab w:val="left" w:pos="472"/>
        </w:tabs>
        <w:autoSpaceDE w:val="0"/>
        <w:spacing w:line="240" w:lineRule="auto"/>
        <w:ind w:left="244" w:right="215"/>
        <w:textAlignment w:val="auto"/>
        <w:rPr>
          <w:rFonts w:eastAsia="Verdana" w:cs="Verdana"/>
          <w:color w:val="auto"/>
          <w:lang w:eastAsia="en-US"/>
        </w:rPr>
      </w:pPr>
      <w:r w:rsidRPr="00976014">
        <w:rPr>
          <w:rFonts w:eastAsia="Verdana" w:cs="Verdana"/>
          <w:color w:val="auto"/>
          <w:spacing w:val="-4"/>
          <w:lang w:eastAsia="en-US"/>
        </w:rPr>
        <w:t xml:space="preserve">Voor nieuwe woningen in NPLV-gebied is naar schatting €10.000-13.000 per woning te verwachten van het rijk om de nieuwbouw te versnellen. In totaal gaat het om een bedrag van maximaal €600 miljoen voor 50.000 woningen. Rijk en gemeenten bezien samen uit welke regelingen de benodigde middelen bekostigd kunnen worden. De </w:t>
      </w:r>
      <w:proofErr w:type="gramStart"/>
      <w:r w:rsidRPr="00976014">
        <w:rPr>
          <w:rFonts w:eastAsia="Verdana" w:cs="Verdana"/>
          <w:color w:val="auto"/>
          <w:spacing w:val="-4"/>
          <w:lang w:eastAsia="en-US"/>
        </w:rPr>
        <w:t>NPLV gebieden</w:t>
      </w:r>
      <w:proofErr w:type="gramEnd"/>
      <w:r w:rsidRPr="00976014">
        <w:rPr>
          <w:rFonts w:eastAsia="Verdana" w:cs="Verdana"/>
          <w:color w:val="auto"/>
          <w:spacing w:val="-4"/>
          <w:lang w:eastAsia="en-US"/>
        </w:rPr>
        <w:t xml:space="preserve"> hebben aangegeven dat ca. 10.000 van deze woningen extra woningen ten opzichte van de Woondeals betreffen. De in het vooruitzicht gestelde bijdrage is onderdeel van het totale pakket aan financiële arrangementen om landelijk 100.000 woningen per jaar te </w:t>
      </w:r>
      <w:r w:rsidRPr="00976014">
        <w:rPr>
          <w:rFonts w:eastAsia="Verdana" w:cs="Verdana"/>
          <w:color w:val="auto"/>
          <w:spacing w:val="-4"/>
          <w:lang w:eastAsia="en-US"/>
        </w:rPr>
        <w:lastRenderedPageBreak/>
        <w:t>realiseren. Het betreft geen nieuwe middelen, maar is onderdeel van de 5 miljard euro. De precieze wijze van verwerking in de begroting is onderdeel van het pakket voor de Voorjaarsnotabesluitvorming.</w:t>
      </w:r>
    </w:p>
    <w:p w:rsidRPr="00976014" w:rsidR="00976014" w:rsidP="00976014" w:rsidRDefault="00976014" w14:paraId="22FA0C59" w14:textId="77777777">
      <w:pPr>
        <w:widowControl w:val="0"/>
        <w:autoSpaceDE w:val="0"/>
        <w:spacing w:line="240" w:lineRule="auto"/>
        <w:ind w:left="244"/>
        <w:textAlignment w:val="auto"/>
        <w:rPr>
          <w:rFonts w:eastAsia="Verdana" w:cs="Verdana"/>
          <w:color w:val="auto"/>
          <w:spacing w:val="-4"/>
          <w:lang w:eastAsia="en-US"/>
        </w:rPr>
      </w:pPr>
    </w:p>
    <w:p w:rsidRPr="00976014" w:rsidR="00976014" w:rsidP="00976014" w:rsidRDefault="00976014" w14:paraId="6DB869C7" w14:textId="77777777">
      <w:pPr>
        <w:widowControl w:val="0"/>
        <w:numPr>
          <w:ilvl w:val="0"/>
          <w:numId w:val="6"/>
        </w:numPr>
        <w:tabs>
          <w:tab w:val="left" w:pos="472"/>
        </w:tabs>
        <w:autoSpaceDE w:val="0"/>
        <w:spacing w:line="240" w:lineRule="auto"/>
        <w:ind w:right="215"/>
        <w:textAlignment w:val="auto"/>
        <w:rPr>
          <w:rFonts w:eastAsia="Verdana" w:cs="Verdana"/>
          <w:color w:val="auto"/>
          <w:lang w:eastAsia="en-US"/>
        </w:rPr>
      </w:pPr>
      <w:r w:rsidRPr="00976014">
        <w:rPr>
          <w:rFonts w:eastAsia="Verdana" w:cs="Verdana"/>
          <w:color w:val="auto"/>
          <w:lang w:eastAsia="en-US"/>
        </w:rPr>
        <w:t>Als u in de Woontopafspraken spreekt over “Tenminste 30% van de te realiseren woningen is sociale</w:t>
      </w:r>
      <w:r w:rsidRPr="00976014">
        <w:rPr>
          <w:rFonts w:eastAsia="Verdana" w:cs="Verdana"/>
          <w:color w:val="auto"/>
          <w:spacing w:val="-2"/>
          <w:lang w:eastAsia="en-US"/>
        </w:rPr>
        <w:t xml:space="preserve"> </w:t>
      </w:r>
      <w:r w:rsidRPr="00976014">
        <w:rPr>
          <w:rFonts w:eastAsia="Verdana" w:cs="Verdana"/>
          <w:color w:val="auto"/>
          <w:lang w:eastAsia="en-US"/>
        </w:rPr>
        <w:t>huur”,</w:t>
      </w:r>
      <w:r w:rsidRPr="00976014">
        <w:rPr>
          <w:rFonts w:eastAsia="Verdana" w:cs="Verdana"/>
          <w:color w:val="auto"/>
          <w:spacing w:val="-3"/>
          <w:lang w:eastAsia="en-US"/>
        </w:rPr>
        <w:t xml:space="preserve"> </w:t>
      </w:r>
      <w:r w:rsidRPr="00976014">
        <w:rPr>
          <w:rFonts w:eastAsia="Verdana" w:cs="Verdana"/>
          <w:color w:val="auto"/>
          <w:lang w:eastAsia="en-US"/>
        </w:rPr>
        <w:t>wat</w:t>
      </w:r>
      <w:r w:rsidRPr="00976014">
        <w:rPr>
          <w:rFonts w:eastAsia="Verdana" w:cs="Verdana"/>
          <w:color w:val="auto"/>
          <w:spacing w:val="-2"/>
          <w:lang w:eastAsia="en-US"/>
        </w:rPr>
        <w:t xml:space="preserve"> </w:t>
      </w:r>
      <w:r w:rsidRPr="00976014">
        <w:rPr>
          <w:rFonts w:eastAsia="Verdana" w:cs="Verdana"/>
          <w:color w:val="auto"/>
          <w:lang w:eastAsia="en-US"/>
        </w:rPr>
        <w:t>wordt</w:t>
      </w:r>
      <w:r w:rsidRPr="00976014">
        <w:rPr>
          <w:rFonts w:eastAsia="Verdana" w:cs="Verdana"/>
          <w:color w:val="auto"/>
          <w:spacing w:val="-3"/>
          <w:lang w:eastAsia="en-US"/>
        </w:rPr>
        <w:t xml:space="preserve"> </w:t>
      </w:r>
      <w:r w:rsidRPr="00976014">
        <w:rPr>
          <w:rFonts w:eastAsia="Verdana" w:cs="Verdana"/>
          <w:color w:val="auto"/>
          <w:lang w:eastAsia="en-US"/>
        </w:rPr>
        <w:t>hier</w:t>
      </w:r>
      <w:r w:rsidRPr="00976014">
        <w:rPr>
          <w:rFonts w:eastAsia="Verdana" w:cs="Verdana"/>
          <w:color w:val="auto"/>
          <w:spacing w:val="-2"/>
          <w:lang w:eastAsia="en-US"/>
        </w:rPr>
        <w:t xml:space="preserve"> </w:t>
      </w:r>
      <w:r w:rsidRPr="00976014">
        <w:rPr>
          <w:rFonts w:eastAsia="Verdana" w:cs="Verdana"/>
          <w:color w:val="auto"/>
          <w:lang w:eastAsia="en-US"/>
        </w:rPr>
        <w:t>dan</w:t>
      </w:r>
      <w:r w:rsidRPr="00976014">
        <w:rPr>
          <w:rFonts w:eastAsia="Verdana" w:cs="Verdana"/>
          <w:color w:val="auto"/>
          <w:spacing w:val="-2"/>
          <w:lang w:eastAsia="en-US"/>
        </w:rPr>
        <w:t xml:space="preserve"> </w:t>
      </w:r>
      <w:r w:rsidRPr="00976014">
        <w:rPr>
          <w:rFonts w:eastAsia="Verdana" w:cs="Verdana"/>
          <w:color w:val="auto"/>
          <w:lang w:eastAsia="en-US"/>
        </w:rPr>
        <w:t>exact</w:t>
      </w:r>
      <w:r w:rsidRPr="00976014">
        <w:rPr>
          <w:rFonts w:eastAsia="Verdana" w:cs="Verdana"/>
          <w:color w:val="auto"/>
          <w:spacing w:val="-3"/>
          <w:lang w:eastAsia="en-US"/>
        </w:rPr>
        <w:t xml:space="preserve"> </w:t>
      </w:r>
      <w:r w:rsidRPr="00976014">
        <w:rPr>
          <w:rFonts w:eastAsia="Verdana" w:cs="Verdana"/>
          <w:color w:val="auto"/>
          <w:lang w:eastAsia="en-US"/>
        </w:rPr>
        <w:t>mee</w:t>
      </w:r>
      <w:r w:rsidRPr="00976014">
        <w:rPr>
          <w:rFonts w:eastAsia="Verdana" w:cs="Verdana"/>
          <w:color w:val="auto"/>
          <w:spacing w:val="-3"/>
          <w:lang w:eastAsia="en-US"/>
        </w:rPr>
        <w:t xml:space="preserve"> </w:t>
      </w:r>
      <w:r w:rsidRPr="00976014">
        <w:rPr>
          <w:rFonts w:eastAsia="Verdana" w:cs="Verdana"/>
          <w:color w:val="auto"/>
          <w:lang w:eastAsia="en-US"/>
        </w:rPr>
        <w:t>bedoeld,</w:t>
      </w:r>
      <w:r w:rsidRPr="00976014">
        <w:rPr>
          <w:rFonts w:eastAsia="Verdana" w:cs="Verdana"/>
          <w:color w:val="auto"/>
          <w:spacing w:val="-3"/>
          <w:lang w:eastAsia="en-US"/>
        </w:rPr>
        <w:t xml:space="preserve"> </w:t>
      </w:r>
      <w:r w:rsidRPr="00976014">
        <w:rPr>
          <w:rFonts w:eastAsia="Verdana" w:cs="Verdana"/>
          <w:color w:val="auto"/>
          <w:lang w:eastAsia="en-US"/>
        </w:rPr>
        <w:t>ervan</w:t>
      </w:r>
      <w:r w:rsidRPr="00976014">
        <w:rPr>
          <w:rFonts w:eastAsia="Verdana" w:cs="Verdana"/>
          <w:color w:val="auto"/>
          <w:spacing w:val="-3"/>
          <w:lang w:eastAsia="en-US"/>
        </w:rPr>
        <w:t xml:space="preserve"> </w:t>
      </w:r>
      <w:r w:rsidRPr="00976014">
        <w:rPr>
          <w:rFonts w:eastAsia="Verdana" w:cs="Verdana"/>
          <w:color w:val="auto"/>
          <w:lang w:eastAsia="en-US"/>
        </w:rPr>
        <w:t>uitgaande</w:t>
      </w:r>
      <w:r w:rsidRPr="00976014">
        <w:rPr>
          <w:rFonts w:eastAsia="Verdana" w:cs="Verdana"/>
          <w:color w:val="auto"/>
          <w:spacing w:val="-3"/>
          <w:lang w:eastAsia="en-US"/>
        </w:rPr>
        <w:t xml:space="preserve"> </w:t>
      </w:r>
      <w:r w:rsidRPr="00976014">
        <w:rPr>
          <w:rFonts w:eastAsia="Verdana" w:cs="Verdana"/>
          <w:color w:val="auto"/>
          <w:lang w:eastAsia="en-US"/>
        </w:rPr>
        <w:t>dat</w:t>
      </w:r>
      <w:r w:rsidRPr="00976014">
        <w:rPr>
          <w:rFonts w:eastAsia="Verdana" w:cs="Verdana"/>
          <w:color w:val="auto"/>
          <w:spacing w:val="-3"/>
          <w:lang w:eastAsia="en-US"/>
        </w:rPr>
        <w:t xml:space="preserve"> </w:t>
      </w:r>
      <w:r w:rsidRPr="00976014">
        <w:rPr>
          <w:rFonts w:eastAsia="Verdana" w:cs="Verdana"/>
          <w:color w:val="auto"/>
          <w:lang w:eastAsia="en-US"/>
        </w:rPr>
        <w:t>sprake</w:t>
      </w:r>
      <w:r w:rsidRPr="00976014">
        <w:rPr>
          <w:rFonts w:eastAsia="Verdana" w:cs="Verdana"/>
          <w:color w:val="auto"/>
          <w:spacing w:val="-2"/>
          <w:lang w:eastAsia="en-US"/>
        </w:rPr>
        <w:t xml:space="preserve"> </w:t>
      </w:r>
      <w:r w:rsidRPr="00976014">
        <w:rPr>
          <w:rFonts w:eastAsia="Verdana" w:cs="Verdana"/>
          <w:color w:val="auto"/>
          <w:lang w:eastAsia="en-US"/>
        </w:rPr>
        <w:t>is</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 xml:space="preserve">regionale </w:t>
      </w:r>
      <w:r w:rsidRPr="00976014">
        <w:rPr>
          <w:rFonts w:eastAsia="Verdana" w:cs="Verdana"/>
          <w:color w:val="auto"/>
          <w:spacing w:val="-2"/>
          <w:lang w:eastAsia="en-US"/>
        </w:rPr>
        <w:t>differentiatie?</w:t>
      </w:r>
    </w:p>
    <w:p w:rsidR="00976014" w:rsidP="00976014" w:rsidRDefault="00976014" w14:paraId="56BEE104" w14:textId="77777777">
      <w:pPr>
        <w:widowControl w:val="0"/>
        <w:autoSpaceDE w:val="0"/>
        <w:spacing w:line="240" w:lineRule="auto"/>
        <w:ind w:left="116"/>
        <w:textAlignment w:val="auto"/>
        <w:rPr>
          <w:rFonts w:eastAsia="Verdana" w:cs="Verdana"/>
          <w:color w:val="auto"/>
          <w:lang w:eastAsia="en-US"/>
        </w:rPr>
      </w:pPr>
    </w:p>
    <w:p w:rsidRPr="00976014" w:rsidR="00976014" w:rsidP="00976014" w:rsidRDefault="00976014" w14:paraId="73CB3BAE"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De afspraak in de Woontop om tenminste 30% sociale huur te realiseren sluit één op één aan bij de doelstelling in het coalitieakkoord en regeerprogramma dat van de te realiseren woningen minimaal 30% sociale huurwoningen moet worden gerealiseerd, met regionale differentiatie. De nadere uitwerking daarvan vindt plaats in het Besluit bij de Wet versterking regie Volkshuisvesting. Dit Besluit wordt bij uw Kamer wordt voorgehangen. Bij de toezending van de Tweede Nota van Wijziging van de Wet versterking regie Volkshuisvesting – naar verwachting begin februari</w:t>
      </w:r>
      <w:r w:rsidR="00912D50">
        <w:rPr>
          <w:rFonts w:eastAsia="Verdana" w:cs="Verdana"/>
          <w:color w:val="auto"/>
          <w:spacing w:val="-4"/>
          <w:lang w:eastAsia="en-US"/>
        </w:rPr>
        <w:t xml:space="preserve"> </w:t>
      </w:r>
      <w:r w:rsidRPr="00976014" w:rsidR="00912D50">
        <w:rPr>
          <w:rFonts w:eastAsia="Verdana" w:cs="Verdana"/>
          <w:color w:val="auto"/>
          <w:spacing w:val="-4"/>
          <w:lang w:eastAsia="en-US"/>
        </w:rPr>
        <w:t>–</w:t>
      </w:r>
      <w:r w:rsidRPr="00976014">
        <w:rPr>
          <w:rFonts w:eastAsia="Verdana" w:cs="Verdana"/>
          <w:color w:val="auto"/>
          <w:spacing w:val="-4"/>
          <w:lang w:eastAsia="en-US"/>
        </w:rPr>
        <w:t xml:space="preserve"> zal ik ook de hoofdlijnen van deze uitwerking in het Besluit toelichten.</w:t>
      </w:r>
      <w:bookmarkStart w:name="_Hlk187329128" w:id="7"/>
    </w:p>
    <w:p w:rsidRPr="00976014" w:rsidR="00976014" w:rsidP="00976014" w:rsidRDefault="00976014" w14:paraId="56BD6B42" w14:textId="77777777">
      <w:pPr>
        <w:widowControl w:val="0"/>
        <w:autoSpaceDE w:val="0"/>
        <w:spacing w:line="240" w:lineRule="auto"/>
        <w:ind w:left="244"/>
        <w:textAlignment w:val="auto"/>
        <w:rPr>
          <w:rFonts w:eastAsia="Verdana" w:cs="Verdana"/>
          <w:color w:val="auto"/>
          <w:spacing w:val="-4"/>
          <w:lang w:eastAsia="en-US"/>
        </w:rPr>
      </w:pPr>
    </w:p>
    <w:p w:rsidRPr="00976014" w:rsidR="00976014" w:rsidP="00976014" w:rsidRDefault="00976014" w14:paraId="3BC8B64B" w14:textId="77777777">
      <w:pPr>
        <w:widowControl w:val="0"/>
        <w:numPr>
          <w:ilvl w:val="0"/>
          <w:numId w:val="6"/>
        </w:numPr>
        <w:autoSpaceDE w:val="0"/>
        <w:autoSpaceDN/>
        <w:spacing w:line="259" w:lineRule="auto"/>
        <w:contextualSpacing/>
        <w:textAlignment w:val="auto"/>
        <w:rPr>
          <w:rFonts w:eastAsia="Verdana" w:cs="Verdana"/>
          <w:color w:val="auto"/>
          <w:lang w:eastAsia="en-US"/>
        </w:rPr>
      </w:pPr>
      <w:r w:rsidRPr="00976014">
        <w:rPr>
          <w:rFonts w:eastAsia="Verdana" w:cs="Verdana"/>
          <w:color w:val="auto"/>
          <w:lang w:eastAsia="en-US"/>
        </w:rPr>
        <w:t>Hoe gaat u om met de bedoelde kostenverhogingen op projectniveau nu de komende vijf jaar de</w:t>
      </w:r>
      <w:r w:rsidRPr="00976014">
        <w:rPr>
          <w:rFonts w:eastAsia="Verdana" w:cs="Verdana"/>
          <w:color w:val="auto"/>
          <w:spacing w:val="-3"/>
          <w:lang w:eastAsia="en-US"/>
        </w:rPr>
        <w:t xml:space="preserve"> </w:t>
      </w:r>
      <w:r w:rsidRPr="00976014">
        <w:rPr>
          <w:rFonts w:eastAsia="Verdana" w:cs="Verdana"/>
          <w:color w:val="auto"/>
          <w:lang w:eastAsia="en-US"/>
        </w:rPr>
        <w:t>financiële</w:t>
      </w:r>
      <w:r w:rsidRPr="00976014">
        <w:rPr>
          <w:rFonts w:eastAsia="Verdana" w:cs="Verdana"/>
          <w:color w:val="auto"/>
          <w:spacing w:val="-3"/>
          <w:lang w:eastAsia="en-US"/>
        </w:rPr>
        <w:t xml:space="preserve"> </w:t>
      </w:r>
      <w:r w:rsidRPr="00976014">
        <w:rPr>
          <w:rFonts w:eastAsia="Verdana" w:cs="Verdana"/>
          <w:color w:val="auto"/>
          <w:lang w:eastAsia="en-US"/>
        </w:rPr>
        <w:t>haalbaarheid</w:t>
      </w:r>
      <w:r w:rsidRPr="00976014">
        <w:rPr>
          <w:rFonts w:eastAsia="Verdana" w:cs="Verdana"/>
          <w:color w:val="auto"/>
          <w:spacing w:val="-3"/>
          <w:lang w:eastAsia="en-US"/>
        </w:rPr>
        <w:t xml:space="preserve"> </w:t>
      </w:r>
      <w:r w:rsidRPr="00976014">
        <w:rPr>
          <w:rFonts w:eastAsia="Verdana" w:cs="Verdana"/>
          <w:color w:val="auto"/>
          <w:lang w:eastAsia="en-US"/>
        </w:rPr>
        <w:t>na</w:t>
      </w:r>
      <w:r w:rsidRPr="00976014">
        <w:rPr>
          <w:rFonts w:eastAsia="Verdana" w:cs="Verdana"/>
          <w:color w:val="auto"/>
          <w:spacing w:val="-3"/>
          <w:lang w:eastAsia="en-US"/>
        </w:rPr>
        <w:t xml:space="preserve"> </w:t>
      </w:r>
      <w:r w:rsidRPr="00976014">
        <w:rPr>
          <w:rFonts w:eastAsia="Verdana" w:cs="Verdana"/>
          <w:color w:val="auto"/>
          <w:lang w:eastAsia="en-US"/>
        </w:rPr>
        <w:t>toetsing</w:t>
      </w:r>
      <w:r w:rsidRPr="00976014">
        <w:rPr>
          <w:rFonts w:eastAsia="Verdana" w:cs="Verdana"/>
          <w:color w:val="auto"/>
          <w:spacing w:val="-2"/>
          <w:lang w:eastAsia="en-US"/>
        </w:rPr>
        <w:t xml:space="preserve"> </w:t>
      </w:r>
      <w:r w:rsidRPr="00976014">
        <w:rPr>
          <w:rFonts w:eastAsia="Verdana" w:cs="Verdana"/>
          <w:color w:val="auto"/>
          <w:lang w:eastAsia="en-US"/>
        </w:rPr>
        <w:t>toereikend</w:t>
      </w:r>
      <w:r w:rsidRPr="00976014">
        <w:rPr>
          <w:rFonts w:eastAsia="Verdana" w:cs="Verdana"/>
          <w:color w:val="auto"/>
          <w:spacing w:val="-3"/>
          <w:lang w:eastAsia="en-US"/>
        </w:rPr>
        <w:t xml:space="preserve"> </w:t>
      </w:r>
      <w:r w:rsidRPr="00976014">
        <w:rPr>
          <w:rFonts w:eastAsia="Verdana" w:cs="Verdana"/>
          <w:color w:val="auto"/>
          <w:lang w:eastAsia="en-US"/>
        </w:rPr>
        <w:t>is</w:t>
      </w:r>
      <w:r w:rsidRPr="00976014">
        <w:rPr>
          <w:rFonts w:eastAsia="Verdana" w:cs="Verdana"/>
          <w:color w:val="auto"/>
          <w:spacing w:val="-3"/>
          <w:lang w:eastAsia="en-US"/>
        </w:rPr>
        <w:t xml:space="preserve"> </w:t>
      </w:r>
      <w:r w:rsidRPr="00976014">
        <w:rPr>
          <w:rFonts w:eastAsia="Verdana" w:cs="Verdana"/>
          <w:color w:val="auto"/>
          <w:lang w:eastAsia="en-US"/>
        </w:rPr>
        <w:t>gebleken</w:t>
      </w:r>
      <w:r w:rsidRPr="00976014">
        <w:rPr>
          <w:rFonts w:eastAsia="Verdana" w:cs="Verdana"/>
          <w:color w:val="auto"/>
          <w:spacing w:val="-3"/>
          <w:lang w:eastAsia="en-US"/>
        </w:rPr>
        <w:t xml:space="preserve"> </w:t>
      </w:r>
      <w:r w:rsidRPr="00976014">
        <w:rPr>
          <w:rFonts w:eastAsia="Verdana" w:cs="Verdana"/>
          <w:color w:val="auto"/>
          <w:lang w:eastAsia="en-US"/>
        </w:rPr>
        <w:t>en</w:t>
      </w:r>
      <w:r w:rsidRPr="00976014">
        <w:rPr>
          <w:rFonts w:eastAsia="Verdana" w:cs="Verdana"/>
          <w:color w:val="auto"/>
          <w:spacing w:val="-3"/>
          <w:lang w:eastAsia="en-US"/>
        </w:rPr>
        <w:t xml:space="preserve"> </w:t>
      </w:r>
      <w:r w:rsidRPr="00976014">
        <w:rPr>
          <w:rFonts w:eastAsia="Verdana" w:cs="Verdana"/>
          <w:color w:val="auto"/>
          <w:lang w:eastAsia="en-US"/>
        </w:rPr>
        <w:t>dat</w:t>
      </w:r>
      <w:r w:rsidRPr="00976014">
        <w:rPr>
          <w:rFonts w:eastAsia="Verdana" w:cs="Verdana"/>
          <w:color w:val="auto"/>
          <w:spacing w:val="-3"/>
          <w:lang w:eastAsia="en-US"/>
        </w:rPr>
        <w:t xml:space="preserve"> </w:t>
      </w:r>
      <w:r w:rsidRPr="00976014">
        <w:rPr>
          <w:rFonts w:eastAsia="Verdana" w:cs="Verdana"/>
          <w:color w:val="auto"/>
          <w:lang w:eastAsia="en-US"/>
        </w:rPr>
        <w:t>er</w:t>
      </w:r>
      <w:r w:rsidRPr="00976014">
        <w:rPr>
          <w:rFonts w:eastAsia="Verdana" w:cs="Verdana"/>
          <w:color w:val="auto"/>
          <w:spacing w:val="-3"/>
          <w:lang w:eastAsia="en-US"/>
        </w:rPr>
        <w:t xml:space="preserve"> </w:t>
      </w:r>
      <w:r w:rsidRPr="00976014">
        <w:rPr>
          <w:rFonts w:eastAsia="Verdana" w:cs="Verdana"/>
          <w:color w:val="auto"/>
          <w:lang w:eastAsia="en-US"/>
        </w:rPr>
        <w:t>door</w:t>
      </w:r>
      <w:r w:rsidRPr="00976014">
        <w:rPr>
          <w:rFonts w:eastAsia="Verdana" w:cs="Verdana"/>
          <w:color w:val="auto"/>
          <w:spacing w:val="-2"/>
          <w:lang w:eastAsia="en-US"/>
        </w:rPr>
        <w:t xml:space="preserve"> </w:t>
      </w:r>
      <w:r w:rsidRPr="00976014">
        <w:rPr>
          <w:rFonts w:eastAsia="Verdana" w:cs="Verdana"/>
          <w:color w:val="auto"/>
          <w:lang w:eastAsia="en-US"/>
        </w:rPr>
        <w:t>netcongestie,</w:t>
      </w:r>
      <w:r w:rsidRPr="00976014">
        <w:rPr>
          <w:rFonts w:eastAsia="Verdana" w:cs="Verdana"/>
          <w:color w:val="auto"/>
          <w:spacing w:val="-3"/>
          <w:lang w:eastAsia="en-US"/>
        </w:rPr>
        <w:t xml:space="preserve"> </w:t>
      </w:r>
      <w:r w:rsidRPr="00976014">
        <w:rPr>
          <w:rFonts w:eastAsia="Verdana" w:cs="Verdana"/>
          <w:color w:val="auto"/>
          <w:lang w:eastAsia="en-US"/>
        </w:rPr>
        <w:t>stikstof en de KDR op projectniveau onzekerheden kunnen bestaan hierover?</w:t>
      </w:r>
    </w:p>
    <w:bookmarkEnd w:id="7"/>
    <w:p w:rsidRPr="00976014" w:rsidR="00976014" w:rsidP="00976014" w:rsidRDefault="00976014" w14:paraId="1E0623A1"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6C919CCB" w14:textId="77777777">
      <w:pPr>
        <w:widowControl w:val="0"/>
        <w:autoSpaceDE w:val="0"/>
        <w:spacing w:line="240" w:lineRule="auto"/>
        <w:ind w:left="244"/>
        <w:textAlignment w:val="auto"/>
        <w:rPr>
          <w:rFonts w:eastAsia="Verdana" w:cs="Verdana"/>
          <w:color w:val="auto"/>
          <w:spacing w:val="-4"/>
          <w:lang w:eastAsia="en-US"/>
        </w:rPr>
      </w:pPr>
      <w:bookmarkStart w:name="_Hlk187329110" w:id="8"/>
      <w:r w:rsidRPr="00976014">
        <w:rPr>
          <w:rFonts w:eastAsia="Verdana" w:cs="Verdana"/>
          <w:color w:val="auto"/>
          <w:spacing w:val="-4"/>
          <w:lang w:eastAsia="en-US"/>
        </w:rPr>
        <w:t>Op projectniveau kunnen zich altijd knelpunten voordoen, ook met financiële consequenties. Zo kunnen specifieke maatregelen noodzakelijk zijn om aansluiting op het elektriciteitsnet mogelijk te maken ondanks netcongestie, kunnen mitigerende maatregelen nodig zijn om stikstofdepositie te verminderen en kan vanwege de Kaderrichtlijn Water extra waterberging noodzakelijk zijn. Dit brengt extra kosten met zich mee die niet altijd vooraf goed kunnen worden ingeschat. Het is dan aan de betrokken partijen om met elkaar in gesprek te gaan op basis van het “open boekenprincipe”. Op basis van die uitkomsten kijken partijen eerst naar oplossingsrichtingen binnen het project waarbij gedacht kan worden aan knoppen zoals stedenbouwkundige eisen, dichtheid, bouweisen, voorzieningenniveau, woonprogrammering, grootte van de woningen, fasering, inbrengwaarde, bouwkosten, winst- en risicomarges etc.</w:t>
      </w:r>
      <w:bookmarkEnd w:id="8"/>
    </w:p>
    <w:p w:rsidRPr="00976014" w:rsidR="00976014" w:rsidP="00976014" w:rsidRDefault="00976014" w14:paraId="293918A0" w14:textId="77777777">
      <w:pPr>
        <w:widowControl w:val="0"/>
        <w:autoSpaceDE w:val="0"/>
        <w:spacing w:line="240" w:lineRule="auto"/>
        <w:ind w:left="244"/>
        <w:textAlignment w:val="auto"/>
        <w:rPr>
          <w:rFonts w:eastAsia="Verdana" w:cs="Verdana"/>
          <w:color w:val="auto"/>
          <w:spacing w:val="-4"/>
          <w:lang w:eastAsia="en-US"/>
        </w:rPr>
      </w:pPr>
    </w:p>
    <w:p w:rsidRPr="00976014" w:rsidR="00976014" w:rsidP="00976014" w:rsidRDefault="00976014" w14:paraId="0E7275CA" w14:textId="77777777">
      <w:pPr>
        <w:widowControl w:val="0"/>
        <w:numPr>
          <w:ilvl w:val="0"/>
          <w:numId w:val="6"/>
        </w:numPr>
        <w:autoSpaceDE w:val="0"/>
        <w:autoSpaceDN/>
        <w:spacing w:line="259" w:lineRule="auto"/>
        <w:contextualSpacing/>
        <w:textAlignment w:val="auto"/>
        <w:rPr>
          <w:rFonts w:eastAsia="Verdana" w:cs="Verdana"/>
          <w:color w:val="auto"/>
          <w:lang w:eastAsia="en-US"/>
        </w:rPr>
      </w:pPr>
      <w:r w:rsidRPr="00976014">
        <w:rPr>
          <w:rFonts w:eastAsia="Verdana" w:cs="Verdana"/>
          <w:color w:val="auto"/>
          <w:lang w:eastAsia="en-US"/>
        </w:rPr>
        <w:t>Zitten in de rekensommen ook de door u verwachtte kostenverlagingen door het programma Schrappen Tegenstrijdige en Overbodige Regelgeving (STOER)?</w:t>
      </w:r>
    </w:p>
    <w:p w:rsidRPr="00976014" w:rsidR="00976014" w:rsidP="00976014" w:rsidRDefault="00976014" w14:paraId="581D7AAE"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7DF85D2B" w14:textId="77777777">
      <w:pPr>
        <w:widowControl w:val="0"/>
        <w:autoSpaceDE w:val="0"/>
        <w:spacing w:line="240" w:lineRule="auto"/>
        <w:ind w:left="244"/>
        <w:textAlignment w:val="auto"/>
        <w:rPr>
          <w:rFonts w:eastAsia="Verdana" w:cs="Verdana"/>
          <w:color w:val="auto"/>
          <w:spacing w:val="-4"/>
          <w:lang w:eastAsia="en-US"/>
        </w:rPr>
      </w:pPr>
      <w:r w:rsidRPr="00976014">
        <w:rPr>
          <w:rFonts w:eastAsia="Verdana" w:cs="Verdana"/>
          <w:color w:val="auto"/>
          <w:spacing w:val="-4"/>
          <w:lang w:eastAsia="en-US"/>
        </w:rPr>
        <w:t xml:space="preserve">Het programma STOER is gericht op zowel aanpassing van regelgeving dat leidt tot versnelling </w:t>
      </w:r>
      <w:r w:rsidRPr="00976014" w:rsidR="0028774A">
        <w:rPr>
          <w:rFonts w:eastAsia="Verdana" w:cs="Verdana"/>
          <w:color w:val="auto"/>
          <w:spacing w:val="-4"/>
          <w:lang w:eastAsia="en-US"/>
        </w:rPr>
        <w:t>en regels</w:t>
      </w:r>
      <w:r w:rsidRPr="00976014">
        <w:rPr>
          <w:rFonts w:eastAsia="Verdana" w:cs="Verdana"/>
          <w:color w:val="auto"/>
          <w:spacing w:val="-4"/>
          <w:lang w:eastAsia="en-US"/>
        </w:rPr>
        <w:t xml:space="preserve"> die kosten beperken of verlagen. Er is nu nog geen zicht op de aanpassingen en de effecten daarvan. In de rekensommen is dan ook geen rekening gehouden met het schrappen van regels en/of eisen die nog niet bekend zijn.</w:t>
      </w:r>
    </w:p>
    <w:p w:rsidRPr="00976014" w:rsidR="00976014" w:rsidP="00976014" w:rsidRDefault="00976014" w14:paraId="3C1B3368" w14:textId="77777777">
      <w:pPr>
        <w:widowControl w:val="0"/>
        <w:autoSpaceDE w:val="0"/>
        <w:spacing w:line="240" w:lineRule="auto"/>
        <w:ind w:left="244"/>
        <w:textAlignment w:val="auto"/>
        <w:rPr>
          <w:rFonts w:eastAsia="Verdana" w:cs="Verdana"/>
          <w:color w:val="auto"/>
          <w:spacing w:val="-4"/>
          <w:lang w:eastAsia="en-US"/>
        </w:rPr>
      </w:pPr>
    </w:p>
    <w:p w:rsidRPr="00976014" w:rsidR="00976014" w:rsidP="00976014" w:rsidRDefault="00976014" w14:paraId="7A8FEF20" w14:textId="77777777">
      <w:pPr>
        <w:widowControl w:val="0"/>
        <w:numPr>
          <w:ilvl w:val="0"/>
          <w:numId w:val="6"/>
        </w:numPr>
        <w:autoSpaceDE w:val="0"/>
        <w:spacing w:line="240" w:lineRule="auto"/>
        <w:textAlignment w:val="auto"/>
        <w:rPr>
          <w:rFonts w:eastAsia="Verdana" w:cs="Verdana"/>
          <w:color w:val="auto"/>
          <w:lang w:eastAsia="en-US"/>
        </w:rPr>
      </w:pPr>
      <w:r w:rsidRPr="00976014">
        <w:rPr>
          <w:rFonts w:eastAsia="Verdana" w:cs="Verdana"/>
          <w:color w:val="auto"/>
          <w:lang w:eastAsia="en-US"/>
        </w:rPr>
        <w:t>Op</w:t>
      </w:r>
      <w:r w:rsidRPr="00976014">
        <w:rPr>
          <w:rFonts w:eastAsia="Verdana" w:cs="Verdana"/>
          <w:color w:val="auto"/>
          <w:spacing w:val="-4"/>
          <w:lang w:eastAsia="en-US"/>
        </w:rPr>
        <w:t xml:space="preserve"> </w:t>
      </w:r>
      <w:r w:rsidRPr="00976014">
        <w:rPr>
          <w:rFonts w:eastAsia="Verdana" w:cs="Verdana"/>
          <w:color w:val="auto"/>
          <w:lang w:eastAsia="en-US"/>
        </w:rPr>
        <w:t>welke</w:t>
      </w:r>
      <w:r w:rsidRPr="00976014">
        <w:rPr>
          <w:rFonts w:eastAsia="Verdana" w:cs="Verdana"/>
          <w:color w:val="auto"/>
          <w:spacing w:val="-4"/>
          <w:lang w:eastAsia="en-US"/>
        </w:rPr>
        <w:t xml:space="preserve"> </w:t>
      </w:r>
      <w:r w:rsidRPr="00976014">
        <w:rPr>
          <w:rFonts w:eastAsia="Verdana" w:cs="Verdana"/>
          <w:color w:val="auto"/>
          <w:lang w:eastAsia="en-US"/>
        </w:rPr>
        <w:t>wijze</w:t>
      </w:r>
      <w:r w:rsidRPr="00976014">
        <w:rPr>
          <w:rFonts w:eastAsia="Verdana" w:cs="Verdana"/>
          <w:color w:val="auto"/>
          <w:spacing w:val="-3"/>
          <w:lang w:eastAsia="en-US"/>
        </w:rPr>
        <w:t xml:space="preserve"> </w:t>
      </w:r>
      <w:r w:rsidRPr="00976014">
        <w:rPr>
          <w:rFonts w:eastAsia="Verdana" w:cs="Verdana"/>
          <w:color w:val="auto"/>
          <w:lang w:eastAsia="en-US"/>
        </w:rPr>
        <w:t>zijn</w:t>
      </w:r>
      <w:r w:rsidRPr="00976014">
        <w:rPr>
          <w:rFonts w:eastAsia="Verdana" w:cs="Verdana"/>
          <w:color w:val="auto"/>
          <w:spacing w:val="-4"/>
          <w:lang w:eastAsia="en-US"/>
        </w:rPr>
        <w:t xml:space="preserve"> </w:t>
      </w:r>
      <w:r w:rsidRPr="00976014">
        <w:rPr>
          <w:rFonts w:eastAsia="Verdana" w:cs="Verdana"/>
          <w:color w:val="auto"/>
          <w:lang w:eastAsia="en-US"/>
        </w:rPr>
        <w:t>deze</w:t>
      </w:r>
      <w:r w:rsidRPr="00976014">
        <w:rPr>
          <w:rFonts w:eastAsia="Verdana" w:cs="Verdana"/>
          <w:color w:val="auto"/>
          <w:spacing w:val="-3"/>
          <w:lang w:eastAsia="en-US"/>
        </w:rPr>
        <w:t xml:space="preserve"> </w:t>
      </w:r>
      <w:r w:rsidRPr="00976014">
        <w:rPr>
          <w:rFonts w:eastAsia="Verdana" w:cs="Verdana"/>
          <w:color w:val="auto"/>
          <w:lang w:eastAsia="en-US"/>
        </w:rPr>
        <w:t>verwachte</w:t>
      </w:r>
      <w:r w:rsidRPr="00976014">
        <w:rPr>
          <w:rFonts w:eastAsia="Verdana" w:cs="Verdana"/>
          <w:color w:val="auto"/>
          <w:spacing w:val="-4"/>
          <w:lang w:eastAsia="en-US"/>
        </w:rPr>
        <w:t xml:space="preserve"> </w:t>
      </w:r>
      <w:r w:rsidRPr="00976014">
        <w:rPr>
          <w:rFonts w:eastAsia="Verdana" w:cs="Verdana"/>
          <w:color w:val="auto"/>
          <w:lang w:eastAsia="en-US"/>
        </w:rPr>
        <w:t>kostenverlagingen,</w:t>
      </w:r>
      <w:r w:rsidRPr="00976014">
        <w:rPr>
          <w:rFonts w:eastAsia="Verdana" w:cs="Verdana"/>
          <w:color w:val="auto"/>
          <w:spacing w:val="-3"/>
          <w:lang w:eastAsia="en-US"/>
        </w:rPr>
        <w:t xml:space="preserve"> </w:t>
      </w:r>
      <w:r w:rsidRPr="00976014">
        <w:rPr>
          <w:rFonts w:eastAsia="Verdana" w:cs="Verdana"/>
          <w:color w:val="auto"/>
          <w:lang w:eastAsia="en-US"/>
        </w:rPr>
        <w:t>indien</w:t>
      </w:r>
      <w:r w:rsidRPr="00976014">
        <w:rPr>
          <w:rFonts w:eastAsia="Verdana" w:cs="Verdana"/>
          <w:color w:val="auto"/>
          <w:spacing w:val="-4"/>
          <w:lang w:eastAsia="en-US"/>
        </w:rPr>
        <w:t xml:space="preserve"> </w:t>
      </w:r>
      <w:r w:rsidRPr="00976014">
        <w:rPr>
          <w:rFonts w:eastAsia="Verdana" w:cs="Verdana"/>
          <w:color w:val="auto"/>
          <w:lang w:eastAsia="en-US"/>
        </w:rPr>
        <w:t>meegenomen</w:t>
      </w:r>
      <w:r w:rsidRPr="00976014">
        <w:rPr>
          <w:rFonts w:eastAsia="Verdana" w:cs="Verdana"/>
          <w:color w:val="auto"/>
          <w:spacing w:val="-3"/>
          <w:lang w:eastAsia="en-US"/>
        </w:rPr>
        <w:t xml:space="preserve"> </w:t>
      </w:r>
      <w:r w:rsidRPr="00976014">
        <w:rPr>
          <w:rFonts w:eastAsia="Verdana" w:cs="Verdana"/>
          <w:color w:val="auto"/>
          <w:lang w:eastAsia="en-US"/>
        </w:rPr>
        <w:t>zichtbaar</w:t>
      </w:r>
      <w:r w:rsidRPr="00976014">
        <w:rPr>
          <w:rFonts w:eastAsia="Verdana" w:cs="Verdana"/>
          <w:color w:val="auto"/>
          <w:spacing w:val="-4"/>
          <w:lang w:eastAsia="en-US"/>
        </w:rPr>
        <w:t xml:space="preserve"> </w:t>
      </w:r>
      <w:r w:rsidRPr="00976014">
        <w:rPr>
          <w:rFonts w:eastAsia="Verdana" w:cs="Verdana"/>
          <w:color w:val="auto"/>
          <w:lang w:eastAsia="en-US"/>
        </w:rPr>
        <w:t>in</w:t>
      </w:r>
      <w:r w:rsidRPr="00976014">
        <w:rPr>
          <w:rFonts w:eastAsia="Verdana" w:cs="Verdana"/>
          <w:color w:val="auto"/>
          <w:spacing w:val="-3"/>
          <w:lang w:eastAsia="en-US"/>
        </w:rPr>
        <w:t xml:space="preserve"> </w:t>
      </w:r>
      <w:r w:rsidRPr="00976014">
        <w:rPr>
          <w:rFonts w:eastAsia="Verdana" w:cs="Verdana"/>
          <w:color w:val="auto"/>
          <w:lang w:eastAsia="en-US"/>
        </w:rPr>
        <w:t xml:space="preserve">de </w:t>
      </w:r>
      <w:r w:rsidRPr="00976014">
        <w:rPr>
          <w:rFonts w:eastAsia="Verdana" w:cs="Verdana"/>
          <w:color w:val="auto"/>
          <w:spacing w:val="-2"/>
          <w:lang w:eastAsia="en-US"/>
        </w:rPr>
        <w:t>rekensommen?</w:t>
      </w:r>
    </w:p>
    <w:p w:rsidRPr="00976014" w:rsidR="00976014" w:rsidP="00976014" w:rsidRDefault="00976014" w14:paraId="7ED5905D"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621035CC" w14:textId="77777777">
      <w:pPr>
        <w:widowControl w:val="0"/>
        <w:autoSpaceDE w:val="0"/>
        <w:spacing w:line="240" w:lineRule="auto"/>
        <w:ind w:left="244"/>
        <w:textAlignment w:val="auto"/>
        <w:rPr>
          <w:rFonts w:eastAsia="Verdana" w:cs="Verdana"/>
          <w:color w:val="auto"/>
          <w:spacing w:val="-4"/>
          <w:lang w:eastAsia="en-US"/>
        </w:rPr>
      </w:pPr>
      <w:r w:rsidRPr="00976014">
        <w:rPr>
          <w:rFonts w:eastAsia="Verdana" w:cs="Verdana"/>
          <w:color w:val="auto"/>
          <w:spacing w:val="-4"/>
          <w:lang w:eastAsia="en-US"/>
        </w:rPr>
        <w:t>Er zijn geen kostenverlagingen als gevolg van het programma STOER meegenomen in de sommen.</w:t>
      </w:r>
      <w:r>
        <w:rPr>
          <w:rFonts w:eastAsia="Verdana" w:cs="Verdana"/>
          <w:color w:val="auto"/>
          <w:spacing w:val="-4"/>
          <w:lang w:eastAsia="en-US"/>
        </w:rPr>
        <w:t xml:space="preserve"> </w:t>
      </w:r>
      <w:r w:rsidRPr="00976014">
        <w:rPr>
          <w:rFonts w:eastAsia="Verdana" w:cs="Verdana"/>
          <w:color w:val="auto"/>
          <w:spacing w:val="-4"/>
          <w:lang w:eastAsia="en-US"/>
        </w:rPr>
        <w:t>Zie het antwoord op vraag 13.</w:t>
      </w:r>
    </w:p>
    <w:p w:rsidRPr="00976014" w:rsidR="00976014" w:rsidP="00976014" w:rsidRDefault="00976014" w14:paraId="22ECB03F" w14:textId="77777777">
      <w:pPr>
        <w:widowControl w:val="0"/>
        <w:tabs>
          <w:tab w:val="left" w:pos="472"/>
        </w:tabs>
        <w:autoSpaceDE w:val="0"/>
        <w:spacing w:line="240" w:lineRule="auto"/>
        <w:ind w:right="497"/>
        <w:textAlignment w:val="auto"/>
        <w:rPr>
          <w:rFonts w:eastAsia="Verdana" w:cs="Verdana"/>
          <w:color w:val="auto"/>
          <w:lang w:eastAsia="en-US"/>
        </w:rPr>
      </w:pPr>
    </w:p>
    <w:p w:rsidRPr="00976014" w:rsidR="00976014" w:rsidP="00976014" w:rsidRDefault="00976014" w14:paraId="6D323242" w14:textId="77777777">
      <w:pPr>
        <w:widowControl w:val="0"/>
        <w:numPr>
          <w:ilvl w:val="0"/>
          <w:numId w:val="6"/>
        </w:numPr>
        <w:tabs>
          <w:tab w:val="left" w:pos="472"/>
        </w:tabs>
        <w:autoSpaceDE w:val="0"/>
        <w:spacing w:line="240" w:lineRule="auto"/>
        <w:ind w:right="497"/>
        <w:textAlignment w:val="auto"/>
        <w:rPr>
          <w:rFonts w:eastAsia="Verdana" w:cs="Verdana"/>
          <w:color w:val="auto"/>
          <w:lang w:eastAsia="en-US"/>
        </w:rPr>
      </w:pPr>
      <w:r w:rsidRPr="00976014">
        <w:rPr>
          <w:rFonts w:eastAsia="Verdana" w:cs="Verdana"/>
          <w:color w:val="auto"/>
          <w:lang w:eastAsia="en-US"/>
        </w:rPr>
        <w:t>Indien</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te</w:t>
      </w:r>
      <w:r w:rsidRPr="00976014">
        <w:rPr>
          <w:rFonts w:eastAsia="Verdana" w:cs="Verdana"/>
          <w:color w:val="auto"/>
          <w:spacing w:val="-2"/>
          <w:lang w:eastAsia="en-US"/>
        </w:rPr>
        <w:t xml:space="preserve"> </w:t>
      </w:r>
      <w:r w:rsidRPr="00976014">
        <w:rPr>
          <w:rFonts w:eastAsia="Verdana" w:cs="Verdana"/>
          <w:color w:val="auto"/>
          <w:lang w:eastAsia="en-US"/>
        </w:rPr>
        <w:t>verwachte</w:t>
      </w:r>
      <w:r w:rsidRPr="00976014">
        <w:rPr>
          <w:rFonts w:eastAsia="Verdana" w:cs="Verdana"/>
          <w:color w:val="auto"/>
          <w:spacing w:val="-3"/>
          <w:lang w:eastAsia="en-US"/>
        </w:rPr>
        <w:t xml:space="preserve"> </w:t>
      </w:r>
      <w:r w:rsidRPr="00976014">
        <w:rPr>
          <w:rFonts w:eastAsia="Verdana" w:cs="Verdana"/>
          <w:color w:val="auto"/>
          <w:lang w:eastAsia="en-US"/>
        </w:rPr>
        <w:t>kostenverlagingen</w:t>
      </w:r>
      <w:r w:rsidRPr="00976014">
        <w:rPr>
          <w:rFonts w:eastAsia="Verdana" w:cs="Verdana"/>
          <w:color w:val="auto"/>
          <w:spacing w:val="-3"/>
          <w:lang w:eastAsia="en-US"/>
        </w:rPr>
        <w:t xml:space="preserve"> </w:t>
      </w:r>
      <w:r w:rsidRPr="00976014">
        <w:rPr>
          <w:rFonts w:eastAsia="Verdana" w:cs="Verdana"/>
          <w:color w:val="auto"/>
          <w:lang w:eastAsia="en-US"/>
        </w:rPr>
        <w:t>nog</w:t>
      </w:r>
      <w:r w:rsidRPr="00976014">
        <w:rPr>
          <w:rFonts w:eastAsia="Verdana" w:cs="Verdana"/>
          <w:color w:val="auto"/>
          <w:spacing w:val="-3"/>
          <w:lang w:eastAsia="en-US"/>
        </w:rPr>
        <w:t xml:space="preserve"> </w:t>
      </w:r>
      <w:r w:rsidRPr="00976014">
        <w:rPr>
          <w:rFonts w:eastAsia="Verdana" w:cs="Verdana"/>
          <w:color w:val="auto"/>
          <w:lang w:eastAsia="en-US"/>
        </w:rPr>
        <w:t>niet</w:t>
      </w:r>
      <w:r w:rsidRPr="00976014">
        <w:rPr>
          <w:rFonts w:eastAsia="Verdana" w:cs="Verdana"/>
          <w:color w:val="auto"/>
          <w:spacing w:val="-2"/>
          <w:lang w:eastAsia="en-US"/>
        </w:rPr>
        <w:t xml:space="preserve"> </w:t>
      </w:r>
      <w:r w:rsidRPr="00976014">
        <w:rPr>
          <w:rFonts w:eastAsia="Verdana" w:cs="Verdana"/>
          <w:color w:val="auto"/>
          <w:lang w:eastAsia="en-US"/>
        </w:rPr>
        <w:t>in</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rekensommen</w:t>
      </w:r>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2"/>
          <w:lang w:eastAsia="en-US"/>
        </w:rPr>
        <w:t xml:space="preserve"> </w:t>
      </w:r>
      <w:r w:rsidRPr="00976014">
        <w:rPr>
          <w:rFonts w:eastAsia="Verdana" w:cs="Verdana"/>
          <w:color w:val="auto"/>
          <w:lang w:eastAsia="en-US"/>
        </w:rPr>
        <w:t>Rebel</w:t>
      </w:r>
      <w:r w:rsidRPr="00976014">
        <w:rPr>
          <w:rFonts w:eastAsia="Verdana" w:cs="Verdana"/>
          <w:color w:val="auto"/>
          <w:spacing w:val="-2"/>
          <w:lang w:eastAsia="en-US"/>
        </w:rPr>
        <w:t xml:space="preserve"> </w:t>
      </w:r>
      <w:r w:rsidRPr="00976014">
        <w:rPr>
          <w:rFonts w:eastAsia="Verdana" w:cs="Verdana"/>
          <w:color w:val="auto"/>
          <w:lang w:eastAsia="en-US"/>
        </w:rPr>
        <w:t>Group</w:t>
      </w:r>
      <w:r w:rsidRPr="00976014">
        <w:rPr>
          <w:rFonts w:eastAsia="Verdana" w:cs="Verdana"/>
          <w:color w:val="auto"/>
          <w:spacing w:val="-2"/>
          <w:lang w:eastAsia="en-US"/>
        </w:rPr>
        <w:t xml:space="preserve"> </w:t>
      </w:r>
      <w:r w:rsidRPr="00976014">
        <w:rPr>
          <w:rFonts w:eastAsia="Verdana" w:cs="Verdana"/>
          <w:color w:val="auto"/>
          <w:lang w:eastAsia="en-US"/>
        </w:rPr>
        <w:t xml:space="preserve">en Stadskwadraat zitten waarnaar u verwijst in de Woontopafspraken, welke additionele </w:t>
      </w:r>
      <w:r w:rsidRPr="00976014">
        <w:rPr>
          <w:rFonts w:eastAsia="Verdana" w:cs="Verdana"/>
          <w:color w:val="auto"/>
          <w:spacing w:val="-2"/>
          <w:lang w:eastAsia="en-US"/>
        </w:rPr>
        <w:t xml:space="preserve">kostenverlaging </w:t>
      </w:r>
      <w:r w:rsidRPr="00976014">
        <w:rPr>
          <w:rFonts w:eastAsia="Verdana" w:cs="Verdana"/>
          <w:color w:val="auto"/>
          <w:lang w:eastAsia="en-US"/>
        </w:rPr>
        <w:t>(in euro’s) zijn dan nog te verwachten als direct gevolg van de aanpak</w:t>
      </w:r>
      <w:r w:rsidRPr="00976014">
        <w:rPr>
          <w:rFonts w:eastAsia="Verdana" w:cs="Verdana"/>
          <w:color w:val="auto"/>
          <w:spacing w:val="-2"/>
          <w:lang w:eastAsia="en-US"/>
        </w:rPr>
        <w:t xml:space="preserve"> STOER?</w:t>
      </w:r>
    </w:p>
    <w:p w:rsidRPr="00976014" w:rsidR="00976014" w:rsidP="00976014" w:rsidRDefault="00976014" w14:paraId="39BEF1DB"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6D513D57" w14:textId="77777777">
      <w:pPr>
        <w:widowControl w:val="0"/>
        <w:autoSpaceDE w:val="0"/>
        <w:spacing w:line="240" w:lineRule="auto"/>
        <w:ind w:left="244"/>
        <w:textAlignment w:val="auto"/>
        <w:rPr>
          <w:rFonts w:eastAsia="Verdana" w:cs="Verdana"/>
          <w:color w:val="auto"/>
          <w:spacing w:val="-4"/>
          <w:lang w:eastAsia="en-US"/>
        </w:rPr>
      </w:pPr>
      <w:r w:rsidRPr="00976014">
        <w:rPr>
          <w:rFonts w:eastAsia="Verdana" w:cs="Verdana"/>
          <w:color w:val="auto"/>
          <w:spacing w:val="-4"/>
          <w:lang w:eastAsia="en-US"/>
        </w:rPr>
        <w:t>Het is niet mogelijk aan te geven wat de kostenverlagingen zijn als gevolg van het schrappen van, nog onbekende, regels en eisen. Zie het antwoord op vraag 13.</w:t>
      </w:r>
    </w:p>
    <w:p w:rsidRPr="00976014" w:rsidR="00976014" w:rsidP="00976014" w:rsidRDefault="00976014" w14:paraId="60AB2A30"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217E6FBF" w14:textId="77777777">
      <w:pPr>
        <w:widowControl w:val="0"/>
        <w:numPr>
          <w:ilvl w:val="0"/>
          <w:numId w:val="6"/>
        </w:numPr>
        <w:autoSpaceDE w:val="0"/>
        <w:spacing w:line="240" w:lineRule="auto"/>
        <w:textAlignment w:val="auto"/>
        <w:rPr>
          <w:rFonts w:eastAsia="Verdana" w:cs="Verdana"/>
          <w:color w:val="auto"/>
          <w:lang w:eastAsia="en-US"/>
        </w:rPr>
      </w:pPr>
      <w:r w:rsidRPr="00976014">
        <w:rPr>
          <w:rFonts w:eastAsia="Verdana" w:cs="Verdana"/>
          <w:color w:val="auto"/>
          <w:lang w:eastAsia="en-US"/>
        </w:rPr>
        <w:t>Wat betekent het meest recente ABF-onderzoek waaruit blijkt dat er behoefte is aan 8% middenhuur</w:t>
      </w:r>
      <w:r w:rsidRPr="00976014">
        <w:rPr>
          <w:rFonts w:eastAsia="Verdana" w:cs="Verdana"/>
          <w:color w:val="auto"/>
          <w:spacing w:val="-4"/>
          <w:lang w:eastAsia="en-US"/>
        </w:rPr>
        <w:t xml:space="preserve"> </w:t>
      </w:r>
      <w:r w:rsidRPr="00976014">
        <w:rPr>
          <w:rFonts w:eastAsia="Verdana" w:cs="Verdana"/>
          <w:color w:val="auto"/>
          <w:lang w:eastAsia="en-US"/>
        </w:rPr>
        <w:t>en</w:t>
      </w:r>
      <w:r w:rsidRPr="00976014">
        <w:rPr>
          <w:rFonts w:eastAsia="Verdana" w:cs="Verdana"/>
          <w:color w:val="auto"/>
          <w:spacing w:val="-3"/>
          <w:lang w:eastAsia="en-US"/>
        </w:rPr>
        <w:t xml:space="preserve"> </w:t>
      </w:r>
      <w:r w:rsidRPr="00976014">
        <w:rPr>
          <w:rFonts w:eastAsia="Verdana" w:cs="Verdana"/>
          <w:color w:val="auto"/>
          <w:lang w:eastAsia="en-US"/>
        </w:rPr>
        <w:t>27%</w:t>
      </w:r>
      <w:r w:rsidRPr="00976014">
        <w:rPr>
          <w:rFonts w:eastAsia="Verdana" w:cs="Verdana"/>
          <w:color w:val="auto"/>
          <w:spacing w:val="-3"/>
          <w:lang w:eastAsia="en-US"/>
        </w:rPr>
        <w:t xml:space="preserve"> </w:t>
      </w:r>
      <w:r w:rsidRPr="00976014">
        <w:rPr>
          <w:rFonts w:eastAsia="Verdana" w:cs="Verdana"/>
          <w:color w:val="auto"/>
          <w:lang w:eastAsia="en-US"/>
        </w:rPr>
        <w:t>betaalbare</w:t>
      </w:r>
      <w:r w:rsidRPr="00976014">
        <w:rPr>
          <w:rFonts w:eastAsia="Verdana" w:cs="Verdana"/>
          <w:color w:val="auto"/>
          <w:spacing w:val="-4"/>
          <w:lang w:eastAsia="en-US"/>
        </w:rPr>
        <w:t xml:space="preserve"> </w:t>
      </w:r>
      <w:r w:rsidRPr="00976014">
        <w:rPr>
          <w:rFonts w:eastAsia="Verdana" w:cs="Verdana"/>
          <w:color w:val="auto"/>
          <w:lang w:eastAsia="en-US"/>
        </w:rPr>
        <w:t>koop</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4"/>
          <w:lang w:eastAsia="en-US"/>
        </w:rPr>
        <w:t xml:space="preserve"> </w:t>
      </w:r>
      <w:r w:rsidRPr="00976014">
        <w:rPr>
          <w:rFonts w:eastAsia="Verdana" w:cs="Verdana"/>
          <w:color w:val="auto"/>
          <w:lang w:eastAsia="en-US"/>
        </w:rPr>
        <w:t>nieuwbouw</w:t>
      </w:r>
      <w:r w:rsidRPr="00976014">
        <w:rPr>
          <w:rFonts w:eastAsia="Verdana" w:cs="Verdana"/>
          <w:color w:val="auto"/>
          <w:spacing w:val="-3"/>
          <w:lang w:eastAsia="en-US"/>
        </w:rPr>
        <w:t xml:space="preserve"> </w:t>
      </w:r>
      <w:r w:rsidRPr="00976014">
        <w:rPr>
          <w:rFonts w:eastAsia="Verdana" w:cs="Verdana"/>
          <w:color w:val="auto"/>
          <w:lang w:eastAsia="en-US"/>
        </w:rPr>
        <w:t>voor</w:t>
      </w:r>
      <w:r w:rsidRPr="00976014">
        <w:rPr>
          <w:rFonts w:eastAsia="Verdana" w:cs="Verdana"/>
          <w:color w:val="auto"/>
          <w:spacing w:val="-4"/>
          <w:lang w:eastAsia="en-US"/>
        </w:rPr>
        <w:t xml:space="preserve"> </w:t>
      </w:r>
      <w:r w:rsidRPr="00976014">
        <w:rPr>
          <w:rFonts w:eastAsia="Verdana" w:cs="Verdana"/>
          <w:color w:val="auto"/>
          <w:lang w:eastAsia="en-US"/>
        </w:rPr>
        <w:t>de</w:t>
      </w:r>
      <w:r w:rsidRPr="00976014">
        <w:rPr>
          <w:rFonts w:eastAsia="Verdana" w:cs="Verdana"/>
          <w:color w:val="auto"/>
          <w:spacing w:val="-4"/>
          <w:lang w:eastAsia="en-US"/>
        </w:rPr>
        <w:t xml:space="preserve"> </w:t>
      </w:r>
      <w:r w:rsidRPr="00976014">
        <w:rPr>
          <w:rFonts w:eastAsia="Verdana" w:cs="Verdana"/>
          <w:color w:val="auto"/>
          <w:lang w:eastAsia="en-US"/>
        </w:rPr>
        <w:t>gemaakte</w:t>
      </w:r>
      <w:r w:rsidRPr="00976014">
        <w:rPr>
          <w:rFonts w:eastAsia="Verdana" w:cs="Verdana"/>
          <w:color w:val="auto"/>
          <w:spacing w:val="-4"/>
          <w:lang w:eastAsia="en-US"/>
        </w:rPr>
        <w:t xml:space="preserve"> </w:t>
      </w:r>
      <w:r w:rsidRPr="00976014">
        <w:rPr>
          <w:rFonts w:eastAsia="Verdana" w:cs="Verdana"/>
          <w:color w:val="auto"/>
          <w:lang w:eastAsia="en-US"/>
        </w:rPr>
        <w:t>Woontopafspraken?</w:t>
      </w:r>
    </w:p>
    <w:p w:rsidRPr="00976014" w:rsidR="00976014" w:rsidP="00976014" w:rsidRDefault="00976014" w14:paraId="0A91B2FA" w14:textId="77777777">
      <w:pPr>
        <w:widowControl w:val="0"/>
        <w:tabs>
          <w:tab w:val="left" w:pos="472"/>
        </w:tabs>
        <w:autoSpaceDE w:val="0"/>
        <w:spacing w:line="240" w:lineRule="auto"/>
        <w:ind w:left="116" w:right="656"/>
        <w:textAlignment w:val="auto"/>
        <w:rPr>
          <w:rFonts w:eastAsia="Verdana" w:cs="Verdana"/>
          <w:color w:val="auto"/>
          <w:lang w:eastAsia="en-US"/>
        </w:rPr>
      </w:pPr>
    </w:p>
    <w:p w:rsidRPr="00976014" w:rsidR="00976014" w:rsidP="00976014" w:rsidRDefault="00976014" w14:paraId="128BEA54" w14:textId="77777777">
      <w:pPr>
        <w:widowControl w:val="0"/>
        <w:autoSpaceDE w:val="0"/>
        <w:spacing w:line="240" w:lineRule="auto"/>
        <w:ind w:left="244"/>
        <w:textAlignment w:val="auto"/>
        <w:rPr>
          <w:rFonts w:eastAsia="Verdana" w:cs="Verdana"/>
          <w:color w:val="auto"/>
          <w:spacing w:val="-4"/>
          <w:lang w:eastAsia="en-US"/>
        </w:rPr>
      </w:pPr>
      <w:r w:rsidRPr="00976014">
        <w:rPr>
          <w:rFonts w:eastAsia="Verdana" w:cs="Verdana"/>
          <w:color w:val="auto"/>
          <w:spacing w:val="-4"/>
          <w:lang w:eastAsia="en-US"/>
        </w:rPr>
        <w:t>Het kabinetsbeleid richt zich op de realisatie van 100.000 woningen per jaar waarvan tenminste 30% sociale huur en twee derde betaalbare woningen (koop en huur). Het onderzoek van ABF research waaraan gerefereerd wordt, laat zien hoe gegeven woonwensen, te verwachten ontwikkelingen in de bestaande voorraad (prijzen, verkopen, sloop en verhuizingen) en inkomensontwikkelingen een optimaal bouwprogramma er uit zou zien.</w:t>
      </w:r>
      <w:r w:rsidRPr="00976014">
        <w:rPr>
          <w:rFonts w:eastAsia="Verdana" w:cs="Verdana"/>
          <w:color w:val="auto"/>
          <w:spacing w:val="-4"/>
          <w:vertAlign w:val="superscript"/>
          <w:lang w:eastAsia="en-US"/>
        </w:rPr>
        <w:footnoteReference w:id="4"/>
      </w:r>
      <w:r w:rsidRPr="00976014">
        <w:rPr>
          <w:rFonts w:eastAsia="Verdana" w:cs="Verdana"/>
          <w:color w:val="auto"/>
          <w:spacing w:val="-4"/>
          <w:lang w:eastAsia="en-US"/>
        </w:rPr>
        <w:t xml:space="preserve"> De uitkomst van dit onderzoek bevestigt in grote lijnen de genoemde kabinetsdoelstelling ten aanzien van de realisatie van betaalbare woningen. Het kabinet vindt het belangrijk dat binnen deze doelstellingen voor betaalbare woningen er voldoende lokale ruimte is om te differentiëren om optimaal aan te kunnen sluiten bij de lokale en regionale behoefte. Die ruimte voor differentiatie is ook een van de doelstellingen in het regeerprogramma. Om die reden kiest het kabinet er niet voor aan gemeenten of provincies een specifieke verdeling binnen het middensegment op te leggen. </w:t>
      </w:r>
    </w:p>
    <w:p w:rsidRPr="00976014" w:rsidR="00976014" w:rsidP="00976014" w:rsidRDefault="00976014" w14:paraId="1CA95343" w14:textId="77777777">
      <w:pPr>
        <w:widowControl w:val="0"/>
        <w:autoSpaceDE w:val="0"/>
        <w:spacing w:line="240" w:lineRule="auto"/>
        <w:ind w:left="244"/>
        <w:textAlignment w:val="auto"/>
        <w:rPr>
          <w:rFonts w:eastAsia="Verdana" w:cs="Verdana"/>
          <w:color w:val="auto"/>
          <w:spacing w:val="-4"/>
          <w:lang w:eastAsia="en-US"/>
        </w:rPr>
      </w:pPr>
    </w:p>
    <w:p w:rsidRPr="00976014" w:rsidR="00976014" w:rsidP="00976014" w:rsidRDefault="00976014" w14:paraId="26EBF467" w14:textId="77777777">
      <w:pPr>
        <w:widowControl w:val="0"/>
        <w:numPr>
          <w:ilvl w:val="0"/>
          <w:numId w:val="6"/>
        </w:numPr>
        <w:tabs>
          <w:tab w:val="left" w:pos="472"/>
        </w:tabs>
        <w:autoSpaceDE w:val="0"/>
        <w:spacing w:line="240" w:lineRule="auto"/>
        <w:textAlignment w:val="auto"/>
        <w:rPr>
          <w:rFonts w:eastAsia="Verdana" w:cs="Verdana"/>
          <w:color w:val="auto"/>
          <w:lang w:eastAsia="en-US"/>
        </w:rPr>
      </w:pPr>
      <w:r w:rsidRPr="00976014">
        <w:rPr>
          <w:rFonts w:eastAsia="Verdana" w:cs="Verdana"/>
          <w:color w:val="auto"/>
          <w:lang w:eastAsia="en-US"/>
        </w:rPr>
        <w:t>Tot</w:t>
      </w:r>
      <w:r w:rsidRPr="00976014">
        <w:rPr>
          <w:rFonts w:eastAsia="Verdana" w:cs="Verdana"/>
          <w:color w:val="auto"/>
          <w:spacing w:val="-3"/>
          <w:lang w:eastAsia="en-US"/>
        </w:rPr>
        <w:t xml:space="preserve"> </w:t>
      </w:r>
      <w:r w:rsidRPr="00976014">
        <w:rPr>
          <w:rFonts w:eastAsia="Verdana" w:cs="Verdana"/>
          <w:color w:val="auto"/>
          <w:lang w:eastAsia="en-US"/>
        </w:rPr>
        <w:t>welk</w:t>
      </w:r>
      <w:r w:rsidRPr="00976014">
        <w:rPr>
          <w:rFonts w:eastAsia="Verdana" w:cs="Verdana"/>
          <w:color w:val="auto"/>
          <w:spacing w:val="-4"/>
          <w:lang w:eastAsia="en-US"/>
        </w:rPr>
        <w:t xml:space="preserve"> </w:t>
      </w:r>
      <w:r w:rsidRPr="00976014">
        <w:rPr>
          <w:rFonts w:eastAsia="Verdana" w:cs="Verdana"/>
          <w:color w:val="auto"/>
          <w:lang w:eastAsia="en-US"/>
        </w:rPr>
        <w:t>concrete</w:t>
      </w:r>
      <w:r w:rsidRPr="00976014">
        <w:rPr>
          <w:rFonts w:eastAsia="Verdana" w:cs="Verdana"/>
          <w:color w:val="auto"/>
          <w:spacing w:val="-4"/>
          <w:lang w:eastAsia="en-US"/>
        </w:rPr>
        <w:t xml:space="preserve"> </w:t>
      </w:r>
      <w:r w:rsidRPr="00976014">
        <w:rPr>
          <w:rFonts w:eastAsia="Verdana" w:cs="Verdana"/>
          <w:color w:val="auto"/>
          <w:lang w:eastAsia="en-US"/>
        </w:rPr>
        <w:t>aantal</w:t>
      </w:r>
      <w:r w:rsidRPr="00976014">
        <w:rPr>
          <w:rFonts w:eastAsia="Verdana" w:cs="Verdana"/>
          <w:color w:val="auto"/>
          <w:spacing w:val="-4"/>
          <w:lang w:eastAsia="en-US"/>
        </w:rPr>
        <w:t xml:space="preserve"> </w:t>
      </w:r>
      <w:r w:rsidRPr="00976014">
        <w:rPr>
          <w:rFonts w:eastAsia="Verdana" w:cs="Verdana"/>
          <w:color w:val="auto"/>
          <w:lang w:eastAsia="en-US"/>
        </w:rPr>
        <w:t>middenhuurwoningen</w:t>
      </w:r>
      <w:r w:rsidRPr="00976014">
        <w:rPr>
          <w:rFonts w:eastAsia="Verdana" w:cs="Verdana"/>
          <w:color w:val="auto"/>
          <w:spacing w:val="-3"/>
          <w:lang w:eastAsia="en-US"/>
        </w:rPr>
        <w:t xml:space="preserve"> </w:t>
      </w:r>
      <w:r w:rsidRPr="00976014">
        <w:rPr>
          <w:rFonts w:eastAsia="Verdana" w:cs="Verdana"/>
          <w:color w:val="auto"/>
          <w:lang w:eastAsia="en-US"/>
        </w:rPr>
        <w:t>leidt</w:t>
      </w:r>
      <w:r w:rsidRPr="00976014">
        <w:rPr>
          <w:rFonts w:eastAsia="Verdana" w:cs="Verdana"/>
          <w:color w:val="auto"/>
          <w:spacing w:val="-3"/>
          <w:lang w:eastAsia="en-US"/>
        </w:rPr>
        <w:t xml:space="preserve"> </w:t>
      </w:r>
      <w:r w:rsidRPr="00976014">
        <w:rPr>
          <w:rFonts w:eastAsia="Verdana" w:cs="Verdana"/>
          <w:color w:val="auto"/>
          <w:lang w:eastAsia="en-US"/>
        </w:rPr>
        <w:t>dit</w:t>
      </w:r>
      <w:r w:rsidRPr="00976014">
        <w:rPr>
          <w:rFonts w:eastAsia="Verdana" w:cs="Verdana"/>
          <w:color w:val="auto"/>
          <w:spacing w:val="-3"/>
          <w:lang w:eastAsia="en-US"/>
        </w:rPr>
        <w:t xml:space="preserve"> </w:t>
      </w:r>
      <w:r w:rsidRPr="00976014">
        <w:rPr>
          <w:rFonts w:eastAsia="Verdana" w:cs="Verdana"/>
          <w:color w:val="auto"/>
          <w:lang w:eastAsia="en-US"/>
        </w:rPr>
        <w:t>vervolgens</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4"/>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nieuwbouw</w:t>
      </w:r>
      <w:r w:rsidRPr="00976014">
        <w:rPr>
          <w:rFonts w:eastAsia="Verdana" w:cs="Verdana"/>
          <w:color w:val="auto"/>
          <w:spacing w:val="-3"/>
          <w:lang w:eastAsia="en-US"/>
        </w:rPr>
        <w:t xml:space="preserve"> </w:t>
      </w:r>
      <w:r w:rsidRPr="00976014">
        <w:rPr>
          <w:rFonts w:eastAsia="Verdana" w:cs="Verdana"/>
          <w:color w:val="auto"/>
          <w:lang w:eastAsia="en-US"/>
        </w:rPr>
        <w:t>met</w:t>
      </w:r>
      <w:r w:rsidRPr="00976014">
        <w:rPr>
          <w:rFonts w:eastAsia="Verdana" w:cs="Verdana"/>
          <w:color w:val="auto"/>
          <w:spacing w:val="-3"/>
          <w:lang w:eastAsia="en-US"/>
        </w:rPr>
        <w:t xml:space="preserve"> </w:t>
      </w:r>
      <w:r w:rsidRPr="00976014">
        <w:rPr>
          <w:rFonts w:eastAsia="Verdana" w:cs="Verdana"/>
          <w:color w:val="auto"/>
          <w:lang w:eastAsia="en-US"/>
        </w:rPr>
        <w:t xml:space="preserve">deze </w:t>
      </w:r>
      <w:r w:rsidRPr="00976014">
        <w:rPr>
          <w:rFonts w:eastAsia="Verdana" w:cs="Verdana"/>
          <w:color w:val="auto"/>
          <w:spacing w:val="-2"/>
          <w:lang w:eastAsia="en-US"/>
        </w:rPr>
        <w:t>Woontopafspraken?</w:t>
      </w:r>
    </w:p>
    <w:p w:rsidR="00976014" w:rsidP="00976014" w:rsidRDefault="00976014" w14:paraId="450BDCB3" w14:textId="77777777">
      <w:pPr>
        <w:widowControl w:val="0"/>
        <w:tabs>
          <w:tab w:val="left" w:pos="472"/>
        </w:tabs>
        <w:autoSpaceDE w:val="0"/>
        <w:spacing w:line="240" w:lineRule="auto"/>
        <w:ind w:left="117"/>
        <w:textAlignment w:val="auto"/>
        <w:rPr>
          <w:rFonts w:eastAsia="Verdana" w:cs="Verdana"/>
          <w:color w:val="auto"/>
          <w:lang w:eastAsia="en-US"/>
        </w:rPr>
      </w:pPr>
    </w:p>
    <w:p w:rsidRPr="00976014" w:rsidR="00976014" w:rsidP="00976014" w:rsidRDefault="00976014" w14:paraId="731E8B3A" w14:textId="77777777">
      <w:pPr>
        <w:widowControl w:val="0"/>
        <w:tabs>
          <w:tab w:val="left" w:pos="472"/>
        </w:tabs>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Ik heb geen afspraken gemaakt over het aantal te realiseren middenhuurwoningen. Zie ook het antwoord op vraag 16.</w:t>
      </w:r>
    </w:p>
    <w:p w:rsidRPr="00976014" w:rsidR="00976014" w:rsidP="00976014" w:rsidRDefault="00976014" w14:paraId="75D025DB" w14:textId="77777777">
      <w:pPr>
        <w:widowControl w:val="0"/>
        <w:numPr>
          <w:ilvl w:val="0"/>
          <w:numId w:val="6"/>
        </w:numPr>
        <w:tabs>
          <w:tab w:val="left" w:pos="472"/>
        </w:tabs>
        <w:autoSpaceDE w:val="0"/>
        <w:spacing w:before="218" w:line="240" w:lineRule="auto"/>
        <w:ind w:right="650"/>
        <w:textAlignment w:val="auto"/>
        <w:rPr>
          <w:rFonts w:eastAsia="Verdana" w:cs="Verdana"/>
          <w:color w:val="auto"/>
          <w:lang w:eastAsia="en-US"/>
        </w:rPr>
      </w:pPr>
      <w:r w:rsidRPr="00976014">
        <w:rPr>
          <w:rFonts w:eastAsia="Verdana" w:cs="Verdana"/>
          <w:color w:val="auto"/>
          <w:lang w:eastAsia="en-US"/>
        </w:rPr>
        <w:t>Hoeveel extra middenhuurwoningen worden er naar verwachting door marktpartijen gerealiseerd</w:t>
      </w:r>
      <w:r w:rsidRPr="00976014">
        <w:rPr>
          <w:rFonts w:eastAsia="Verdana" w:cs="Verdana"/>
          <w:color w:val="auto"/>
          <w:spacing w:val="-4"/>
          <w:lang w:eastAsia="en-US"/>
        </w:rPr>
        <w:t xml:space="preserve"> </w:t>
      </w:r>
      <w:r w:rsidRPr="00976014">
        <w:rPr>
          <w:rFonts w:eastAsia="Verdana" w:cs="Verdana"/>
          <w:color w:val="auto"/>
          <w:lang w:eastAsia="en-US"/>
        </w:rPr>
        <w:t>door</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4"/>
          <w:lang w:eastAsia="en-US"/>
        </w:rPr>
        <w:t xml:space="preserve"> </w:t>
      </w:r>
      <w:r w:rsidRPr="00976014">
        <w:rPr>
          <w:rFonts w:eastAsia="Verdana" w:cs="Verdana"/>
          <w:color w:val="auto"/>
          <w:lang w:eastAsia="en-US"/>
        </w:rPr>
        <w:t>verlaging</w:t>
      </w:r>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4"/>
          <w:lang w:eastAsia="en-US"/>
        </w:rPr>
        <w:t xml:space="preserve"> </w:t>
      </w:r>
      <w:r w:rsidRPr="00976014">
        <w:rPr>
          <w:rFonts w:eastAsia="Verdana" w:cs="Verdana"/>
          <w:color w:val="auto"/>
          <w:lang w:eastAsia="en-US"/>
        </w:rPr>
        <w:t>overdrachtsbelasting,</w:t>
      </w:r>
      <w:r w:rsidRPr="00976014">
        <w:rPr>
          <w:rFonts w:eastAsia="Verdana" w:cs="Verdana"/>
          <w:color w:val="auto"/>
          <w:spacing w:val="-4"/>
          <w:lang w:eastAsia="en-US"/>
        </w:rPr>
        <w:t xml:space="preserve"> </w:t>
      </w:r>
      <w:r w:rsidRPr="00976014">
        <w:rPr>
          <w:rFonts w:eastAsia="Verdana" w:cs="Verdana"/>
          <w:color w:val="auto"/>
          <w:lang w:eastAsia="en-US"/>
        </w:rPr>
        <w:t>en</w:t>
      </w:r>
      <w:r w:rsidRPr="00976014">
        <w:rPr>
          <w:rFonts w:eastAsia="Verdana" w:cs="Verdana"/>
          <w:color w:val="auto"/>
          <w:spacing w:val="-4"/>
          <w:lang w:eastAsia="en-US"/>
        </w:rPr>
        <w:t xml:space="preserve"> </w:t>
      </w:r>
      <w:r w:rsidRPr="00976014">
        <w:rPr>
          <w:rFonts w:eastAsia="Verdana" w:cs="Verdana"/>
          <w:color w:val="auto"/>
          <w:lang w:eastAsia="en-US"/>
        </w:rPr>
        <w:t>hoe</w:t>
      </w:r>
      <w:r w:rsidRPr="00976014">
        <w:rPr>
          <w:rFonts w:eastAsia="Verdana" w:cs="Verdana"/>
          <w:color w:val="auto"/>
          <w:spacing w:val="-4"/>
          <w:lang w:eastAsia="en-US"/>
        </w:rPr>
        <w:t xml:space="preserve"> </w:t>
      </w:r>
      <w:r w:rsidRPr="00976014">
        <w:rPr>
          <w:rFonts w:eastAsia="Verdana" w:cs="Verdana"/>
          <w:color w:val="auto"/>
          <w:lang w:eastAsia="en-US"/>
        </w:rPr>
        <w:t>wordt</w:t>
      </w:r>
      <w:r w:rsidRPr="00976014">
        <w:rPr>
          <w:rFonts w:eastAsia="Verdana" w:cs="Verdana"/>
          <w:color w:val="auto"/>
          <w:spacing w:val="-3"/>
          <w:lang w:eastAsia="en-US"/>
        </w:rPr>
        <w:t xml:space="preserve"> </w:t>
      </w:r>
      <w:r w:rsidRPr="00976014">
        <w:rPr>
          <w:rFonts w:eastAsia="Verdana" w:cs="Verdana"/>
          <w:color w:val="auto"/>
          <w:lang w:eastAsia="en-US"/>
        </w:rPr>
        <w:t>hierop</w:t>
      </w:r>
      <w:r w:rsidRPr="00976014">
        <w:rPr>
          <w:rFonts w:eastAsia="Verdana" w:cs="Verdana"/>
          <w:color w:val="auto"/>
          <w:spacing w:val="-3"/>
          <w:lang w:eastAsia="en-US"/>
        </w:rPr>
        <w:t xml:space="preserve"> </w:t>
      </w:r>
      <w:r w:rsidRPr="00976014">
        <w:rPr>
          <w:rFonts w:eastAsia="Verdana" w:cs="Verdana"/>
          <w:color w:val="auto"/>
          <w:lang w:eastAsia="en-US"/>
        </w:rPr>
        <w:t>gemonitord?</w:t>
      </w:r>
    </w:p>
    <w:p w:rsidR="00976014" w:rsidP="00976014" w:rsidRDefault="00976014" w14:paraId="4D493114" w14:textId="77777777">
      <w:pPr>
        <w:widowControl w:val="0"/>
        <w:autoSpaceDE w:val="0"/>
        <w:spacing w:line="240" w:lineRule="auto"/>
        <w:ind w:left="117"/>
        <w:textAlignment w:val="auto"/>
        <w:rPr>
          <w:rFonts w:eastAsia="Verdana" w:cs="Verdana"/>
          <w:color w:val="auto"/>
          <w:lang w:eastAsia="en-US"/>
        </w:rPr>
      </w:pPr>
    </w:p>
    <w:p w:rsidRPr="00976014" w:rsidR="00976014" w:rsidP="00976014" w:rsidRDefault="00976014" w14:paraId="0BECA31C"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De verlaging van de overdrachtsbelasting voor woningen heeft een positief effect op de businesscase bij nieuwbouwprojecten. Het ligt voor de hand dat onrendabele toppen bij projecten hierdoor verminderen. Het is echter niet voor elk project mogelijk inzicht te krijgen in of er onrendabele top is, en zo ja hoe hoog deze is. Het investeringsklimaat voor middenhuurwoningen is daarnaast afhankelijk van aanpalend beleid dat de woningmarkt raakt en van externe (macro) economische ontwikkelingen, zoals de rentestand. Ook rendementsverwachtingen van andere investeringsmogelijkheden spelen daarin een rol. Het is daarom niet mogelijk precies aan te geven hoeveel middenhuurwoningen door deze maatregel extra beschikbaar komen. De verlaging van de overdrachtsbelasting zal in 2029 worden geëvalueerd.</w:t>
      </w:r>
    </w:p>
    <w:p w:rsidRPr="00976014" w:rsidR="00976014" w:rsidP="00976014" w:rsidRDefault="00976014" w14:paraId="103A30A8"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23695B73" w14:textId="77777777">
      <w:pPr>
        <w:widowControl w:val="0"/>
        <w:numPr>
          <w:ilvl w:val="0"/>
          <w:numId w:val="6"/>
        </w:numPr>
        <w:tabs>
          <w:tab w:val="left" w:pos="472"/>
        </w:tabs>
        <w:autoSpaceDE w:val="0"/>
        <w:spacing w:line="240" w:lineRule="auto"/>
        <w:ind w:right="231"/>
        <w:textAlignment w:val="auto"/>
        <w:rPr>
          <w:rFonts w:eastAsia="Verdana" w:cs="Verdana"/>
          <w:color w:val="auto"/>
          <w:lang w:eastAsia="en-US"/>
        </w:rPr>
      </w:pPr>
      <w:r w:rsidRPr="00976014">
        <w:rPr>
          <w:rFonts w:eastAsia="Verdana" w:cs="Verdana"/>
          <w:color w:val="auto"/>
          <w:lang w:eastAsia="en-US"/>
        </w:rPr>
        <w:t>Welk</w:t>
      </w:r>
      <w:r w:rsidRPr="00976014">
        <w:rPr>
          <w:rFonts w:eastAsia="Verdana" w:cs="Verdana"/>
          <w:color w:val="auto"/>
          <w:spacing w:val="-3"/>
          <w:lang w:eastAsia="en-US"/>
        </w:rPr>
        <w:t xml:space="preserve"> </w:t>
      </w:r>
      <w:r w:rsidRPr="00976014">
        <w:rPr>
          <w:rFonts w:eastAsia="Verdana" w:cs="Verdana"/>
          <w:color w:val="auto"/>
          <w:lang w:eastAsia="en-US"/>
        </w:rPr>
        <w:t>concreet</w:t>
      </w:r>
      <w:r w:rsidRPr="00976014">
        <w:rPr>
          <w:rFonts w:eastAsia="Verdana" w:cs="Verdana"/>
          <w:color w:val="auto"/>
          <w:spacing w:val="-2"/>
          <w:lang w:eastAsia="en-US"/>
        </w:rPr>
        <w:t xml:space="preserve"> </w:t>
      </w:r>
      <w:r w:rsidRPr="00976014">
        <w:rPr>
          <w:rFonts w:eastAsia="Verdana" w:cs="Verdana"/>
          <w:color w:val="auto"/>
          <w:lang w:eastAsia="en-US"/>
        </w:rPr>
        <w:t>aantal</w:t>
      </w:r>
      <w:r w:rsidRPr="00976014">
        <w:rPr>
          <w:rFonts w:eastAsia="Verdana" w:cs="Verdana"/>
          <w:color w:val="auto"/>
          <w:spacing w:val="-2"/>
          <w:lang w:eastAsia="en-US"/>
        </w:rPr>
        <w:t xml:space="preserve"> </w:t>
      </w:r>
      <w:r w:rsidRPr="00976014">
        <w:rPr>
          <w:rFonts w:eastAsia="Verdana" w:cs="Verdana"/>
          <w:color w:val="auto"/>
          <w:lang w:eastAsia="en-US"/>
        </w:rPr>
        <w:t>beoogt</w:t>
      </w:r>
      <w:r w:rsidRPr="00976014">
        <w:rPr>
          <w:rFonts w:eastAsia="Verdana" w:cs="Verdana"/>
          <w:color w:val="auto"/>
          <w:spacing w:val="-3"/>
          <w:lang w:eastAsia="en-US"/>
        </w:rPr>
        <w:t xml:space="preserve"> </w:t>
      </w:r>
      <w:r w:rsidRPr="00976014">
        <w:rPr>
          <w:rFonts w:eastAsia="Verdana" w:cs="Verdana"/>
          <w:color w:val="auto"/>
          <w:lang w:eastAsia="en-US"/>
        </w:rPr>
        <w:t>u</w:t>
      </w:r>
      <w:r w:rsidRPr="00976014">
        <w:rPr>
          <w:rFonts w:eastAsia="Verdana" w:cs="Verdana"/>
          <w:color w:val="auto"/>
          <w:spacing w:val="-2"/>
          <w:lang w:eastAsia="en-US"/>
        </w:rPr>
        <w:t xml:space="preserve"> </w:t>
      </w:r>
      <w:r w:rsidRPr="00976014">
        <w:rPr>
          <w:rFonts w:eastAsia="Verdana" w:cs="Verdana"/>
          <w:color w:val="auto"/>
          <w:lang w:eastAsia="en-US"/>
        </w:rPr>
        <w:t>met</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Woontopafspraken</w:t>
      </w:r>
      <w:r w:rsidRPr="00976014">
        <w:rPr>
          <w:rFonts w:eastAsia="Verdana" w:cs="Verdana"/>
          <w:color w:val="auto"/>
          <w:spacing w:val="-3"/>
          <w:lang w:eastAsia="en-US"/>
        </w:rPr>
        <w:t xml:space="preserve"> </w:t>
      </w:r>
      <w:r w:rsidRPr="00976014">
        <w:rPr>
          <w:rFonts w:eastAsia="Verdana" w:cs="Verdana"/>
          <w:color w:val="auto"/>
          <w:lang w:eastAsia="en-US"/>
        </w:rPr>
        <w:t>als</w:t>
      </w:r>
      <w:r w:rsidRPr="00976014">
        <w:rPr>
          <w:rFonts w:eastAsia="Verdana" w:cs="Verdana"/>
          <w:color w:val="auto"/>
          <w:spacing w:val="-3"/>
          <w:lang w:eastAsia="en-US"/>
        </w:rPr>
        <w:t xml:space="preserve"> </w:t>
      </w:r>
      <w:r w:rsidRPr="00976014">
        <w:rPr>
          <w:rFonts w:eastAsia="Verdana" w:cs="Verdana"/>
          <w:color w:val="auto"/>
          <w:lang w:eastAsia="en-US"/>
        </w:rPr>
        <w:t>gesproken</w:t>
      </w:r>
      <w:r w:rsidRPr="00976014">
        <w:rPr>
          <w:rFonts w:eastAsia="Verdana" w:cs="Verdana"/>
          <w:color w:val="auto"/>
          <w:spacing w:val="-2"/>
          <w:lang w:eastAsia="en-US"/>
        </w:rPr>
        <w:t xml:space="preserve"> </w:t>
      </w:r>
      <w:r w:rsidRPr="00976014">
        <w:rPr>
          <w:rFonts w:eastAsia="Verdana" w:cs="Verdana"/>
          <w:color w:val="auto"/>
          <w:lang w:eastAsia="en-US"/>
        </w:rPr>
        <w:t>wordt</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tekst</w:t>
      </w:r>
      <w:r w:rsidRPr="00976014">
        <w:rPr>
          <w:rFonts w:eastAsia="Verdana" w:cs="Verdana"/>
          <w:color w:val="auto"/>
          <w:spacing w:val="-2"/>
          <w:lang w:eastAsia="en-US"/>
        </w:rPr>
        <w:t xml:space="preserve"> </w:t>
      </w:r>
      <w:r w:rsidRPr="00976014">
        <w:rPr>
          <w:rFonts w:eastAsia="Verdana" w:cs="Verdana"/>
          <w:color w:val="auto"/>
          <w:lang w:eastAsia="en-US"/>
        </w:rPr>
        <w:t>over “We realiseren voldoende passende en betaalbare koopwoningen”?</w:t>
      </w:r>
    </w:p>
    <w:p w:rsidRPr="00976014" w:rsidR="00976014" w:rsidP="00976014" w:rsidRDefault="00976014" w14:paraId="1BE60A05" w14:textId="77777777">
      <w:pPr>
        <w:widowControl w:val="0"/>
        <w:tabs>
          <w:tab w:val="left" w:pos="472"/>
        </w:tabs>
        <w:autoSpaceDE w:val="0"/>
        <w:spacing w:line="240" w:lineRule="auto"/>
        <w:ind w:right="231"/>
        <w:textAlignment w:val="auto"/>
        <w:rPr>
          <w:rFonts w:eastAsia="Verdana" w:cs="Verdana"/>
          <w:color w:val="auto"/>
          <w:lang w:eastAsia="en-US"/>
        </w:rPr>
      </w:pPr>
    </w:p>
    <w:p w:rsidRPr="00976014" w:rsidR="00976014" w:rsidP="00976014" w:rsidRDefault="00976014" w14:paraId="631B20FB" w14:textId="77777777">
      <w:pPr>
        <w:widowControl w:val="0"/>
        <w:autoSpaceDE w:val="0"/>
        <w:spacing w:line="240" w:lineRule="auto"/>
        <w:ind w:left="244"/>
        <w:textAlignment w:val="auto"/>
        <w:rPr>
          <w:rFonts w:eastAsia="Verdana" w:cs="Verdana"/>
          <w:color w:val="auto"/>
          <w:spacing w:val="-4"/>
          <w:lang w:eastAsia="en-US"/>
        </w:rPr>
      </w:pPr>
      <w:r w:rsidRPr="00976014">
        <w:rPr>
          <w:rFonts w:eastAsia="Verdana" w:cs="Verdana"/>
          <w:color w:val="auto"/>
          <w:spacing w:val="-4"/>
          <w:lang w:eastAsia="en-US"/>
        </w:rPr>
        <w:t>Ik beoog geen concreet aantal betaalbare koopwoningen binnen de doelstelling om 100.000 woningen per jaar t</w:t>
      </w:r>
      <w:r w:rsidR="005C4505">
        <w:rPr>
          <w:rFonts w:eastAsia="Verdana" w:cs="Verdana"/>
          <w:color w:val="auto"/>
          <w:spacing w:val="-4"/>
          <w:lang w:eastAsia="en-US"/>
        </w:rPr>
        <w:t>oe te voegen,</w:t>
      </w:r>
      <w:r w:rsidRPr="00976014">
        <w:rPr>
          <w:rFonts w:eastAsia="Verdana" w:cs="Verdana"/>
          <w:color w:val="auto"/>
          <w:spacing w:val="-4"/>
          <w:lang w:eastAsia="en-US"/>
        </w:rPr>
        <w:t xml:space="preserve"> waarvan twee derde betaalbaar. Zie hiervoor het antwoord op vraag 16.</w:t>
      </w:r>
    </w:p>
    <w:p w:rsidRPr="00976014" w:rsidR="00976014" w:rsidP="00976014" w:rsidRDefault="00976014" w14:paraId="22CD1BBF" w14:textId="77777777">
      <w:pPr>
        <w:widowControl w:val="0"/>
        <w:autoSpaceDE w:val="0"/>
        <w:spacing w:line="259" w:lineRule="auto"/>
        <w:ind w:right="231"/>
        <w:textAlignment w:val="auto"/>
        <w:rPr>
          <w:rFonts w:eastAsia="Verdana" w:cs="Verdana"/>
          <w:color w:val="auto"/>
          <w:lang w:eastAsia="en-US"/>
        </w:rPr>
      </w:pPr>
    </w:p>
    <w:p w:rsidRPr="00976014" w:rsidR="00976014" w:rsidP="00976014" w:rsidRDefault="00976014" w14:paraId="31AE2AB5" w14:textId="77777777">
      <w:pPr>
        <w:widowControl w:val="0"/>
        <w:numPr>
          <w:ilvl w:val="0"/>
          <w:numId w:val="6"/>
        </w:numPr>
        <w:tabs>
          <w:tab w:val="left" w:pos="472"/>
        </w:tabs>
        <w:autoSpaceDE w:val="0"/>
        <w:spacing w:line="240" w:lineRule="auto"/>
        <w:ind w:right="596"/>
        <w:textAlignment w:val="auto"/>
        <w:rPr>
          <w:rFonts w:eastAsia="Verdana" w:cs="Verdana"/>
          <w:color w:val="auto"/>
          <w:lang w:eastAsia="en-US"/>
        </w:rPr>
      </w:pPr>
      <w:r w:rsidRPr="00976014">
        <w:rPr>
          <w:rFonts w:eastAsia="Verdana" w:cs="Verdana"/>
          <w:color w:val="auto"/>
          <w:lang w:eastAsia="en-US"/>
        </w:rPr>
        <w:t>Met welke concrete maatregelen werkt u aan de in de tekst van de Woontop aangehaalde investeringsklimaat</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4"/>
          <w:lang w:eastAsia="en-US"/>
        </w:rPr>
        <w:t xml:space="preserve"> </w:t>
      </w:r>
      <w:r w:rsidRPr="00976014">
        <w:rPr>
          <w:rFonts w:eastAsia="Verdana" w:cs="Verdana"/>
          <w:color w:val="auto"/>
          <w:lang w:eastAsia="en-US"/>
        </w:rPr>
        <w:t>het</w:t>
      </w:r>
      <w:r w:rsidRPr="00976014">
        <w:rPr>
          <w:rFonts w:eastAsia="Verdana" w:cs="Verdana"/>
          <w:color w:val="auto"/>
          <w:spacing w:val="-4"/>
          <w:lang w:eastAsia="en-US"/>
        </w:rPr>
        <w:t xml:space="preserve"> </w:t>
      </w:r>
      <w:r w:rsidRPr="00976014">
        <w:rPr>
          <w:rFonts w:eastAsia="Verdana" w:cs="Verdana"/>
          <w:color w:val="auto"/>
          <w:lang w:eastAsia="en-US"/>
        </w:rPr>
        <w:t>segment</w:t>
      </w:r>
      <w:r w:rsidRPr="00976014">
        <w:rPr>
          <w:rFonts w:eastAsia="Verdana" w:cs="Verdana"/>
          <w:color w:val="auto"/>
          <w:spacing w:val="-3"/>
          <w:lang w:eastAsia="en-US"/>
        </w:rPr>
        <w:t xml:space="preserve"> </w:t>
      </w:r>
      <w:r w:rsidRPr="00976014">
        <w:rPr>
          <w:rFonts w:eastAsia="Verdana" w:cs="Verdana"/>
          <w:color w:val="auto"/>
          <w:lang w:eastAsia="en-US"/>
        </w:rPr>
        <w:t>betaalbare</w:t>
      </w:r>
      <w:r w:rsidRPr="00976014">
        <w:rPr>
          <w:rFonts w:eastAsia="Verdana" w:cs="Verdana"/>
          <w:color w:val="auto"/>
          <w:spacing w:val="-4"/>
          <w:lang w:eastAsia="en-US"/>
        </w:rPr>
        <w:t xml:space="preserve"> </w:t>
      </w:r>
      <w:r w:rsidRPr="00976014">
        <w:rPr>
          <w:rFonts w:eastAsia="Verdana" w:cs="Verdana"/>
          <w:color w:val="auto"/>
          <w:lang w:eastAsia="en-US"/>
        </w:rPr>
        <w:t>huurwoningen?</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4"/>
          <w:lang w:eastAsia="en-US"/>
        </w:rPr>
        <w:t xml:space="preserve"> </w:t>
      </w:r>
      <w:r w:rsidRPr="00976014">
        <w:rPr>
          <w:rFonts w:eastAsia="Verdana" w:cs="Verdana"/>
          <w:color w:val="auto"/>
          <w:lang w:eastAsia="en-US"/>
        </w:rPr>
        <w:t>welke</w:t>
      </w:r>
      <w:r w:rsidRPr="00976014">
        <w:rPr>
          <w:rFonts w:eastAsia="Verdana" w:cs="Verdana"/>
          <w:color w:val="auto"/>
          <w:spacing w:val="-4"/>
          <w:lang w:eastAsia="en-US"/>
        </w:rPr>
        <w:t xml:space="preserve"> </w:t>
      </w:r>
      <w:r w:rsidRPr="00976014">
        <w:rPr>
          <w:rFonts w:eastAsia="Verdana" w:cs="Verdana"/>
          <w:color w:val="auto"/>
          <w:lang w:eastAsia="en-US"/>
        </w:rPr>
        <w:t>prijsklasse</w:t>
      </w:r>
      <w:r w:rsidRPr="00976014">
        <w:rPr>
          <w:rFonts w:eastAsia="Verdana" w:cs="Verdana"/>
          <w:color w:val="auto"/>
          <w:spacing w:val="-4"/>
          <w:lang w:eastAsia="en-US"/>
        </w:rPr>
        <w:t xml:space="preserve"> </w:t>
      </w:r>
      <w:r w:rsidRPr="00976014">
        <w:rPr>
          <w:rFonts w:eastAsia="Verdana" w:cs="Verdana"/>
          <w:color w:val="auto"/>
          <w:lang w:eastAsia="en-US"/>
        </w:rPr>
        <w:t>vallen</w:t>
      </w:r>
      <w:r w:rsidRPr="00976014">
        <w:rPr>
          <w:rFonts w:eastAsia="Verdana" w:cs="Verdana"/>
          <w:color w:val="auto"/>
          <w:spacing w:val="-3"/>
          <w:lang w:eastAsia="en-US"/>
        </w:rPr>
        <w:t xml:space="preserve"> </w:t>
      </w:r>
      <w:r w:rsidRPr="00976014">
        <w:rPr>
          <w:rFonts w:eastAsia="Verdana" w:cs="Verdana"/>
          <w:color w:val="auto"/>
          <w:lang w:eastAsia="en-US"/>
        </w:rPr>
        <w:t>deze huurwoningen? Gaat het hier concreet om middenhuurwoningen zoals vastgesteld in de Wet betaalbare huur?</w:t>
      </w:r>
    </w:p>
    <w:p w:rsidRPr="00976014" w:rsidR="00976014" w:rsidP="00976014" w:rsidRDefault="00976014" w14:paraId="01A91DB3" w14:textId="77777777">
      <w:pPr>
        <w:widowControl w:val="0"/>
        <w:tabs>
          <w:tab w:val="left" w:pos="472"/>
        </w:tabs>
        <w:autoSpaceDE w:val="0"/>
        <w:spacing w:line="240" w:lineRule="auto"/>
        <w:ind w:left="116" w:right="596"/>
        <w:textAlignment w:val="auto"/>
        <w:rPr>
          <w:rFonts w:eastAsia="Verdana" w:cs="Verdana"/>
          <w:color w:val="auto"/>
          <w:lang w:eastAsia="en-US"/>
        </w:rPr>
      </w:pPr>
    </w:p>
    <w:p w:rsidRPr="00976014" w:rsidR="00976014" w:rsidP="00976014" w:rsidRDefault="00976014" w14:paraId="4FE51B7E"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In de Woontopafspraken is afgesproken om met marktpartijen binnen zes maanden te komen tot een gezamenlijk beeld van het investeringsklimaat voor investeringen in middenhuurwoningen (zoals gedefinieerd met de inwerkingtreding van de Wet betaalbare huur). Mocht uit de analyses blijken dat deze investeringen niet realistisch zijn, zal er gezamenlijk gekeken worden wat nodig kan zijn om het investeringsklimaat te verbeteren.</w:t>
      </w:r>
      <w:r w:rsidRPr="00976014">
        <w:rPr>
          <w:rFonts w:eastAsia="Verdana" w:cs="Verdana"/>
          <w:color w:val="auto"/>
          <w:spacing w:val="-4"/>
          <w:lang w:eastAsia="en-US"/>
        </w:rPr>
        <w:br/>
      </w:r>
    </w:p>
    <w:p w:rsidRPr="00976014" w:rsidR="00976014" w:rsidP="00976014" w:rsidRDefault="00976014" w14:paraId="235C84D9" w14:textId="77777777">
      <w:pPr>
        <w:widowControl w:val="0"/>
        <w:numPr>
          <w:ilvl w:val="0"/>
          <w:numId w:val="6"/>
        </w:numPr>
        <w:tabs>
          <w:tab w:val="left" w:pos="472"/>
        </w:tabs>
        <w:autoSpaceDE w:val="0"/>
        <w:spacing w:line="240" w:lineRule="auto"/>
        <w:ind w:right="833"/>
        <w:textAlignment w:val="auto"/>
        <w:rPr>
          <w:rFonts w:eastAsia="Verdana" w:cs="Verdana"/>
          <w:color w:val="auto"/>
          <w:lang w:eastAsia="en-US"/>
        </w:rPr>
      </w:pPr>
      <w:bookmarkStart w:name="_Hlk187320442" w:id="9"/>
      <w:r w:rsidRPr="00976014">
        <w:rPr>
          <w:rFonts w:eastAsia="Verdana" w:cs="Verdana"/>
          <w:color w:val="auto"/>
          <w:lang w:eastAsia="en-US"/>
        </w:rPr>
        <w:t>Bent</w:t>
      </w:r>
      <w:r w:rsidRPr="00976014">
        <w:rPr>
          <w:rFonts w:eastAsia="Verdana" w:cs="Verdana"/>
          <w:color w:val="auto"/>
          <w:spacing w:val="-3"/>
          <w:lang w:eastAsia="en-US"/>
        </w:rPr>
        <w:t xml:space="preserve"> </w:t>
      </w:r>
      <w:r w:rsidRPr="00976014">
        <w:rPr>
          <w:rFonts w:eastAsia="Verdana" w:cs="Verdana"/>
          <w:color w:val="auto"/>
          <w:lang w:eastAsia="en-US"/>
        </w:rPr>
        <w:t>u</w:t>
      </w:r>
      <w:r w:rsidRPr="00976014">
        <w:rPr>
          <w:rFonts w:eastAsia="Verdana" w:cs="Verdana"/>
          <w:color w:val="auto"/>
          <w:spacing w:val="-2"/>
          <w:lang w:eastAsia="en-US"/>
        </w:rPr>
        <w:t xml:space="preserve"> </w:t>
      </w:r>
      <w:r w:rsidRPr="00976014">
        <w:rPr>
          <w:rFonts w:eastAsia="Verdana" w:cs="Verdana"/>
          <w:color w:val="auto"/>
          <w:lang w:eastAsia="en-US"/>
        </w:rPr>
        <w:t>bereid</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genoemde</w:t>
      </w:r>
      <w:r w:rsidRPr="00976014">
        <w:rPr>
          <w:rFonts w:eastAsia="Verdana" w:cs="Verdana"/>
          <w:color w:val="auto"/>
          <w:spacing w:val="-3"/>
          <w:lang w:eastAsia="en-US"/>
        </w:rPr>
        <w:t xml:space="preserve"> </w:t>
      </w:r>
      <w:r w:rsidRPr="00976014">
        <w:rPr>
          <w:rFonts w:eastAsia="Verdana" w:cs="Verdana"/>
          <w:color w:val="auto"/>
          <w:lang w:eastAsia="en-US"/>
        </w:rPr>
        <w:t>raad</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2"/>
          <w:lang w:eastAsia="en-US"/>
        </w:rPr>
        <w:t xml:space="preserve"> </w:t>
      </w:r>
      <w:r w:rsidRPr="00976014">
        <w:rPr>
          <w:rFonts w:eastAsia="Verdana" w:cs="Verdana"/>
          <w:color w:val="auto"/>
          <w:lang w:eastAsia="en-US"/>
        </w:rPr>
        <w:t>woningzoekenden</w:t>
      </w:r>
      <w:r w:rsidRPr="00976014">
        <w:rPr>
          <w:rFonts w:eastAsia="Verdana" w:cs="Verdana"/>
          <w:color w:val="auto"/>
          <w:spacing w:val="-2"/>
          <w:lang w:eastAsia="en-US"/>
        </w:rPr>
        <w:t xml:space="preserve"> </w:t>
      </w:r>
      <w:r w:rsidRPr="00976014">
        <w:rPr>
          <w:rFonts w:eastAsia="Verdana" w:cs="Verdana"/>
          <w:color w:val="auto"/>
          <w:lang w:eastAsia="en-US"/>
        </w:rPr>
        <w:t>een</w:t>
      </w:r>
      <w:r w:rsidRPr="00976014">
        <w:rPr>
          <w:rFonts w:eastAsia="Verdana" w:cs="Verdana"/>
          <w:color w:val="auto"/>
          <w:spacing w:val="-3"/>
          <w:lang w:eastAsia="en-US"/>
        </w:rPr>
        <w:t xml:space="preserve"> </w:t>
      </w:r>
      <w:r w:rsidRPr="00976014">
        <w:rPr>
          <w:rFonts w:eastAsia="Verdana" w:cs="Verdana"/>
          <w:color w:val="auto"/>
          <w:lang w:eastAsia="en-US"/>
        </w:rPr>
        <w:t>formele</w:t>
      </w:r>
      <w:r w:rsidRPr="00976014">
        <w:rPr>
          <w:rFonts w:eastAsia="Verdana" w:cs="Verdana"/>
          <w:color w:val="auto"/>
          <w:spacing w:val="-2"/>
          <w:lang w:eastAsia="en-US"/>
        </w:rPr>
        <w:t xml:space="preserve"> </w:t>
      </w:r>
      <w:r w:rsidRPr="00976014">
        <w:rPr>
          <w:rFonts w:eastAsia="Verdana" w:cs="Verdana"/>
          <w:color w:val="auto"/>
          <w:lang w:eastAsia="en-US"/>
        </w:rPr>
        <w:t>plek</w:t>
      </w:r>
      <w:r w:rsidRPr="00976014">
        <w:rPr>
          <w:rFonts w:eastAsia="Verdana" w:cs="Verdana"/>
          <w:color w:val="auto"/>
          <w:spacing w:val="-3"/>
          <w:lang w:eastAsia="en-US"/>
        </w:rPr>
        <w:t xml:space="preserve"> </w:t>
      </w:r>
      <w:r w:rsidRPr="00976014">
        <w:rPr>
          <w:rFonts w:eastAsia="Verdana" w:cs="Verdana"/>
          <w:color w:val="auto"/>
          <w:lang w:eastAsia="en-US"/>
        </w:rPr>
        <w:t>te</w:t>
      </w:r>
      <w:r w:rsidRPr="00976014">
        <w:rPr>
          <w:rFonts w:eastAsia="Verdana" w:cs="Verdana"/>
          <w:color w:val="auto"/>
          <w:spacing w:val="-2"/>
          <w:lang w:eastAsia="en-US"/>
        </w:rPr>
        <w:t xml:space="preserve"> </w:t>
      </w:r>
      <w:r w:rsidRPr="00976014">
        <w:rPr>
          <w:rFonts w:eastAsia="Verdana" w:cs="Verdana"/>
          <w:color w:val="auto"/>
          <w:lang w:eastAsia="en-US"/>
        </w:rPr>
        <w:t>geven</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3"/>
          <w:lang w:eastAsia="en-US"/>
        </w:rPr>
        <w:t xml:space="preserve"> </w:t>
      </w:r>
      <w:r w:rsidRPr="00976014">
        <w:rPr>
          <w:rFonts w:eastAsia="Verdana" w:cs="Verdana"/>
          <w:color w:val="auto"/>
          <w:lang w:eastAsia="en-US"/>
        </w:rPr>
        <w:t>de Overlegwet? Waarom wel/niet?</w:t>
      </w:r>
      <w:bookmarkEnd w:id="9"/>
    </w:p>
    <w:p w:rsidRPr="00976014" w:rsidR="00976014" w:rsidP="00976014" w:rsidRDefault="00976014" w14:paraId="2F613021" w14:textId="77777777">
      <w:pPr>
        <w:widowControl w:val="0"/>
        <w:tabs>
          <w:tab w:val="left" w:pos="472"/>
        </w:tabs>
        <w:autoSpaceDE w:val="0"/>
        <w:spacing w:line="240" w:lineRule="auto"/>
        <w:ind w:right="833"/>
        <w:textAlignment w:val="auto"/>
        <w:rPr>
          <w:rFonts w:eastAsia="Verdana" w:cs="Verdana"/>
          <w:color w:val="auto"/>
          <w:lang w:eastAsia="en-US"/>
        </w:rPr>
      </w:pPr>
    </w:p>
    <w:p w:rsidRPr="00976014" w:rsidR="00976014" w:rsidP="00976014" w:rsidRDefault="00976014" w14:paraId="3E803DC7" w14:textId="77777777">
      <w:pPr>
        <w:widowControl w:val="0"/>
        <w:autoSpaceDE w:val="0"/>
        <w:spacing w:line="240" w:lineRule="auto"/>
        <w:ind w:left="244"/>
        <w:textAlignment w:val="auto"/>
        <w:rPr>
          <w:rFonts w:eastAsia="Verdana" w:cs="Verdana"/>
          <w:color w:val="auto"/>
          <w:spacing w:val="-4"/>
          <w:lang w:eastAsia="en-US"/>
        </w:rPr>
      </w:pPr>
      <w:r w:rsidRPr="00976014">
        <w:rPr>
          <w:rFonts w:eastAsia="Verdana" w:cs="Verdana"/>
          <w:color w:val="auto"/>
          <w:spacing w:val="-4"/>
          <w:lang w:eastAsia="en-US"/>
        </w:rPr>
        <w:t>Ik herken dat de stem van woningzoekenden beter gehoord moet worden, zowel bij het maken van beleid als bij woningbouw. Ik wil alle lokale partijen zoals gemeenten, woningcorporaties en bouwers aanmoedigen om dat ook te doen. Op landelijk niveau werk ik aan een Raad van woningzoekenden ter uitvoering van de motie Vijlbrief cs. hierover.</w:t>
      </w:r>
      <w:r w:rsidR="00912D50">
        <w:rPr>
          <w:rStyle w:val="Voetnootmarkering"/>
          <w:rFonts w:eastAsia="Verdana" w:cs="Verdana"/>
          <w:color w:val="auto"/>
          <w:spacing w:val="-4"/>
          <w:lang w:eastAsia="en-US"/>
        </w:rPr>
        <w:footnoteReference w:id="5"/>
      </w:r>
      <w:r w:rsidRPr="00976014">
        <w:rPr>
          <w:rFonts w:eastAsia="Verdana" w:cs="Verdana"/>
          <w:color w:val="auto"/>
          <w:spacing w:val="-4"/>
          <w:lang w:eastAsia="en-US"/>
        </w:rPr>
        <w:t xml:space="preserve"> Met de Wet versterking regie volkshuisvesting moeten overheden in het volkshuisvestingsprogramma hun beleid mede baseren op de actuele en te verwachte woonbehoefte. Daarin zal het belang van woningzoekenden een belangrijke plaats innemen. Het is aan de gemeenten en provincies op welke wijze zij het betrekken van de stem van de woningzoekenden vorm willen geven. Een formele plek in de Wet op het overleg huurders verhuurders (Overlegwet) past daar niet bij. Daarnaast gaat de Overlegwet over het overleg tussen huurders en verhuurders, terwijl de stem van de woningzoekenden ook breder gehoord moet worden.</w:t>
      </w:r>
    </w:p>
    <w:p w:rsidRPr="00976014" w:rsidR="00976014" w:rsidP="00976014" w:rsidRDefault="00976014" w14:paraId="58CEC253" w14:textId="77777777">
      <w:pPr>
        <w:widowControl w:val="0"/>
        <w:tabs>
          <w:tab w:val="left" w:pos="472"/>
        </w:tabs>
        <w:autoSpaceDE w:val="0"/>
        <w:spacing w:line="240" w:lineRule="auto"/>
        <w:ind w:right="833"/>
        <w:textAlignment w:val="auto"/>
        <w:rPr>
          <w:rFonts w:eastAsia="Verdana" w:cs="Verdana"/>
          <w:color w:val="auto"/>
          <w:lang w:eastAsia="en-US"/>
        </w:rPr>
      </w:pPr>
    </w:p>
    <w:p w:rsidRPr="00976014" w:rsidR="00976014" w:rsidP="00976014" w:rsidRDefault="00976014" w14:paraId="0F01CB7D" w14:textId="77777777">
      <w:pPr>
        <w:widowControl w:val="0"/>
        <w:numPr>
          <w:ilvl w:val="0"/>
          <w:numId w:val="6"/>
        </w:numPr>
        <w:tabs>
          <w:tab w:val="left" w:pos="472"/>
        </w:tabs>
        <w:autoSpaceDE w:val="0"/>
        <w:spacing w:line="240" w:lineRule="auto"/>
        <w:ind w:right="521"/>
        <w:textAlignment w:val="auto"/>
        <w:rPr>
          <w:rFonts w:eastAsia="Verdana" w:cs="Verdana"/>
          <w:color w:val="auto"/>
          <w:lang w:eastAsia="en-US"/>
        </w:rPr>
      </w:pPr>
      <w:r w:rsidRPr="00976014">
        <w:rPr>
          <w:rFonts w:eastAsia="Verdana" w:cs="Verdana"/>
          <w:color w:val="auto"/>
          <w:lang w:eastAsia="en-US"/>
        </w:rPr>
        <w:t>Hoe gaat u ervoor zorgen dat de in de Woontopafspraken genoemde ‘voldoende woningbouwlocaties’</w:t>
      </w:r>
      <w:r w:rsidRPr="00976014">
        <w:rPr>
          <w:rFonts w:eastAsia="Verdana" w:cs="Verdana"/>
          <w:color w:val="auto"/>
          <w:spacing w:val="-4"/>
          <w:lang w:eastAsia="en-US"/>
        </w:rPr>
        <w:t xml:space="preserve"> </w:t>
      </w:r>
      <w:r w:rsidRPr="00976014">
        <w:rPr>
          <w:rFonts w:eastAsia="Verdana" w:cs="Verdana"/>
          <w:color w:val="auto"/>
          <w:lang w:eastAsia="en-US"/>
        </w:rPr>
        <w:t>ook</w:t>
      </w:r>
      <w:r w:rsidRPr="00976014">
        <w:rPr>
          <w:rFonts w:eastAsia="Verdana" w:cs="Verdana"/>
          <w:color w:val="auto"/>
          <w:spacing w:val="-4"/>
          <w:lang w:eastAsia="en-US"/>
        </w:rPr>
        <w:t xml:space="preserve"> </w:t>
      </w:r>
      <w:r w:rsidRPr="00976014">
        <w:rPr>
          <w:rFonts w:eastAsia="Verdana" w:cs="Verdana"/>
          <w:color w:val="auto"/>
          <w:lang w:eastAsia="en-US"/>
        </w:rPr>
        <w:t>voor</w:t>
      </w:r>
      <w:r w:rsidRPr="00976014">
        <w:rPr>
          <w:rFonts w:eastAsia="Verdana" w:cs="Verdana"/>
          <w:color w:val="auto"/>
          <w:spacing w:val="-4"/>
          <w:lang w:eastAsia="en-US"/>
        </w:rPr>
        <w:t xml:space="preserve"> </w:t>
      </w:r>
      <w:r w:rsidRPr="00976014">
        <w:rPr>
          <w:rFonts w:eastAsia="Verdana" w:cs="Verdana"/>
          <w:color w:val="auto"/>
          <w:lang w:eastAsia="en-US"/>
        </w:rPr>
        <w:t>de</w:t>
      </w:r>
      <w:r w:rsidRPr="00976014">
        <w:rPr>
          <w:rFonts w:eastAsia="Verdana" w:cs="Verdana"/>
          <w:color w:val="auto"/>
          <w:spacing w:val="-4"/>
          <w:lang w:eastAsia="en-US"/>
        </w:rPr>
        <w:t xml:space="preserve"> </w:t>
      </w:r>
      <w:r w:rsidRPr="00976014">
        <w:rPr>
          <w:rFonts w:eastAsia="Verdana" w:cs="Verdana"/>
          <w:color w:val="auto"/>
          <w:lang w:eastAsia="en-US"/>
        </w:rPr>
        <w:t>investerende</w:t>
      </w:r>
      <w:r w:rsidRPr="00976014">
        <w:rPr>
          <w:rFonts w:eastAsia="Verdana" w:cs="Verdana"/>
          <w:color w:val="auto"/>
          <w:spacing w:val="-4"/>
          <w:lang w:eastAsia="en-US"/>
        </w:rPr>
        <w:t xml:space="preserve"> </w:t>
      </w:r>
      <w:r w:rsidRPr="00976014">
        <w:rPr>
          <w:rFonts w:eastAsia="Verdana" w:cs="Verdana"/>
          <w:color w:val="auto"/>
          <w:lang w:eastAsia="en-US"/>
        </w:rPr>
        <w:t>partijen</w:t>
      </w:r>
      <w:r w:rsidRPr="00976014">
        <w:rPr>
          <w:rFonts w:eastAsia="Verdana" w:cs="Verdana"/>
          <w:color w:val="auto"/>
          <w:spacing w:val="-4"/>
          <w:lang w:eastAsia="en-US"/>
        </w:rPr>
        <w:t xml:space="preserve"> </w:t>
      </w:r>
      <w:r w:rsidRPr="00976014">
        <w:rPr>
          <w:rFonts w:eastAsia="Verdana" w:cs="Verdana"/>
          <w:color w:val="auto"/>
          <w:lang w:eastAsia="en-US"/>
        </w:rPr>
        <w:t>betaalbaar</w:t>
      </w:r>
      <w:r w:rsidRPr="00976014">
        <w:rPr>
          <w:rFonts w:eastAsia="Verdana" w:cs="Verdana"/>
          <w:color w:val="auto"/>
          <w:spacing w:val="-4"/>
          <w:lang w:eastAsia="en-US"/>
        </w:rPr>
        <w:t xml:space="preserve"> </w:t>
      </w:r>
      <w:r w:rsidRPr="00976014">
        <w:rPr>
          <w:rFonts w:eastAsia="Verdana" w:cs="Verdana"/>
          <w:color w:val="auto"/>
          <w:lang w:eastAsia="en-US"/>
        </w:rPr>
        <w:t>zijn</w:t>
      </w:r>
      <w:r w:rsidRPr="00976014">
        <w:rPr>
          <w:rFonts w:eastAsia="Verdana" w:cs="Verdana"/>
          <w:color w:val="auto"/>
          <w:spacing w:val="-3"/>
          <w:lang w:eastAsia="en-US"/>
        </w:rPr>
        <w:t xml:space="preserve"> </w:t>
      </w:r>
      <w:r w:rsidRPr="00976014">
        <w:rPr>
          <w:rFonts w:eastAsia="Verdana" w:cs="Verdana"/>
          <w:color w:val="auto"/>
          <w:lang w:eastAsia="en-US"/>
        </w:rPr>
        <w:t>(immers</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4"/>
          <w:lang w:eastAsia="en-US"/>
        </w:rPr>
        <w:t xml:space="preserve"> </w:t>
      </w:r>
      <w:r w:rsidRPr="00976014">
        <w:rPr>
          <w:rFonts w:eastAsia="Verdana" w:cs="Verdana"/>
          <w:color w:val="auto"/>
          <w:lang w:eastAsia="en-US"/>
        </w:rPr>
        <w:t>huurprijzen, sociale huur en middenhuur zijn gereguleerd, en betaalbare koopprijzen moeten daadwerkelijk betaalbaar zijn voor huishoudens met een middeninkomen)?</w:t>
      </w:r>
    </w:p>
    <w:p w:rsidR="00976014" w:rsidP="00976014" w:rsidRDefault="00976014" w14:paraId="52E82C03" w14:textId="77777777">
      <w:pPr>
        <w:widowControl w:val="0"/>
        <w:autoSpaceDE w:val="0"/>
        <w:spacing w:line="240" w:lineRule="auto"/>
        <w:ind w:left="116"/>
        <w:textAlignment w:val="auto"/>
        <w:rPr>
          <w:rFonts w:eastAsia="Verdana" w:cs="Verdana"/>
          <w:color w:val="auto"/>
          <w:lang w:eastAsia="en-US"/>
        </w:rPr>
      </w:pPr>
    </w:p>
    <w:p w:rsidRPr="00976014" w:rsidR="00976014" w:rsidP="00976014" w:rsidRDefault="00976014" w14:paraId="2FED525F" w14:textId="77777777">
      <w:pPr>
        <w:widowControl w:val="0"/>
        <w:autoSpaceDE w:val="0"/>
        <w:spacing w:line="240" w:lineRule="auto"/>
        <w:ind w:left="116"/>
        <w:textAlignment w:val="auto"/>
        <w:rPr>
          <w:rFonts w:eastAsia="Verdana" w:cs="Verdana"/>
          <w:color w:val="auto"/>
          <w:lang w:eastAsia="en-US"/>
        </w:rPr>
      </w:pPr>
      <w:r w:rsidRPr="00976014">
        <w:rPr>
          <w:rFonts w:eastAsia="Verdana" w:cs="Verdana"/>
          <w:color w:val="auto"/>
          <w:spacing w:val="-4"/>
          <w:lang w:eastAsia="en-US"/>
        </w:rPr>
        <w:t>Het kabinet heeft reeds maatregelen genomen voor het verbeteren van het investeringsklimaat voor (private) verhuur. Het algemeen tarief van de overdrachtsbelasting voor beleggers in woningen gaat naar 8% en de maximale renteaftrek in de vennootschapsbelasting wordt aangepast van 20% naar 24,5% van de gecorrigeerde winst (Earnings Before Interest, Taxes, Depreciation and Amortization, EBITDA). Op de Woontop is afgesproken dat er een gezamenlijk beeld komt van het investeringsklimaat voor investeringen in middenhuurwoningen.  Mocht uit de analyses blijken dat deze</w:t>
      </w:r>
      <w:r>
        <w:rPr>
          <w:rFonts w:eastAsia="Verdana" w:cs="Verdana"/>
          <w:color w:val="auto"/>
          <w:lang w:eastAsia="en-US"/>
        </w:rPr>
        <w:t xml:space="preserve"> </w:t>
      </w:r>
      <w:r w:rsidRPr="00976014">
        <w:rPr>
          <w:rFonts w:eastAsia="Verdana" w:cs="Verdana"/>
          <w:color w:val="auto"/>
          <w:spacing w:val="-4"/>
          <w:lang w:eastAsia="en-US"/>
        </w:rPr>
        <w:t>investeringen niet realistisch zijn, zal er gezamenlijk gekeken worden wat nodig kan zijn</w:t>
      </w:r>
      <w:r>
        <w:rPr>
          <w:rFonts w:eastAsia="Verdana" w:cs="Verdana"/>
          <w:color w:val="auto"/>
          <w:lang w:eastAsia="en-US"/>
        </w:rPr>
        <w:t xml:space="preserve"> </w:t>
      </w:r>
      <w:r w:rsidRPr="00976014">
        <w:rPr>
          <w:rFonts w:eastAsia="Verdana" w:cs="Verdana"/>
          <w:color w:val="auto"/>
          <w:spacing w:val="-4"/>
          <w:lang w:eastAsia="en-US"/>
        </w:rPr>
        <w:t>om het investeringsklimaat te verbeteren. De inzichten uit de analyses van het</w:t>
      </w:r>
      <w:r>
        <w:rPr>
          <w:rFonts w:eastAsia="Verdana" w:cs="Verdana"/>
          <w:color w:val="auto"/>
          <w:lang w:eastAsia="en-US"/>
        </w:rPr>
        <w:t xml:space="preserve"> </w:t>
      </w:r>
      <w:r w:rsidRPr="00976014">
        <w:rPr>
          <w:rFonts w:eastAsia="Verdana" w:cs="Verdana"/>
          <w:color w:val="auto"/>
          <w:spacing w:val="-4"/>
          <w:lang w:eastAsia="en-US"/>
        </w:rPr>
        <w:t>investeringsklimaat worden binnen zes maanden na de Woontop aan de Tweede Kamer</w:t>
      </w:r>
      <w:r>
        <w:rPr>
          <w:rFonts w:eastAsia="Verdana" w:cs="Verdana"/>
          <w:color w:val="auto"/>
          <w:lang w:eastAsia="en-US"/>
        </w:rPr>
        <w:t xml:space="preserve"> </w:t>
      </w:r>
      <w:r w:rsidRPr="00976014">
        <w:rPr>
          <w:rFonts w:eastAsia="Verdana" w:cs="Verdana"/>
          <w:color w:val="auto"/>
          <w:spacing w:val="-4"/>
          <w:lang w:eastAsia="en-US"/>
        </w:rPr>
        <w:t xml:space="preserve">gemeld. Daarnaast is op de Woontop afgesproken te werken met ‘open boeken’, zodat overheid, woningcorporaties en markt gezamenlijk toewerken naar haalbare business cases. </w:t>
      </w:r>
    </w:p>
    <w:p w:rsidRPr="00976014" w:rsidR="00976014" w:rsidP="00976014" w:rsidRDefault="00976014" w14:paraId="3E7DD3D7" w14:textId="77777777">
      <w:pPr>
        <w:widowControl w:val="0"/>
        <w:autoSpaceDE w:val="0"/>
        <w:spacing w:line="240" w:lineRule="auto"/>
        <w:textAlignment w:val="auto"/>
        <w:rPr>
          <w:rFonts w:eastAsia="Verdana" w:cs="Verdana"/>
          <w:color w:val="auto"/>
          <w:lang w:eastAsia="en-US"/>
        </w:rPr>
      </w:pPr>
      <w:bookmarkStart w:name="_Hlk184990746" w:id="10"/>
    </w:p>
    <w:p w:rsidRPr="00976014" w:rsidR="00976014" w:rsidP="00976014" w:rsidRDefault="00976014" w14:paraId="7C34A3F6" w14:textId="77777777">
      <w:pPr>
        <w:widowControl w:val="0"/>
        <w:numPr>
          <w:ilvl w:val="0"/>
          <w:numId w:val="6"/>
        </w:numPr>
        <w:tabs>
          <w:tab w:val="left" w:pos="472"/>
        </w:tabs>
        <w:autoSpaceDE w:val="0"/>
        <w:spacing w:line="240" w:lineRule="auto"/>
        <w:ind w:right="193"/>
        <w:textAlignment w:val="auto"/>
        <w:rPr>
          <w:rFonts w:eastAsia="Verdana" w:cs="Verdana"/>
          <w:color w:val="auto"/>
          <w:lang w:eastAsia="en-US"/>
        </w:rPr>
      </w:pPr>
      <w:r w:rsidRPr="00976014">
        <w:rPr>
          <w:rFonts w:eastAsia="Verdana" w:cs="Verdana"/>
          <w:color w:val="auto"/>
          <w:lang w:eastAsia="en-US"/>
        </w:rPr>
        <w:t>Welk</w:t>
      </w:r>
      <w:r w:rsidRPr="00976014">
        <w:rPr>
          <w:rFonts w:eastAsia="Verdana" w:cs="Verdana"/>
          <w:color w:val="auto"/>
          <w:spacing w:val="-4"/>
          <w:lang w:eastAsia="en-US"/>
        </w:rPr>
        <w:t xml:space="preserve"> </w:t>
      </w:r>
      <w:r w:rsidRPr="00976014">
        <w:rPr>
          <w:rFonts w:eastAsia="Verdana" w:cs="Verdana"/>
          <w:color w:val="auto"/>
          <w:lang w:eastAsia="en-US"/>
        </w:rPr>
        <w:t>grondinstrumentarium</w:t>
      </w:r>
      <w:r w:rsidRPr="00976014">
        <w:rPr>
          <w:rFonts w:eastAsia="Verdana" w:cs="Verdana"/>
          <w:color w:val="auto"/>
          <w:spacing w:val="-4"/>
          <w:lang w:eastAsia="en-US"/>
        </w:rPr>
        <w:t xml:space="preserve"> </w:t>
      </w:r>
      <w:r w:rsidRPr="00976014">
        <w:rPr>
          <w:rFonts w:eastAsia="Verdana" w:cs="Verdana"/>
          <w:color w:val="auto"/>
          <w:lang w:eastAsia="en-US"/>
        </w:rPr>
        <w:t>gaat</w:t>
      </w:r>
      <w:r w:rsidRPr="00976014">
        <w:rPr>
          <w:rFonts w:eastAsia="Verdana" w:cs="Verdana"/>
          <w:color w:val="auto"/>
          <w:spacing w:val="-4"/>
          <w:lang w:eastAsia="en-US"/>
        </w:rPr>
        <w:t xml:space="preserve"> </w:t>
      </w:r>
      <w:r w:rsidRPr="00976014">
        <w:rPr>
          <w:rFonts w:eastAsia="Verdana" w:cs="Verdana"/>
          <w:color w:val="auto"/>
          <w:lang w:eastAsia="en-US"/>
        </w:rPr>
        <w:t>u</w:t>
      </w:r>
      <w:r w:rsidRPr="00976014">
        <w:rPr>
          <w:rFonts w:eastAsia="Verdana" w:cs="Verdana"/>
          <w:color w:val="auto"/>
          <w:spacing w:val="-3"/>
          <w:lang w:eastAsia="en-US"/>
        </w:rPr>
        <w:t xml:space="preserve"> </w:t>
      </w:r>
      <w:r w:rsidRPr="00976014">
        <w:rPr>
          <w:rFonts w:eastAsia="Verdana" w:cs="Verdana"/>
          <w:color w:val="auto"/>
          <w:lang w:eastAsia="en-US"/>
        </w:rPr>
        <w:t>inzetten</w:t>
      </w:r>
      <w:r w:rsidRPr="00976014">
        <w:rPr>
          <w:rFonts w:eastAsia="Verdana" w:cs="Verdana"/>
          <w:color w:val="auto"/>
          <w:spacing w:val="-4"/>
          <w:lang w:eastAsia="en-US"/>
        </w:rPr>
        <w:t xml:space="preserve"> </w:t>
      </w:r>
      <w:r w:rsidRPr="00976014">
        <w:rPr>
          <w:rFonts w:eastAsia="Verdana" w:cs="Verdana"/>
          <w:color w:val="auto"/>
          <w:lang w:eastAsia="en-US"/>
        </w:rPr>
        <w:t>om</w:t>
      </w:r>
      <w:r w:rsidRPr="00976014">
        <w:rPr>
          <w:rFonts w:eastAsia="Verdana" w:cs="Verdana"/>
          <w:color w:val="auto"/>
          <w:spacing w:val="-4"/>
          <w:lang w:eastAsia="en-US"/>
        </w:rPr>
        <w:t xml:space="preserve"> </w:t>
      </w:r>
      <w:r w:rsidRPr="00976014">
        <w:rPr>
          <w:rFonts w:eastAsia="Verdana" w:cs="Verdana"/>
          <w:color w:val="auto"/>
          <w:lang w:eastAsia="en-US"/>
        </w:rPr>
        <w:t>enerzijds</w:t>
      </w:r>
      <w:r w:rsidRPr="00976014">
        <w:rPr>
          <w:rFonts w:eastAsia="Verdana" w:cs="Verdana"/>
          <w:color w:val="auto"/>
          <w:spacing w:val="-3"/>
          <w:lang w:eastAsia="en-US"/>
        </w:rPr>
        <w:t xml:space="preserve"> </w:t>
      </w:r>
      <w:r w:rsidRPr="00976014">
        <w:rPr>
          <w:rFonts w:eastAsia="Verdana" w:cs="Verdana"/>
          <w:color w:val="auto"/>
          <w:lang w:eastAsia="en-US"/>
        </w:rPr>
        <w:t>grondverwervingskosten</w:t>
      </w:r>
      <w:r w:rsidRPr="00976014">
        <w:rPr>
          <w:rFonts w:eastAsia="Verdana" w:cs="Verdana"/>
          <w:color w:val="auto"/>
          <w:spacing w:val="-4"/>
          <w:lang w:eastAsia="en-US"/>
        </w:rPr>
        <w:t xml:space="preserve"> </w:t>
      </w:r>
      <w:r w:rsidRPr="00976014">
        <w:rPr>
          <w:rFonts w:eastAsia="Verdana" w:cs="Verdana"/>
          <w:color w:val="auto"/>
          <w:lang w:eastAsia="en-US"/>
        </w:rPr>
        <w:t>te</w:t>
      </w:r>
      <w:r w:rsidRPr="00976014">
        <w:rPr>
          <w:rFonts w:eastAsia="Verdana" w:cs="Verdana"/>
          <w:color w:val="auto"/>
          <w:spacing w:val="-3"/>
          <w:lang w:eastAsia="en-US"/>
        </w:rPr>
        <w:t xml:space="preserve"> </w:t>
      </w:r>
      <w:r w:rsidRPr="00976014">
        <w:rPr>
          <w:rFonts w:eastAsia="Verdana" w:cs="Verdana"/>
          <w:color w:val="auto"/>
          <w:lang w:eastAsia="en-US"/>
        </w:rPr>
        <w:t>verlagen, kostenverhaal voor gemeenten te optimaliseren, en als Rijk risico’s te helpen mitigeren op een aantal gerichte bouwlocaties?</w:t>
      </w:r>
    </w:p>
    <w:p w:rsidR="00976014" w:rsidP="00976014" w:rsidRDefault="00976014" w14:paraId="0A8311CD" w14:textId="77777777">
      <w:pPr>
        <w:widowControl w:val="0"/>
        <w:autoSpaceDE w:val="0"/>
        <w:spacing w:line="240" w:lineRule="auto"/>
        <w:ind w:left="116"/>
        <w:textAlignment w:val="auto"/>
        <w:rPr>
          <w:rFonts w:eastAsia="Verdana" w:cs="Verdana"/>
          <w:color w:val="auto"/>
          <w:lang w:eastAsia="en-US"/>
        </w:rPr>
      </w:pPr>
    </w:p>
    <w:p w:rsidR="00976014" w:rsidP="00976014" w:rsidRDefault="00976014" w14:paraId="614E9BA5"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Het inzetten van grondinstrumenten zoals verwerven van gronden, vestigen voorkeursrecht, sluiten anterieure overeenkomst, stellen van regels over kostenverhaal in het omgevingsplan en eventueel onteigening is aan gemeenten. Gemeenten kunnen stijgen van grondprijzen voorkomen door gebruik te maken van deze instrumenten en/of de beschikbaarheid van grond voor woningbouw zeker stellen.</w:t>
      </w:r>
    </w:p>
    <w:p w:rsidR="00976014" w:rsidP="00976014" w:rsidRDefault="00976014" w14:paraId="1FB5EF4C" w14:textId="77777777">
      <w:pPr>
        <w:widowControl w:val="0"/>
        <w:autoSpaceDE w:val="0"/>
        <w:spacing w:line="240" w:lineRule="auto"/>
        <w:ind w:left="244"/>
        <w:textAlignment w:val="auto"/>
        <w:rPr>
          <w:rFonts w:eastAsia="Verdana" w:cs="Verdana"/>
          <w:color w:val="auto"/>
          <w:lang w:eastAsia="en-US"/>
        </w:rPr>
      </w:pPr>
    </w:p>
    <w:p w:rsidRPr="00976014" w:rsidR="00976014" w:rsidP="00976014" w:rsidRDefault="00976014" w14:paraId="21A9EEBC"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In november jl. heeft u van mij de Kamerbrief met de Tweede Voortgangsrapportage Modernisering Grondbeleid ontvangen.</w:t>
      </w:r>
      <w:r w:rsidR="00912D50">
        <w:rPr>
          <w:rStyle w:val="Voetnootmarkering"/>
          <w:rFonts w:eastAsia="Verdana" w:cs="Verdana"/>
          <w:color w:val="auto"/>
          <w:spacing w:val="-4"/>
          <w:lang w:eastAsia="en-US"/>
        </w:rPr>
        <w:footnoteReference w:id="6"/>
      </w:r>
      <w:r w:rsidRPr="00976014">
        <w:rPr>
          <w:rFonts w:eastAsia="Verdana" w:cs="Verdana"/>
          <w:color w:val="auto"/>
          <w:spacing w:val="-4"/>
          <w:lang w:eastAsia="en-US"/>
        </w:rPr>
        <w:t xml:space="preserve"> Aan de hand van drie sporen ben ik bezig met het verbeteren van het grondbeleid met als doel dat gebiedsontwikkeling goedkoper wordt en sneller gaat. Zo kan het aanpassen van de grondslag voor de inbrengwaarde bijdragen aan het optimaliseren van het kostenverhaal door gemeenten. In deze brief staat onder andere dat ik momenteel het instrument “grondfaciliteit” aan het vormgeven ben waarmee ik de intentie heb risico’s van gebiedsontwikkeling met gemeenten te delen.</w:t>
      </w:r>
    </w:p>
    <w:p w:rsidRPr="00976014" w:rsidR="00976014" w:rsidP="00976014" w:rsidRDefault="00976014" w14:paraId="0F3857A6" w14:textId="77777777">
      <w:pPr>
        <w:widowControl w:val="0"/>
        <w:autoSpaceDE w:val="0"/>
        <w:spacing w:line="240" w:lineRule="auto"/>
        <w:textAlignment w:val="auto"/>
        <w:rPr>
          <w:rFonts w:eastAsia="Verdana" w:cs="Verdana"/>
          <w:color w:val="auto"/>
          <w:lang w:eastAsia="en-US"/>
        </w:rPr>
      </w:pPr>
      <w:bookmarkStart w:name="_Hlk184990773" w:id="11"/>
      <w:bookmarkEnd w:id="10"/>
    </w:p>
    <w:p w:rsidRPr="00976014" w:rsidR="00976014" w:rsidP="00976014" w:rsidRDefault="00976014" w14:paraId="7F873B5D" w14:textId="77777777">
      <w:pPr>
        <w:widowControl w:val="0"/>
        <w:numPr>
          <w:ilvl w:val="0"/>
          <w:numId w:val="6"/>
        </w:numPr>
        <w:tabs>
          <w:tab w:val="left" w:pos="472"/>
        </w:tabs>
        <w:autoSpaceDE w:val="0"/>
        <w:spacing w:line="240" w:lineRule="auto"/>
        <w:textAlignment w:val="auto"/>
        <w:rPr>
          <w:rFonts w:eastAsia="Verdana" w:cs="Verdana"/>
          <w:color w:val="auto"/>
          <w:lang w:eastAsia="en-US"/>
        </w:rPr>
      </w:pPr>
      <w:r w:rsidRPr="00976014">
        <w:rPr>
          <w:rFonts w:eastAsia="Verdana" w:cs="Verdana"/>
          <w:color w:val="auto"/>
          <w:lang w:eastAsia="en-US"/>
        </w:rPr>
        <w:t>Zorgt</w:t>
      </w:r>
      <w:r w:rsidRPr="00976014">
        <w:rPr>
          <w:rFonts w:eastAsia="Verdana" w:cs="Verdana"/>
          <w:color w:val="auto"/>
          <w:spacing w:val="-6"/>
          <w:lang w:eastAsia="en-US"/>
        </w:rPr>
        <w:t xml:space="preserve"> </w:t>
      </w:r>
      <w:r w:rsidRPr="00976014">
        <w:rPr>
          <w:rFonts w:eastAsia="Verdana" w:cs="Verdana"/>
          <w:color w:val="auto"/>
          <w:lang w:eastAsia="en-US"/>
        </w:rPr>
        <w:t>u</w:t>
      </w:r>
      <w:r w:rsidRPr="00976014">
        <w:rPr>
          <w:rFonts w:eastAsia="Verdana" w:cs="Verdana"/>
          <w:color w:val="auto"/>
          <w:spacing w:val="-2"/>
          <w:lang w:eastAsia="en-US"/>
        </w:rPr>
        <w:t xml:space="preserve"> </w:t>
      </w:r>
      <w:r w:rsidRPr="00976014">
        <w:rPr>
          <w:rFonts w:eastAsia="Verdana" w:cs="Verdana"/>
          <w:color w:val="auto"/>
          <w:lang w:eastAsia="en-US"/>
        </w:rPr>
        <w:t>voor</w:t>
      </w:r>
      <w:r w:rsidRPr="00976014">
        <w:rPr>
          <w:rFonts w:eastAsia="Verdana" w:cs="Verdana"/>
          <w:color w:val="auto"/>
          <w:spacing w:val="-2"/>
          <w:lang w:eastAsia="en-US"/>
        </w:rPr>
        <w:t xml:space="preserve"> </w:t>
      </w:r>
      <w:r w:rsidRPr="00976014">
        <w:rPr>
          <w:rFonts w:eastAsia="Verdana" w:cs="Verdana"/>
          <w:color w:val="auto"/>
          <w:lang w:eastAsia="en-US"/>
        </w:rPr>
        <w:t>landelijk</w:t>
      </w:r>
      <w:r w:rsidRPr="00976014">
        <w:rPr>
          <w:rFonts w:eastAsia="Verdana" w:cs="Verdana"/>
          <w:color w:val="auto"/>
          <w:spacing w:val="-3"/>
          <w:lang w:eastAsia="en-US"/>
        </w:rPr>
        <w:t xml:space="preserve"> </w:t>
      </w:r>
      <w:r w:rsidRPr="00976014">
        <w:rPr>
          <w:rFonts w:eastAsia="Verdana" w:cs="Verdana"/>
          <w:color w:val="auto"/>
          <w:lang w:eastAsia="en-US"/>
        </w:rPr>
        <w:t>geldende</w:t>
      </w:r>
      <w:r w:rsidRPr="00976014">
        <w:rPr>
          <w:rFonts w:eastAsia="Verdana" w:cs="Verdana"/>
          <w:color w:val="auto"/>
          <w:spacing w:val="-2"/>
          <w:lang w:eastAsia="en-US"/>
        </w:rPr>
        <w:t xml:space="preserve"> </w:t>
      </w:r>
      <w:r w:rsidRPr="00976014">
        <w:rPr>
          <w:rFonts w:eastAsia="Verdana" w:cs="Verdana"/>
          <w:color w:val="auto"/>
          <w:lang w:eastAsia="en-US"/>
        </w:rPr>
        <w:t>sociale</w:t>
      </w:r>
      <w:r w:rsidRPr="00976014">
        <w:rPr>
          <w:rFonts w:eastAsia="Verdana" w:cs="Verdana"/>
          <w:color w:val="auto"/>
          <w:spacing w:val="-3"/>
          <w:lang w:eastAsia="en-US"/>
        </w:rPr>
        <w:t xml:space="preserve"> </w:t>
      </w:r>
      <w:r w:rsidRPr="00976014">
        <w:rPr>
          <w:rFonts w:eastAsia="Verdana" w:cs="Verdana"/>
          <w:color w:val="auto"/>
          <w:lang w:eastAsia="en-US"/>
        </w:rPr>
        <w:t>en</w:t>
      </w:r>
      <w:r w:rsidRPr="00976014">
        <w:rPr>
          <w:rFonts w:eastAsia="Verdana" w:cs="Verdana"/>
          <w:color w:val="auto"/>
          <w:spacing w:val="-4"/>
          <w:lang w:eastAsia="en-US"/>
        </w:rPr>
        <w:t xml:space="preserve"> </w:t>
      </w:r>
      <w:r w:rsidRPr="00976014">
        <w:rPr>
          <w:rFonts w:eastAsia="Verdana" w:cs="Verdana"/>
          <w:color w:val="auto"/>
          <w:lang w:eastAsia="en-US"/>
        </w:rPr>
        <w:t>betaalbare</w:t>
      </w:r>
      <w:r w:rsidRPr="00976014">
        <w:rPr>
          <w:rFonts w:eastAsia="Verdana" w:cs="Verdana"/>
          <w:color w:val="auto"/>
          <w:spacing w:val="-3"/>
          <w:lang w:eastAsia="en-US"/>
        </w:rPr>
        <w:t xml:space="preserve"> </w:t>
      </w:r>
      <w:r w:rsidRPr="00976014">
        <w:rPr>
          <w:rFonts w:eastAsia="Verdana" w:cs="Verdana"/>
          <w:color w:val="auto"/>
          <w:lang w:eastAsia="en-US"/>
        </w:rPr>
        <w:t>grondprijzen?</w:t>
      </w:r>
      <w:r w:rsidRPr="00976014">
        <w:rPr>
          <w:rFonts w:eastAsia="Verdana" w:cs="Verdana"/>
          <w:color w:val="auto"/>
          <w:spacing w:val="-2"/>
          <w:lang w:eastAsia="en-US"/>
        </w:rPr>
        <w:t xml:space="preserve"> </w:t>
      </w:r>
      <w:r w:rsidRPr="00976014">
        <w:rPr>
          <w:rFonts w:eastAsia="Verdana" w:cs="Verdana"/>
          <w:color w:val="auto"/>
          <w:lang w:eastAsia="en-US"/>
        </w:rPr>
        <w:t>Waarom</w:t>
      </w:r>
      <w:r w:rsidRPr="00976014">
        <w:rPr>
          <w:rFonts w:eastAsia="Verdana" w:cs="Verdana"/>
          <w:color w:val="auto"/>
          <w:spacing w:val="-3"/>
          <w:lang w:eastAsia="en-US"/>
        </w:rPr>
        <w:t xml:space="preserve"> </w:t>
      </w:r>
      <w:r w:rsidRPr="00976014">
        <w:rPr>
          <w:rFonts w:eastAsia="Verdana" w:cs="Verdana"/>
          <w:color w:val="auto"/>
          <w:spacing w:val="-2"/>
          <w:lang w:eastAsia="en-US"/>
        </w:rPr>
        <w:t xml:space="preserve">wel/niet? </w:t>
      </w:r>
    </w:p>
    <w:p w:rsidR="00976014" w:rsidP="00976014" w:rsidRDefault="00976014" w14:paraId="01FD6A9B" w14:textId="77777777">
      <w:pPr>
        <w:widowControl w:val="0"/>
        <w:autoSpaceDE w:val="0"/>
        <w:spacing w:line="240" w:lineRule="auto"/>
        <w:ind w:left="116"/>
        <w:textAlignment w:val="auto"/>
        <w:rPr>
          <w:rFonts w:eastAsia="Verdana" w:cs="Verdana"/>
          <w:color w:val="auto"/>
          <w:lang w:eastAsia="en-US"/>
        </w:rPr>
      </w:pPr>
    </w:p>
    <w:p w:rsidRPr="00976014" w:rsidR="00976014" w:rsidP="00976014" w:rsidRDefault="00976014" w14:paraId="71EF6DAF"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 xml:space="preserve">Ik ga met Aedes en de VNG verkennen of het opstellen van algemene richtlijnen voor de bepaling van een sociale grondprijs wenselijk en haalbaar is. Hierbij betrekken we de residuele grondwaarde van sociale woningen. In dit onderzoek wordt ook meegenomen wat de verwachte effecten van het Wetsvoorstel versterking regie volkshuisvesting en andere grondprijshervormingen zijn. Ook wordt er gezocht naar mogelijkheden om gronden die niet in eigendom van de gemeente naar een sociale grondprijs te bewegen. Ik publiceer de resultaten van dit onderzoek in 2025. Ook onderzoek ik de mogelijkheden voor gemeenten om een redelijke afnameprijs te definiëren, en hoe dit kan worden </w:t>
      </w:r>
      <w:r w:rsidR="005C4505">
        <w:rPr>
          <w:rFonts w:eastAsia="Verdana" w:cs="Verdana"/>
          <w:color w:val="auto"/>
          <w:spacing w:val="-4"/>
          <w:lang w:eastAsia="en-US"/>
        </w:rPr>
        <w:t>ge</w:t>
      </w:r>
      <w:r w:rsidRPr="00976014">
        <w:rPr>
          <w:rFonts w:eastAsia="Verdana" w:cs="Verdana"/>
          <w:color w:val="auto"/>
          <w:spacing w:val="-4"/>
          <w:lang w:eastAsia="en-US"/>
        </w:rPr>
        <w:t>hanteer</w:t>
      </w:r>
      <w:r w:rsidR="005C4505">
        <w:rPr>
          <w:rFonts w:eastAsia="Verdana" w:cs="Verdana"/>
          <w:color w:val="auto"/>
          <w:spacing w:val="-4"/>
          <w:lang w:eastAsia="en-US"/>
        </w:rPr>
        <w:t>d</w:t>
      </w:r>
      <w:r w:rsidRPr="00976014">
        <w:rPr>
          <w:rFonts w:eastAsia="Verdana" w:cs="Verdana"/>
          <w:color w:val="auto"/>
          <w:spacing w:val="-4"/>
          <w:lang w:eastAsia="en-US"/>
        </w:rPr>
        <w:t xml:space="preserve"> richting grondeigenaren. Dit kan met name behulpzaam zijn voor gemeenten met weinig grondposities waarop sociale woningbouw mogelijk of gewenst is.</w:t>
      </w:r>
    </w:p>
    <w:bookmarkEnd w:id="11"/>
    <w:p w:rsidRPr="00976014" w:rsidR="00976014" w:rsidP="00976014" w:rsidRDefault="00976014" w14:paraId="094FC752"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549E38D4" w14:textId="77777777">
      <w:pPr>
        <w:widowControl w:val="0"/>
        <w:numPr>
          <w:ilvl w:val="0"/>
          <w:numId w:val="6"/>
        </w:numPr>
        <w:tabs>
          <w:tab w:val="left" w:pos="472"/>
        </w:tabs>
        <w:autoSpaceDE w:val="0"/>
        <w:spacing w:line="240" w:lineRule="auto"/>
        <w:textAlignment w:val="auto"/>
        <w:rPr>
          <w:rFonts w:eastAsia="Verdana" w:cs="Verdana"/>
          <w:color w:val="auto"/>
          <w:lang w:eastAsia="en-US"/>
        </w:rPr>
      </w:pPr>
      <w:r w:rsidRPr="00976014">
        <w:rPr>
          <w:rFonts w:eastAsia="Verdana" w:cs="Verdana"/>
          <w:color w:val="auto"/>
          <w:lang w:eastAsia="en-US"/>
        </w:rPr>
        <w:t>Hoe</w:t>
      </w:r>
      <w:r w:rsidRPr="00976014">
        <w:rPr>
          <w:rFonts w:eastAsia="Verdana" w:cs="Verdana"/>
          <w:color w:val="auto"/>
          <w:spacing w:val="-4"/>
          <w:lang w:eastAsia="en-US"/>
        </w:rPr>
        <w:t xml:space="preserve"> </w:t>
      </w:r>
      <w:r w:rsidRPr="00976014">
        <w:rPr>
          <w:rFonts w:eastAsia="Verdana" w:cs="Verdana"/>
          <w:color w:val="auto"/>
          <w:lang w:eastAsia="en-US"/>
        </w:rPr>
        <w:t>wordt</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data</w:t>
      </w:r>
      <w:r w:rsidRPr="00976014">
        <w:rPr>
          <w:rFonts w:eastAsia="Verdana" w:cs="Verdana"/>
          <w:color w:val="auto"/>
          <w:spacing w:val="-1"/>
          <w:lang w:eastAsia="en-US"/>
        </w:rPr>
        <w:t xml:space="preserve"> </w:t>
      </w:r>
      <w:r w:rsidRPr="00976014">
        <w:rPr>
          <w:rFonts w:eastAsia="Verdana" w:cs="Verdana"/>
          <w:color w:val="auto"/>
          <w:lang w:eastAsia="en-US"/>
        </w:rPr>
        <w:t>gevalideerd</w:t>
      </w:r>
      <w:r w:rsidRPr="00976014">
        <w:rPr>
          <w:rFonts w:eastAsia="Verdana" w:cs="Verdana"/>
          <w:color w:val="auto"/>
          <w:spacing w:val="-1"/>
          <w:lang w:eastAsia="en-US"/>
        </w:rPr>
        <w:t xml:space="preserve"> </w:t>
      </w:r>
      <w:r w:rsidRPr="00976014">
        <w:rPr>
          <w:rFonts w:eastAsia="Verdana" w:cs="Verdana"/>
          <w:color w:val="auto"/>
          <w:lang w:eastAsia="en-US"/>
        </w:rPr>
        <w:t>voor</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publiek</w:t>
      </w:r>
      <w:r w:rsidRPr="00976014">
        <w:rPr>
          <w:rFonts w:eastAsia="Verdana" w:cs="Verdana"/>
          <w:color w:val="auto"/>
          <w:spacing w:val="-1"/>
          <w:lang w:eastAsia="en-US"/>
        </w:rPr>
        <w:t xml:space="preserve"> </w:t>
      </w:r>
      <w:r w:rsidRPr="00976014">
        <w:rPr>
          <w:rFonts w:eastAsia="Verdana" w:cs="Verdana"/>
          <w:color w:val="auto"/>
          <w:lang w:eastAsia="en-US"/>
        </w:rPr>
        <w:t>private</w:t>
      </w:r>
      <w:r w:rsidRPr="00976014">
        <w:rPr>
          <w:rFonts w:eastAsia="Verdana" w:cs="Verdana"/>
          <w:color w:val="auto"/>
          <w:spacing w:val="-2"/>
          <w:lang w:eastAsia="en-US"/>
        </w:rPr>
        <w:t xml:space="preserve"> </w:t>
      </w:r>
      <w:r w:rsidRPr="00976014">
        <w:rPr>
          <w:rFonts w:eastAsia="Verdana" w:cs="Verdana"/>
          <w:color w:val="auto"/>
          <w:lang w:eastAsia="en-US"/>
        </w:rPr>
        <w:t>monitor</w:t>
      </w:r>
      <w:r w:rsidRPr="00976014">
        <w:rPr>
          <w:rFonts w:eastAsia="Verdana" w:cs="Verdana"/>
          <w:color w:val="auto"/>
          <w:spacing w:val="-2"/>
          <w:lang w:eastAsia="en-US"/>
        </w:rPr>
        <w:t xml:space="preserve"> </w:t>
      </w:r>
      <w:r w:rsidRPr="00976014">
        <w:rPr>
          <w:rFonts w:eastAsia="Verdana" w:cs="Verdana"/>
          <w:color w:val="auto"/>
          <w:lang w:eastAsia="en-US"/>
        </w:rPr>
        <w:t>waarover</w:t>
      </w:r>
      <w:r w:rsidRPr="00976014">
        <w:rPr>
          <w:rFonts w:eastAsia="Verdana" w:cs="Verdana"/>
          <w:color w:val="auto"/>
          <w:spacing w:val="-2"/>
          <w:lang w:eastAsia="en-US"/>
        </w:rPr>
        <w:t xml:space="preserve"> </w:t>
      </w:r>
      <w:r w:rsidRPr="00976014">
        <w:rPr>
          <w:rFonts w:eastAsia="Verdana" w:cs="Verdana"/>
          <w:color w:val="auto"/>
          <w:lang w:eastAsia="en-US"/>
        </w:rPr>
        <w:t>gesproken</w:t>
      </w:r>
      <w:r w:rsidRPr="00976014">
        <w:rPr>
          <w:rFonts w:eastAsia="Verdana" w:cs="Verdana"/>
          <w:color w:val="auto"/>
          <w:spacing w:val="-1"/>
          <w:lang w:eastAsia="en-US"/>
        </w:rPr>
        <w:t xml:space="preserve"> </w:t>
      </w:r>
      <w:r w:rsidRPr="00976014">
        <w:rPr>
          <w:rFonts w:eastAsia="Verdana" w:cs="Verdana"/>
          <w:color w:val="auto"/>
          <w:spacing w:val="-2"/>
          <w:lang w:eastAsia="en-US"/>
        </w:rPr>
        <w:t>wordt?</w:t>
      </w:r>
    </w:p>
    <w:p w:rsidR="00976014" w:rsidP="00976014" w:rsidRDefault="00976014" w14:paraId="54F70504" w14:textId="77777777">
      <w:pPr>
        <w:widowControl w:val="0"/>
        <w:tabs>
          <w:tab w:val="left" w:pos="472"/>
        </w:tabs>
        <w:autoSpaceDE w:val="0"/>
        <w:spacing w:line="240" w:lineRule="auto"/>
        <w:textAlignment w:val="auto"/>
        <w:rPr>
          <w:rFonts w:eastAsia="Verdana" w:cs="Verdana"/>
          <w:color w:val="auto"/>
          <w:lang w:eastAsia="en-US"/>
        </w:rPr>
      </w:pPr>
    </w:p>
    <w:p w:rsidRPr="00976014" w:rsidR="00976014" w:rsidP="00976014" w:rsidRDefault="00976014" w14:paraId="238848CA" w14:textId="77777777">
      <w:pPr>
        <w:widowControl w:val="0"/>
        <w:tabs>
          <w:tab w:val="left" w:pos="472"/>
        </w:tabs>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Over de invulling van de publiek private monitors (PPM's) voor de versnellingstafels zal in opdracht van de landelijke versnellingstafel eind dit kwartaal een advies uitgebracht worden. Bij het opstellen van het advies worden marktpartijen, corporaties en overheden geconsulteerd. De vraag hoe voor kwalitatief goede data gezorgd kan worden zal hierin aandacht krijgen.</w:t>
      </w:r>
    </w:p>
    <w:p w:rsidRPr="00976014" w:rsidR="00976014" w:rsidP="00976014" w:rsidRDefault="00976014" w14:paraId="3E5D3B29" w14:textId="77777777">
      <w:pPr>
        <w:widowControl w:val="0"/>
        <w:autoSpaceDE w:val="0"/>
        <w:spacing w:line="240" w:lineRule="auto"/>
        <w:ind w:left="244"/>
        <w:textAlignment w:val="auto"/>
        <w:rPr>
          <w:rFonts w:eastAsia="Verdana" w:cs="Verdana"/>
          <w:color w:val="auto"/>
          <w:spacing w:val="-4"/>
          <w:lang w:eastAsia="en-US"/>
        </w:rPr>
      </w:pPr>
    </w:p>
    <w:p w:rsidRPr="000C6EDF" w:rsidR="00976014" w:rsidP="00976014" w:rsidRDefault="00976014" w14:paraId="19B35C34" w14:textId="77777777">
      <w:pPr>
        <w:widowControl w:val="0"/>
        <w:numPr>
          <w:ilvl w:val="0"/>
          <w:numId w:val="6"/>
        </w:numPr>
        <w:tabs>
          <w:tab w:val="left" w:pos="472"/>
        </w:tabs>
        <w:autoSpaceDE w:val="0"/>
        <w:spacing w:line="240" w:lineRule="auto"/>
        <w:textAlignment w:val="auto"/>
        <w:rPr>
          <w:rFonts w:eastAsia="Verdana" w:cs="Verdana"/>
          <w:color w:val="auto"/>
          <w:lang w:eastAsia="en-US"/>
        </w:rPr>
      </w:pPr>
      <w:r w:rsidRPr="00976014">
        <w:rPr>
          <w:rFonts w:eastAsia="Verdana" w:cs="Verdana"/>
          <w:color w:val="auto"/>
          <w:lang w:eastAsia="en-US"/>
        </w:rPr>
        <w:t>Wat</w:t>
      </w:r>
      <w:r w:rsidRPr="00976014">
        <w:rPr>
          <w:rFonts w:eastAsia="Verdana" w:cs="Verdana"/>
          <w:color w:val="auto"/>
          <w:spacing w:val="-4"/>
          <w:lang w:eastAsia="en-US"/>
        </w:rPr>
        <w:t xml:space="preserve"> </w:t>
      </w:r>
      <w:r w:rsidRPr="00976014">
        <w:rPr>
          <w:rFonts w:eastAsia="Verdana" w:cs="Verdana"/>
          <w:color w:val="auto"/>
          <w:lang w:eastAsia="en-US"/>
        </w:rPr>
        <w:t>is</w:t>
      </w:r>
      <w:r w:rsidRPr="00976014">
        <w:rPr>
          <w:rFonts w:eastAsia="Verdana" w:cs="Verdana"/>
          <w:color w:val="auto"/>
          <w:spacing w:val="-1"/>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rol</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1"/>
          <w:lang w:eastAsia="en-US"/>
        </w:rPr>
        <w:t xml:space="preserve"> </w:t>
      </w:r>
      <w:r w:rsidRPr="00976014">
        <w:rPr>
          <w:rFonts w:eastAsia="Verdana" w:cs="Verdana"/>
          <w:color w:val="auto"/>
          <w:lang w:eastAsia="en-US"/>
        </w:rPr>
        <w:t>het</w:t>
      </w:r>
      <w:r w:rsidRPr="00976014">
        <w:rPr>
          <w:rFonts w:eastAsia="Verdana" w:cs="Verdana"/>
          <w:color w:val="auto"/>
          <w:spacing w:val="-1"/>
          <w:lang w:eastAsia="en-US"/>
        </w:rPr>
        <w:t xml:space="preserve"> </w:t>
      </w:r>
      <w:r w:rsidRPr="00976014">
        <w:rPr>
          <w:rFonts w:eastAsia="Verdana" w:cs="Verdana"/>
          <w:color w:val="auto"/>
          <w:lang w:eastAsia="en-US"/>
        </w:rPr>
        <w:t>CBS</w:t>
      </w:r>
      <w:r w:rsidRPr="00976014">
        <w:rPr>
          <w:rFonts w:eastAsia="Verdana" w:cs="Verdana"/>
          <w:color w:val="auto"/>
          <w:spacing w:val="-2"/>
          <w:lang w:eastAsia="en-US"/>
        </w:rPr>
        <w:t xml:space="preserve"> </w:t>
      </w:r>
      <w:r w:rsidRPr="00976014">
        <w:rPr>
          <w:rFonts w:eastAsia="Verdana" w:cs="Verdana"/>
          <w:color w:val="auto"/>
          <w:lang w:eastAsia="en-US"/>
        </w:rPr>
        <w:t>en</w:t>
      </w:r>
      <w:r w:rsidRPr="00976014">
        <w:rPr>
          <w:rFonts w:eastAsia="Verdana" w:cs="Verdana"/>
          <w:color w:val="auto"/>
          <w:spacing w:val="-1"/>
          <w:lang w:eastAsia="en-US"/>
        </w:rPr>
        <w:t xml:space="preserve"> </w:t>
      </w:r>
      <w:r w:rsidRPr="00976014">
        <w:rPr>
          <w:rFonts w:eastAsia="Verdana" w:cs="Verdana"/>
          <w:color w:val="auto"/>
          <w:lang w:eastAsia="en-US"/>
        </w:rPr>
        <w:t>het</w:t>
      </w:r>
      <w:r w:rsidRPr="00976014">
        <w:rPr>
          <w:rFonts w:eastAsia="Verdana" w:cs="Verdana"/>
          <w:color w:val="auto"/>
          <w:spacing w:val="-1"/>
          <w:lang w:eastAsia="en-US"/>
        </w:rPr>
        <w:t xml:space="preserve"> </w:t>
      </w:r>
      <w:r w:rsidRPr="00976014">
        <w:rPr>
          <w:rFonts w:eastAsia="Verdana" w:cs="Verdana"/>
          <w:color w:val="auto"/>
          <w:lang w:eastAsia="en-US"/>
        </w:rPr>
        <w:t>Kadaster</w:t>
      </w:r>
      <w:r w:rsidRPr="00976014">
        <w:rPr>
          <w:rFonts w:eastAsia="Verdana" w:cs="Verdana"/>
          <w:color w:val="auto"/>
          <w:spacing w:val="-3"/>
          <w:lang w:eastAsia="en-US"/>
        </w:rPr>
        <w:t xml:space="preserve"> </w:t>
      </w:r>
      <w:r w:rsidRPr="00976014">
        <w:rPr>
          <w:rFonts w:eastAsia="Verdana" w:cs="Verdana"/>
          <w:color w:val="auto"/>
          <w:lang w:eastAsia="en-US"/>
        </w:rPr>
        <w:t>bij</w:t>
      </w:r>
      <w:r w:rsidRPr="00976014">
        <w:rPr>
          <w:rFonts w:eastAsia="Verdana" w:cs="Verdana"/>
          <w:color w:val="auto"/>
          <w:spacing w:val="-1"/>
          <w:lang w:eastAsia="en-US"/>
        </w:rPr>
        <w:t xml:space="preserve"> </w:t>
      </w:r>
      <w:r w:rsidRPr="00976014">
        <w:rPr>
          <w:rFonts w:eastAsia="Verdana" w:cs="Verdana"/>
          <w:color w:val="auto"/>
          <w:lang w:eastAsia="en-US"/>
        </w:rPr>
        <w:t>het</w:t>
      </w:r>
      <w:r w:rsidRPr="00976014">
        <w:rPr>
          <w:rFonts w:eastAsia="Verdana" w:cs="Verdana"/>
          <w:color w:val="auto"/>
          <w:spacing w:val="-2"/>
          <w:lang w:eastAsia="en-US"/>
        </w:rPr>
        <w:t xml:space="preserve"> </w:t>
      </w:r>
      <w:r w:rsidRPr="00976014">
        <w:rPr>
          <w:rFonts w:eastAsia="Verdana" w:cs="Verdana"/>
          <w:color w:val="auto"/>
          <w:lang w:eastAsia="en-US"/>
        </w:rPr>
        <w:t>valideren</w:t>
      </w:r>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1"/>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publiek-private</w:t>
      </w:r>
      <w:r w:rsidRPr="00976014">
        <w:rPr>
          <w:rFonts w:eastAsia="Verdana" w:cs="Verdana"/>
          <w:color w:val="auto"/>
          <w:spacing w:val="-2"/>
          <w:lang w:eastAsia="en-US"/>
        </w:rPr>
        <w:t xml:space="preserve"> monitor?</w:t>
      </w:r>
    </w:p>
    <w:p w:rsidRPr="00976014" w:rsidR="000C6EDF" w:rsidP="000C6EDF" w:rsidRDefault="000C6EDF" w14:paraId="10E4F53C" w14:textId="77777777">
      <w:pPr>
        <w:widowControl w:val="0"/>
        <w:tabs>
          <w:tab w:val="left" w:pos="472"/>
        </w:tabs>
        <w:autoSpaceDE w:val="0"/>
        <w:spacing w:line="240" w:lineRule="auto"/>
        <w:ind w:left="244"/>
        <w:textAlignment w:val="auto"/>
        <w:rPr>
          <w:rFonts w:eastAsia="Verdana" w:cs="Verdana"/>
          <w:color w:val="auto"/>
          <w:lang w:eastAsia="en-US"/>
        </w:rPr>
      </w:pPr>
    </w:p>
    <w:p w:rsidRPr="00976014" w:rsidR="00976014" w:rsidP="000C6EDF" w:rsidRDefault="00976014" w14:paraId="3AA0B712" w14:textId="77777777">
      <w:pPr>
        <w:widowControl w:val="0"/>
        <w:tabs>
          <w:tab w:val="left" w:pos="472"/>
        </w:tabs>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 xml:space="preserve">Daar waar data van CBS en Kadaster een rol kunnen spelen bij publiek private </w:t>
      </w:r>
      <w:r w:rsidRPr="00976014" w:rsidR="00743899">
        <w:rPr>
          <w:rFonts w:eastAsia="Verdana" w:cs="Verdana"/>
          <w:color w:val="auto"/>
          <w:spacing w:val="-4"/>
          <w:lang w:eastAsia="en-US"/>
        </w:rPr>
        <w:t>monitors</w:t>
      </w:r>
      <w:r w:rsidRPr="00976014">
        <w:rPr>
          <w:rFonts w:eastAsia="Verdana" w:cs="Verdana"/>
          <w:color w:val="auto"/>
          <w:spacing w:val="-4"/>
          <w:lang w:eastAsia="en-US"/>
        </w:rPr>
        <w:t xml:space="preserve"> zal dit benut worden. Hierbij kan in ieder geval gedacht worden aan cijfers met betrekking tot de bouwvergunningen.</w:t>
      </w:r>
    </w:p>
    <w:p w:rsidRPr="00976014" w:rsidR="00976014" w:rsidP="000C6EDF" w:rsidRDefault="00976014" w14:paraId="429BF0D3" w14:textId="77777777">
      <w:pPr>
        <w:widowControl w:val="0"/>
        <w:autoSpaceDE w:val="0"/>
        <w:spacing w:line="240" w:lineRule="auto"/>
        <w:ind w:left="244"/>
        <w:textAlignment w:val="auto"/>
        <w:rPr>
          <w:rFonts w:eastAsia="Verdana" w:cs="Verdana"/>
          <w:color w:val="auto"/>
          <w:spacing w:val="-4"/>
          <w:lang w:eastAsia="en-US"/>
        </w:rPr>
      </w:pPr>
    </w:p>
    <w:p w:rsidRPr="00976014" w:rsidR="00976014" w:rsidP="00976014" w:rsidRDefault="00976014" w14:paraId="7372ACD6" w14:textId="77777777">
      <w:pPr>
        <w:widowControl w:val="0"/>
        <w:numPr>
          <w:ilvl w:val="0"/>
          <w:numId w:val="6"/>
        </w:numPr>
        <w:tabs>
          <w:tab w:val="left" w:pos="472"/>
        </w:tabs>
        <w:autoSpaceDE w:val="0"/>
        <w:spacing w:line="240" w:lineRule="auto"/>
        <w:ind w:right="328"/>
        <w:textAlignment w:val="auto"/>
        <w:rPr>
          <w:rFonts w:eastAsia="Verdana" w:cs="Verdana"/>
          <w:color w:val="auto"/>
          <w:spacing w:val="-4"/>
          <w:lang w:eastAsia="en-US"/>
        </w:rPr>
      </w:pPr>
      <w:r w:rsidRPr="00976014">
        <w:rPr>
          <w:rFonts w:eastAsia="Verdana" w:cs="Verdana"/>
          <w:color w:val="auto"/>
          <w:lang w:eastAsia="en-US"/>
        </w:rPr>
        <w:t>Hoe</w:t>
      </w:r>
      <w:r w:rsidRPr="00976014">
        <w:rPr>
          <w:rFonts w:eastAsia="Verdana" w:cs="Verdana"/>
          <w:color w:val="auto"/>
          <w:spacing w:val="-3"/>
          <w:lang w:eastAsia="en-US"/>
        </w:rPr>
        <w:t xml:space="preserve"> </w:t>
      </w:r>
      <w:r w:rsidRPr="00976014">
        <w:rPr>
          <w:rFonts w:eastAsia="Verdana" w:cs="Verdana"/>
          <w:color w:val="auto"/>
          <w:lang w:eastAsia="en-US"/>
        </w:rPr>
        <w:t>zorgt</w:t>
      </w:r>
      <w:r w:rsidRPr="00976014">
        <w:rPr>
          <w:rFonts w:eastAsia="Verdana" w:cs="Verdana"/>
          <w:color w:val="auto"/>
          <w:spacing w:val="-3"/>
          <w:lang w:eastAsia="en-US"/>
        </w:rPr>
        <w:t xml:space="preserve"> </w:t>
      </w:r>
      <w:r w:rsidRPr="00976014">
        <w:rPr>
          <w:rFonts w:eastAsia="Verdana" w:cs="Verdana"/>
          <w:color w:val="auto"/>
          <w:lang w:eastAsia="en-US"/>
        </w:rPr>
        <w:t>u</w:t>
      </w:r>
      <w:r w:rsidRPr="00976014">
        <w:rPr>
          <w:rFonts w:eastAsia="Verdana" w:cs="Verdana"/>
          <w:color w:val="auto"/>
          <w:spacing w:val="-2"/>
          <w:lang w:eastAsia="en-US"/>
        </w:rPr>
        <w:t xml:space="preserve"> </w:t>
      </w:r>
      <w:r w:rsidRPr="00976014">
        <w:rPr>
          <w:rFonts w:eastAsia="Verdana" w:cs="Verdana"/>
          <w:color w:val="auto"/>
          <w:lang w:eastAsia="en-US"/>
        </w:rPr>
        <w:t>dat</w:t>
      </w:r>
      <w:r w:rsidRPr="00976014">
        <w:rPr>
          <w:rFonts w:eastAsia="Verdana" w:cs="Verdana"/>
          <w:color w:val="auto"/>
          <w:spacing w:val="-2"/>
          <w:lang w:eastAsia="en-US"/>
        </w:rPr>
        <w:t xml:space="preserve"> </w:t>
      </w:r>
      <w:r w:rsidRPr="00976014">
        <w:rPr>
          <w:rFonts w:eastAsia="Verdana" w:cs="Verdana"/>
          <w:color w:val="auto"/>
          <w:lang w:eastAsia="en-US"/>
        </w:rPr>
        <w:t>cijfers</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2"/>
          <w:lang w:eastAsia="en-US"/>
        </w:rPr>
        <w:t xml:space="preserve"> </w:t>
      </w:r>
      <w:r w:rsidRPr="00976014">
        <w:rPr>
          <w:rFonts w:eastAsia="Verdana" w:cs="Verdana"/>
          <w:color w:val="auto"/>
          <w:lang w:eastAsia="en-US"/>
        </w:rPr>
        <w:t>alle</w:t>
      </w:r>
      <w:r w:rsidRPr="00976014">
        <w:rPr>
          <w:rFonts w:eastAsia="Verdana" w:cs="Verdana"/>
          <w:color w:val="auto"/>
          <w:spacing w:val="-3"/>
          <w:lang w:eastAsia="en-US"/>
        </w:rPr>
        <w:t xml:space="preserve"> </w:t>
      </w:r>
      <w:r w:rsidRPr="00976014">
        <w:rPr>
          <w:rFonts w:eastAsia="Verdana" w:cs="Verdana"/>
          <w:color w:val="auto"/>
          <w:lang w:eastAsia="en-US"/>
        </w:rPr>
        <w:t>betrokken</w:t>
      </w:r>
      <w:r w:rsidRPr="00976014">
        <w:rPr>
          <w:rFonts w:eastAsia="Verdana" w:cs="Verdana"/>
          <w:color w:val="auto"/>
          <w:spacing w:val="-2"/>
          <w:lang w:eastAsia="en-US"/>
        </w:rPr>
        <w:t xml:space="preserve"> </w:t>
      </w:r>
      <w:r w:rsidRPr="00976014">
        <w:rPr>
          <w:rFonts w:eastAsia="Verdana" w:cs="Verdana"/>
          <w:color w:val="auto"/>
          <w:lang w:eastAsia="en-US"/>
        </w:rPr>
        <w:t>partijen</w:t>
      </w:r>
      <w:r w:rsidRPr="00976014">
        <w:rPr>
          <w:rFonts w:eastAsia="Verdana" w:cs="Verdana"/>
          <w:color w:val="auto"/>
          <w:spacing w:val="-2"/>
          <w:lang w:eastAsia="en-US"/>
        </w:rPr>
        <w:t xml:space="preserve"> </w:t>
      </w:r>
      <w:r w:rsidRPr="00976014">
        <w:rPr>
          <w:rFonts w:eastAsia="Verdana" w:cs="Verdana"/>
          <w:color w:val="auto"/>
          <w:lang w:eastAsia="en-US"/>
        </w:rPr>
        <w:t>gevalideerd</w:t>
      </w:r>
      <w:r w:rsidRPr="00976014">
        <w:rPr>
          <w:rFonts w:eastAsia="Verdana" w:cs="Verdana"/>
          <w:color w:val="auto"/>
          <w:spacing w:val="-3"/>
          <w:lang w:eastAsia="en-US"/>
        </w:rPr>
        <w:t xml:space="preserve"> </w:t>
      </w:r>
      <w:r w:rsidRPr="00976014">
        <w:rPr>
          <w:rFonts w:eastAsia="Verdana" w:cs="Verdana"/>
          <w:color w:val="auto"/>
          <w:lang w:eastAsia="en-US"/>
        </w:rPr>
        <w:t>zijn</w:t>
      </w:r>
      <w:r w:rsidRPr="00976014">
        <w:rPr>
          <w:rFonts w:eastAsia="Verdana" w:cs="Verdana"/>
          <w:color w:val="auto"/>
          <w:spacing w:val="-2"/>
          <w:lang w:eastAsia="en-US"/>
        </w:rPr>
        <w:t xml:space="preserve"> </w:t>
      </w:r>
      <w:r w:rsidRPr="00976014">
        <w:rPr>
          <w:rFonts w:eastAsia="Verdana" w:cs="Verdana"/>
          <w:color w:val="auto"/>
          <w:lang w:eastAsia="en-US"/>
        </w:rPr>
        <w:t>om</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2"/>
          <w:lang w:eastAsia="en-US"/>
        </w:rPr>
        <w:t xml:space="preserve"> </w:t>
      </w:r>
      <w:r w:rsidRPr="00976014">
        <w:rPr>
          <w:rFonts w:eastAsia="Verdana" w:cs="Verdana"/>
          <w:color w:val="auto"/>
          <w:lang w:eastAsia="en-US"/>
        </w:rPr>
        <w:t>accountancy</w:t>
      </w:r>
      <w:r w:rsidRPr="00976014">
        <w:rPr>
          <w:rFonts w:eastAsia="Verdana" w:cs="Verdana"/>
          <w:color w:val="auto"/>
          <w:spacing w:val="-2"/>
          <w:lang w:eastAsia="en-US"/>
        </w:rPr>
        <w:t xml:space="preserve"> </w:t>
      </w:r>
      <w:r w:rsidRPr="00976014">
        <w:rPr>
          <w:rFonts w:eastAsia="Verdana" w:cs="Verdana"/>
          <w:color w:val="auto"/>
          <w:lang w:eastAsia="en-US"/>
        </w:rPr>
        <w:t xml:space="preserve">termen sprekend, te zorgen dat er sprake is van een ‘getrouw beeld’? </w:t>
      </w:r>
      <w:r w:rsidRPr="00976014">
        <w:rPr>
          <w:rFonts w:eastAsia="Verdana" w:cs="Verdana"/>
          <w:color w:val="auto"/>
          <w:lang w:eastAsia="en-US"/>
        </w:rPr>
        <w:br/>
      </w:r>
      <w:r w:rsidRPr="00976014">
        <w:rPr>
          <w:rFonts w:eastAsia="Verdana" w:cs="Verdana"/>
          <w:color w:val="auto"/>
          <w:lang w:eastAsia="en-US"/>
        </w:rPr>
        <w:br/>
      </w:r>
      <w:r w:rsidRPr="00976014">
        <w:rPr>
          <w:rFonts w:eastAsia="Verdana" w:cs="Verdana"/>
          <w:color w:val="auto"/>
          <w:spacing w:val="-4"/>
          <w:lang w:eastAsia="en-US"/>
        </w:rPr>
        <w:t>De PPM's zijn niet bedoeld om verantwoording af te leggen, maar zijn een vorm van samenwerking om marktpartijen, corporaties en overheden hetzelfde realistische en actuele beeld te geven over de voortgang.  Op basis daarvan kunnen zij waar nodig tijdig interveniëren en de juiste stappen te zetten om vertraging te voorkomen of knelpunten op te lossen.</w:t>
      </w:r>
    </w:p>
    <w:p w:rsidRPr="00976014" w:rsidR="00976014" w:rsidP="000C6EDF" w:rsidRDefault="00976014" w14:paraId="115D73F3" w14:textId="77777777">
      <w:pPr>
        <w:widowControl w:val="0"/>
        <w:tabs>
          <w:tab w:val="left" w:pos="472"/>
        </w:tabs>
        <w:autoSpaceDE w:val="0"/>
        <w:spacing w:line="240" w:lineRule="auto"/>
        <w:ind w:right="328"/>
        <w:textAlignment w:val="auto"/>
        <w:rPr>
          <w:rFonts w:eastAsia="Verdana" w:cs="Verdana"/>
          <w:color w:val="auto"/>
          <w:lang w:eastAsia="en-US"/>
        </w:rPr>
      </w:pPr>
    </w:p>
    <w:p w:rsidRPr="00976014" w:rsidR="00976014" w:rsidP="00976014" w:rsidRDefault="00976014" w14:paraId="4935DB76" w14:textId="77777777">
      <w:pPr>
        <w:widowControl w:val="0"/>
        <w:numPr>
          <w:ilvl w:val="0"/>
          <w:numId w:val="6"/>
        </w:numPr>
        <w:tabs>
          <w:tab w:val="left" w:pos="472"/>
        </w:tabs>
        <w:autoSpaceDE w:val="0"/>
        <w:spacing w:line="240" w:lineRule="auto"/>
        <w:ind w:right="586"/>
        <w:textAlignment w:val="auto"/>
        <w:rPr>
          <w:rFonts w:eastAsia="Verdana" w:cs="Verdana"/>
          <w:color w:val="auto"/>
          <w:lang w:eastAsia="en-US"/>
        </w:rPr>
      </w:pPr>
      <w:bookmarkStart w:name="_Hlk187678756" w:id="12"/>
      <w:r w:rsidRPr="00976014">
        <w:rPr>
          <w:rFonts w:eastAsia="Verdana" w:cs="Verdana"/>
          <w:color w:val="auto"/>
          <w:lang w:eastAsia="en-US"/>
        </w:rPr>
        <w:t>Op welke wijze kunnen ontwikkelaars en bouwers belemmeringen die zij ervaren formeel melden,</w:t>
      </w:r>
      <w:r w:rsidRPr="00976014">
        <w:rPr>
          <w:rFonts w:eastAsia="Verdana" w:cs="Verdana"/>
          <w:color w:val="auto"/>
          <w:spacing w:val="-2"/>
          <w:lang w:eastAsia="en-US"/>
        </w:rPr>
        <w:t xml:space="preserve"> </w:t>
      </w:r>
      <w:r w:rsidRPr="00976014">
        <w:rPr>
          <w:rFonts w:eastAsia="Verdana" w:cs="Verdana"/>
          <w:color w:val="auto"/>
          <w:lang w:eastAsia="en-US"/>
        </w:rPr>
        <w:t>rekening</w:t>
      </w:r>
      <w:r w:rsidRPr="00976014">
        <w:rPr>
          <w:rFonts w:eastAsia="Verdana" w:cs="Verdana"/>
          <w:color w:val="auto"/>
          <w:spacing w:val="-3"/>
          <w:lang w:eastAsia="en-US"/>
        </w:rPr>
        <w:t xml:space="preserve"> </w:t>
      </w:r>
      <w:r w:rsidRPr="00976014">
        <w:rPr>
          <w:rFonts w:eastAsia="Verdana" w:cs="Verdana"/>
          <w:color w:val="auto"/>
          <w:lang w:eastAsia="en-US"/>
        </w:rPr>
        <w:t>houdend</w:t>
      </w:r>
      <w:r w:rsidRPr="00976014">
        <w:rPr>
          <w:rFonts w:eastAsia="Verdana" w:cs="Verdana"/>
          <w:color w:val="auto"/>
          <w:spacing w:val="-2"/>
          <w:lang w:eastAsia="en-US"/>
        </w:rPr>
        <w:t xml:space="preserve"> </w:t>
      </w:r>
      <w:r w:rsidRPr="00976014">
        <w:rPr>
          <w:rFonts w:eastAsia="Verdana" w:cs="Verdana"/>
          <w:color w:val="auto"/>
          <w:lang w:eastAsia="en-US"/>
        </w:rPr>
        <w:t>met</w:t>
      </w:r>
      <w:r w:rsidRPr="00976014">
        <w:rPr>
          <w:rFonts w:eastAsia="Verdana" w:cs="Verdana"/>
          <w:color w:val="auto"/>
          <w:spacing w:val="-2"/>
          <w:lang w:eastAsia="en-US"/>
        </w:rPr>
        <w:t xml:space="preserve"> </w:t>
      </w:r>
      <w:r w:rsidRPr="00976014">
        <w:rPr>
          <w:rFonts w:eastAsia="Verdana" w:cs="Verdana"/>
          <w:color w:val="auto"/>
          <w:lang w:eastAsia="en-US"/>
        </w:rPr>
        <w:t>het</w:t>
      </w:r>
      <w:r w:rsidRPr="00976014">
        <w:rPr>
          <w:rFonts w:eastAsia="Verdana" w:cs="Verdana"/>
          <w:color w:val="auto"/>
          <w:spacing w:val="-3"/>
          <w:lang w:eastAsia="en-US"/>
        </w:rPr>
        <w:t xml:space="preserve"> </w:t>
      </w:r>
      <w:r w:rsidRPr="00976014">
        <w:rPr>
          <w:rFonts w:eastAsia="Verdana" w:cs="Verdana"/>
          <w:color w:val="auto"/>
          <w:lang w:eastAsia="en-US"/>
        </w:rPr>
        <w:t>feit</w:t>
      </w:r>
      <w:r w:rsidRPr="00976014">
        <w:rPr>
          <w:rFonts w:eastAsia="Verdana" w:cs="Verdana"/>
          <w:color w:val="auto"/>
          <w:spacing w:val="-3"/>
          <w:lang w:eastAsia="en-US"/>
        </w:rPr>
        <w:t xml:space="preserve"> </w:t>
      </w:r>
      <w:r w:rsidRPr="00976014">
        <w:rPr>
          <w:rFonts w:eastAsia="Verdana" w:cs="Verdana"/>
          <w:color w:val="auto"/>
          <w:lang w:eastAsia="en-US"/>
        </w:rPr>
        <w:t>dat</w:t>
      </w:r>
      <w:r w:rsidRPr="00976014">
        <w:rPr>
          <w:rFonts w:eastAsia="Verdana" w:cs="Verdana"/>
          <w:color w:val="auto"/>
          <w:spacing w:val="-2"/>
          <w:lang w:eastAsia="en-US"/>
        </w:rPr>
        <w:t xml:space="preserve"> </w:t>
      </w:r>
      <w:r w:rsidRPr="00976014">
        <w:rPr>
          <w:rFonts w:eastAsia="Verdana" w:cs="Verdana"/>
          <w:color w:val="auto"/>
          <w:lang w:eastAsia="en-US"/>
        </w:rPr>
        <w:t>zij</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partijen</w:t>
      </w:r>
      <w:r w:rsidRPr="00976014">
        <w:rPr>
          <w:rFonts w:eastAsia="Verdana" w:cs="Verdana"/>
          <w:color w:val="auto"/>
          <w:spacing w:val="-2"/>
          <w:lang w:eastAsia="en-US"/>
        </w:rPr>
        <w:t xml:space="preserve"> </w:t>
      </w:r>
      <w:r w:rsidRPr="00976014">
        <w:rPr>
          <w:rFonts w:eastAsia="Verdana" w:cs="Verdana"/>
          <w:color w:val="auto"/>
          <w:lang w:eastAsia="en-US"/>
        </w:rPr>
        <w:t>zijn</w:t>
      </w:r>
      <w:r w:rsidRPr="00976014">
        <w:rPr>
          <w:rFonts w:eastAsia="Verdana" w:cs="Verdana"/>
          <w:color w:val="auto"/>
          <w:spacing w:val="-3"/>
          <w:lang w:eastAsia="en-US"/>
        </w:rPr>
        <w:t xml:space="preserve"> </w:t>
      </w:r>
      <w:r w:rsidRPr="00976014">
        <w:rPr>
          <w:rFonts w:eastAsia="Verdana" w:cs="Verdana"/>
          <w:color w:val="auto"/>
          <w:lang w:eastAsia="en-US"/>
        </w:rPr>
        <w:t>die</w:t>
      </w:r>
      <w:r w:rsidRPr="00976014">
        <w:rPr>
          <w:rFonts w:eastAsia="Verdana" w:cs="Verdana"/>
          <w:color w:val="auto"/>
          <w:spacing w:val="-3"/>
          <w:lang w:eastAsia="en-US"/>
        </w:rPr>
        <w:t xml:space="preserve"> </w:t>
      </w:r>
      <w:r w:rsidRPr="00976014">
        <w:rPr>
          <w:rFonts w:eastAsia="Verdana" w:cs="Verdana"/>
          <w:color w:val="auto"/>
          <w:lang w:eastAsia="en-US"/>
        </w:rPr>
        <w:t>concreet</w:t>
      </w:r>
      <w:r w:rsidRPr="00976014">
        <w:rPr>
          <w:rFonts w:eastAsia="Verdana" w:cs="Verdana"/>
          <w:color w:val="auto"/>
          <w:spacing w:val="-3"/>
          <w:lang w:eastAsia="en-US"/>
        </w:rPr>
        <w:t xml:space="preserve"> </w:t>
      </w:r>
      <w:r w:rsidRPr="00976014">
        <w:rPr>
          <w:rFonts w:eastAsia="Verdana" w:cs="Verdana"/>
          <w:color w:val="auto"/>
          <w:lang w:eastAsia="en-US"/>
        </w:rPr>
        <w:t>bouwen</w:t>
      </w:r>
      <w:r w:rsidRPr="00976014">
        <w:rPr>
          <w:rFonts w:eastAsia="Verdana" w:cs="Verdana"/>
          <w:color w:val="auto"/>
          <w:spacing w:val="-2"/>
          <w:lang w:eastAsia="en-US"/>
        </w:rPr>
        <w:t xml:space="preserve"> </w:t>
      </w:r>
      <w:r w:rsidRPr="00976014">
        <w:rPr>
          <w:rFonts w:eastAsia="Verdana" w:cs="Verdana"/>
          <w:color w:val="auto"/>
          <w:lang w:eastAsia="en-US"/>
        </w:rPr>
        <w:t>en</w:t>
      </w:r>
      <w:r w:rsidRPr="00976014">
        <w:rPr>
          <w:rFonts w:eastAsia="Verdana" w:cs="Verdana"/>
          <w:color w:val="auto"/>
          <w:spacing w:val="-2"/>
          <w:lang w:eastAsia="en-US"/>
        </w:rPr>
        <w:t xml:space="preserve"> </w:t>
      </w:r>
      <w:r w:rsidRPr="00976014">
        <w:rPr>
          <w:rFonts w:eastAsia="Verdana" w:cs="Verdana"/>
          <w:color w:val="auto"/>
          <w:lang w:eastAsia="en-US"/>
        </w:rPr>
        <w:t>dus</w:t>
      </w:r>
      <w:r w:rsidRPr="00976014">
        <w:rPr>
          <w:rFonts w:eastAsia="Verdana" w:cs="Verdana"/>
          <w:color w:val="auto"/>
          <w:spacing w:val="-3"/>
          <w:lang w:eastAsia="en-US"/>
        </w:rPr>
        <w:t xml:space="preserve"> </w:t>
      </w:r>
      <w:r w:rsidRPr="00976014">
        <w:rPr>
          <w:rFonts w:eastAsia="Verdana" w:cs="Verdana"/>
          <w:color w:val="auto"/>
          <w:lang w:eastAsia="en-US"/>
        </w:rPr>
        <w:t xml:space="preserve">een belangrijke stem moeten hebben in het melden van problemen in de publiek private </w:t>
      </w:r>
      <w:r w:rsidRPr="00976014">
        <w:rPr>
          <w:rFonts w:eastAsia="Verdana" w:cs="Verdana"/>
          <w:color w:val="auto"/>
          <w:spacing w:val="-2"/>
          <w:lang w:eastAsia="en-US"/>
        </w:rPr>
        <w:lastRenderedPageBreak/>
        <w:t>samenwerking?</w:t>
      </w:r>
    </w:p>
    <w:p w:rsidRPr="00976014" w:rsidR="00976014" w:rsidP="000C6EDF" w:rsidRDefault="00976014" w14:paraId="323121D3"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p>
    <w:p w:rsidRPr="00976014" w:rsidR="00976014" w:rsidP="000C6EDF" w:rsidRDefault="00976014" w14:paraId="21EB5AF8"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r w:rsidRPr="00976014">
        <w:rPr>
          <w:rFonts w:eastAsia="Verdana" w:cs="Verdana"/>
          <w:color w:val="auto"/>
          <w:spacing w:val="-4"/>
          <w:lang w:eastAsia="en-US"/>
        </w:rPr>
        <w:t>Vertegenwoordigers van ontwikkelaars en bouwers nemen deel aan de lokale en regionale versnellingstafels. Waar nodig kunnen zij daar dus knelpunten melden. De ervaring leert dat de meeste belemmeringen ook op lokaal niveau opgelost kunnen worden. Wanneer ontwikkelaars en bouwers, maar ook lokale overheden, knelpunten ervaren die het lokale of regionale niveau overstijgen, dan zullen deze knelpunten via de regionale tafels geagendeerd worden bij de landelijke versnellingstafel.</w:t>
      </w:r>
    </w:p>
    <w:bookmarkEnd w:id="12"/>
    <w:p w:rsidRPr="00976014" w:rsidR="00976014" w:rsidP="00976014" w:rsidRDefault="00976014" w14:paraId="5D0DA23A" w14:textId="77777777">
      <w:pPr>
        <w:widowControl w:val="0"/>
        <w:autoSpaceDE w:val="0"/>
        <w:spacing w:line="240" w:lineRule="auto"/>
        <w:textAlignment w:val="auto"/>
        <w:rPr>
          <w:rFonts w:eastAsia="Verdana" w:cs="Verdana"/>
          <w:color w:val="auto"/>
          <w:lang w:eastAsia="en-US"/>
        </w:rPr>
      </w:pPr>
    </w:p>
    <w:p w:rsidR="009D046B" w:rsidP="009D046B" w:rsidRDefault="00976014" w14:paraId="6F156582" w14:textId="77777777">
      <w:pPr>
        <w:widowControl w:val="0"/>
        <w:numPr>
          <w:ilvl w:val="0"/>
          <w:numId w:val="6"/>
        </w:numPr>
        <w:tabs>
          <w:tab w:val="left" w:pos="472"/>
        </w:tabs>
        <w:autoSpaceDE w:val="0"/>
        <w:spacing w:line="240" w:lineRule="auto"/>
        <w:ind w:right="734"/>
        <w:textAlignment w:val="auto"/>
        <w:rPr>
          <w:rFonts w:eastAsia="Verdana" w:cs="Verdana"/>
          <w:color w:val="auto"/>
          <w:lang w:eastAsia="en-US"/>
        </w:rPr>
      </w:pPr>
      <w:r w:rsidRPr="00976014">
        <w:rPr>
          <w:rFonts w:eastAsia="Verdana" w:cs="Verdana"/>
          <w:color w:val="auto"/>
          <w:lang w:eastAsia="en-US"/>
        </w:rPr>
        <w:t>Zijn</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vacatures</w:t>
      </w:r>
      <w:r w:rsidRPr="00976014">
        <w:rPr>
          <w:rFonts w:eastAsia="Verdana" w:cs="Verdana"/>
          <w:color w:val="auto"/>
          <w:spacing w:val="-3"/>
          <w:lang w:eastAsia="en-US"/>
        </w:rPr>
        <w:t xml:space="preserve"> </w:t>
      </w:r>
      <w:r w:rsidRPr="00976014">
        <w:rPr>
          <w:rFonts w:eastAsia="Verdana" w:cs="Verdana"/>
          <w:color w:val="auto"/>
          <w:lang w:eastAsia="en-US"/>
        </w:rPr>
        <w:t>bij</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Raad</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State</w:t>
      </w:r>
      <w:r w:rsidRPr="00976014">
        <w:rPr>
          <w:rFonts w:eastAsia="Verdana" w:cs="Verdana"/>
          <w:color w:val="auto"/>
          <w:spacing w:val="-3"/>
          <w:lang w:eastAsia="en-US"/>
        </w:rPr>
        <w:t xml:space="preserve"> </w:t>
      </w:r>
      <w:r w:rsidRPr="00976014">
        <w:rPr>
          <w:rFonts w:eastAsia="Verdana" w:cs="Verdana"/>
          <w:color w:val="auto"/>
          <w:lang w:eastAsia="en-US"/>
        </w:rPr>
        <w:t>reeds</w:t>
      </w:r>
      <w:r w:rsidRPr="00976014">
        <w:rPr>
          <w:rFonts w:eastAsia="Verdana" w:cs="Verdana"/>
          <w:color w:val="auto"/>
          <w:spacing w:val="-2"/>
          <w:lang w:eastAsia="en-US"/>
        </w:rPr>
        <w:t xml:space="preserve"> </w:t>
      </w:r>
      <w:r w:rsidRPr="00976014">
        <w:rPr>
          <w:rFonts w:eastAsia="Verdana" w:cs="Verdana"/>
          <w:color w:val="auto"/>
          <w:lang w:eastAsia="en-US"/>
        </w:rPr>
        <w:t>allemaal</w:t>
      </w:r>
      <w:r w:rsidRPr="00976014">
        <w:rPr>
          <w:rFonts w:eastAsia="Verdana" w:cs="Verdana"/>
          <w:color w:val="auto"/>
          <w:spacing w:val="-2"/>
          <w:lang w:eastAsia="en-US"/>
        </w:rPr>
        <w:t xml:space="preserve"> </w:t>
      </w:r>
      <w:r w:rsidRPr="00976014">
        <w:rPr>
          <w:rFonts w:eastAsia="Verdana" w:cs="Verdana"/>
          <w:color w:val="auto"/>
          <w:lang w:eastAsia="en-US"/>
        </w:rPr>
        <w:t>vervuld,</w:t>
      </w:r>
      <w:r w:rsidRPr="00976014">
        <w:rPr>
          <w:rFonts w:eastAsia="Verdana" w:cs="Verdana"/>
          <w:color w:val="auto"/>
          <w:spacing w:val="-3"/>
          <w:lang w:eastAsia="en-US"/>
        </w:rPr>
        <w:t xml:space="preserve"> </w:t>
      </w:r>
      <w:r w:rsidRPr="00976014">
        <w:rPr>
          <w:rFonts w:eastAsia="Verdana" w:cs="Verdana"/>
          <w:color w:val="auto"/>
          <w:lang w:eastAsia="en-US"/>
        </w:rPr>
        <w:t>of</w:t>
      </w:r>
      <w:r w:rsidRPr="00976014">
        <w:rPr>
          <w:rFonts w:eastAsia="Verdana" w:cs="Verdana"/>
          <w:color w:val="auto"/>
          <w:spacing w:val="-3"/>
          <w:lang w:eastAsia="en-US"/>
        </w:rPr>
        <w:t xml:space="preserve"> </w:t>
      </w:r>
      <w:r w:rsidRPr="00976014">
        <w:rPr>
          <w:rFonts w:eastAsia="Verdana" w:cs="Verdana"/>
          <w:color w:val="auto"/>
          <w:lang w:eastAsia="en-US"/>
        </w:rPr>
        <w:t>is</w:t>
      </w:r>
      <w:r w:rsidRPr="00976014">
        <w:rPr>
          <w:rFonts w:eastAsia="Verdana" w:cs="Verdana"/>
          <w:color w:val="auto"/>
          <w:spacing w:val="-3"/>
          <w:lang w:eastAsia="en-US"/>
        </w:rPr>
        <w:t xml:space="preserve"> </w:t>
      </w:r>
      <w:r w:rsidRPr="00976014">
        <w:rPr>
          <w:rFonts w:eastAsia="Verdana" w:cs="Verdana"/>
          <w:color w:val="auto"/>
          <w:lang w:eastAsia="en-US"/>
        </w:rPr>
        <w:t>er</w:t>
      </w:r>
      <w:r w:rsidRPr="00976014">
        <w:rPr>
          <w:rFonts w:eastAsia="Verdana" w:cs="Verdana"/>
          <w:color w:val="auto"/>
          <w:spacing w:val="-3"/>
          <w:lang w:eastAsia="en-US"/>
        </w:rPr>
        <w:t xml:space="preserve"> </w:t>
      </w:r>
      <w:r w:rsidRPr="00976014">
        <w:rPr>
          <w:rFonts w:eastAsia="Verdana" w:cs="Verdana"/>
          <w:color w:val="auto"/>
          <w:lang w:eastAsia="en-US"/>
        </w:rPr>
        <w:t>nog</w:t>
      </w:r>
      <w:r w:rsidRPr="00976014">
        <w:rPr>
          <w:rFonts w:eastAsia="Verdana" w:cs="Verdana"/>
          <w:color w:val="auto"/>
          <w:spacing w:val="-2"/>
          <w:lang w:eastAsia="en-US"/>
        </w:rPr>
        <w:t xml:space="preserve"> </w:t>
      </w:r>
      <w:r w:rsidRPr="00976014">
        <w:rPr>
          <w:rFonts w:eastAsia="Verdana" w:cs="Verdana"/>
          <w:color w:val="auto"/>
          <w:lang w:eastAsia="en-US"/>
        </w:rPr>
        <w:t>steeds,</w:t>
      </w:r>
      <w:r w:rsidRPr="00976014">
        <w:rPr>
          <w:rFonts w:eastAsia="Verdana" w:cs="Verdana"/>
          <w:color w:val="auto"/>
          <w:spacing w:val="-3"/>
          <w:lang w:eastAsia="en-US"/>
        </w:rPr>
        <w:t xml:space="preserve"> </w:t>
      </w:r>
      <w:r w:rsidRPr="00976014">
        <w:rPr>
          <w:rFonts w:eastAsia="Verdana" w:cs="Verdana"/>
          <w:color w:val="auto"/>
          <w:lang w:eastAsia="en-US"/>
        </w:rPr>
        <w:t>zoals ongeveer één jaar geleden, sprake van 50 fte aan vacatures?</w:t>
      </w:r>
    </w:p>
    <w:p w:rsidR="009D046B" w:rsidP="009D046B" w:rsidRDefault="009D046B" w14:paraId="22E40F49" w14:textId="77777777">
      <w:pPr>
        <w:widowControl w:val="0"/>
        <w:tabs>
          <w:tab w:val="left" w:pos="472"/>
        </w:tabs>
        <w:autoSpaceDE w:val="0"/>
        <w:spacing w:line="240" w:lineRule="auto"/>
        <w:ind w:left="244" w:right="734"/>
        <w:textAlignment w:val="auto"/>
        <w:rPr>
          <w:rFonts w:eastAsia="Verdana" w:cs="Verdana"/>
          <w:color w:val="auto"/>
          <w:lang w:eastAsia="en-US"/>
        </w:rPr>
      </w:pPr>
    </w:p>
    <w:p w:rsidRPr="009D046B" w:rsidR="000C6EDF" w:rsidP="009D046B" w:rsidRDefault="009D046B" w14:paraId="222B1C18" w14:textId="77777777">
      <w:pPr>
        <w:widowControl w:val="0"/>
        <w:tabs>
          <w:tab w:val="left" w:pos="472"/>
        </w:tabs>
        <w:autoSpaceDE w:val="0"/>
        <w:spacing w:line="240" w:lineRule="auto"/>
        <w:ind w:left="244" w:right="734"/>
        <w:textAlignment w:val="auto"/>
        <w:rPr>
          <w:rFonts w:eastAsia="Verdana" w:cs="Verdana"/>
          <w:color w:val="auto"/>
          <w:lang w:eastAsia="en-US"/>
        </w:rPr>
      </w:pPr>
      <w:r w:rsidRPr="009D046B">
        <w:rPr>
          <w:rFonts w:eastAsia="Times New Roman" w:cs="Arial"/>
        </w:rPr>
        <w:t>Van de Afdeling bestuursrechtspraak van de Raad van State heb ik begrepen dat het gelukt is een aantal openstaande vacatures te vervullen en dat er de afgelopen periode (iets) meer juristen zijn aangenomen dan vertrokken, maar ook dat er nog steeds een tekort is en dus behoefte aan meer juristen voor de ondersteuning van de staatsraden bij het afdoen van zaken. Van het aantal op dit moment openstaande vacatures ben ik op niet op de hoogte.</w:t>
      </w:r>
    </w:p>
    <w:p w:rsidRPr="00976014" w:rsidR="00976014" w:rsidP="00976014" w:rsidRDefault="00976014" w14:paraId="6AE17D83"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6798FEA7" w14:textId="77777777">
      <w:pPr>
        <w:widowControl w:val="0"/>
        <w:numPr>
          <w:ilvl w:val="0"/>
          <w:numId w:val="6"/>
        </w:numPr>
        <w:tabs>
          <w:tab w:val="left" w:pos="472"/>
        </w:tabs>
        <w:autoSpaceDE w:val="0"/>
        <w:spacing w:line="240" w:lineRule="auto"/>
        <w:ind w:right="315"/>
        <w:textAlignment w:val="auto"/>
        <w:rPr>
          <w:rFonts w:eastAsia="Verdana" w:cs="Verdana"/>
          <w:color w:val="auto"/>
          <w:lang w:eastAsia="en-US"/>
        </w:rPr>
      </w:pPr>
      <w:r w:rsidRPr="00976014">
        <w:rPr>
          <w:rFonts w:eastAsia="Verdana" w:cs="Verdana"/>
          <w:color w:val="auto"/>
          <w:lang w:eastAsia="en-US"/>
        </w:rPr>
        <w:t>Na</w:t>
      </w:r>
      <w:r w:rsidRPr="00976014">
        <w:rPr>
          <w:rFonts w:eastAsia="Verdana" w:cs="Verdana"/>
          <w:color w:val="auto"/>
          <w:spacing w:val="-4"/>
          <w:lang w:eastAsia="en-US"/>
        </w:rPr>
        <w:t xml:space="preserve"> </w:t>
      </w:r>
      <w:r w:rsidRPr="00976014">
        <w:rPr>
          <w:rFonts w:eastAsia="Verdana" w:cs="Verdana"/>
          <w:color w:val="auto"/>
          <w:lang w:eastAsia="en-US"/>
        </w:rPr>
        <w:t>hoeveel</w:t>
      </w:r>
      <w:r w:rsidRPr="00976014">
        <w:rPr>
          <w:rFonts w:eastAsia="Verdana" w:cs="Verdana"/>
          <w:color w:val="auto"/>
          <w:spacing w:val="-3"/>
          <w:lang w:eastAsia="en-US"/>
        </w:rPr>
        <w:t xml:space="preserve"> </w:t>
      </w:r>
      <w:r w:rsidRPr="00976014">
        <w:rPr>
          <w:rFonts w:eastAsia="Verdana" w:cs="Verdana"/>
          <w:color w:val="auto"/>
          <w:lang w:eastAsia="en-US"/>
        </w:rPr>
        <w:t>jaar</w:t>
      </w:r>
      <w:r w:rsidRPr="00976014">
        <w:rPr>
          <w:rFonts w:eastAsia="Verdana" w:cs="Verdana"/>
          <w:color w:val="auto"/>
          <w:spacing w:val="-4"/>
          <w:lang w:eastAsia="en-US"/>
        </w:rPr>
        <w:t xml:space="preserve"> </w:t>
      </w:r>
      <w:r w:rsidRPr="00976014">
        <w:rPr>
          <w:rFonts w:eastAsia="Verdana" w:cs="Verdana"/>
          <w:color w:val="auto"/>
          <w:lang w:eastAsia="en-US"/>
        </w:rPr>
        <w:t>zijn</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4"/>
          <w:lang w:eastAsia="en-US"/>
        </w:rPr>
        <w:t xml:space="preserve"> </w:t>
      </w:r>
      <w:r w:rsidRPr="00976014">
        <w:rPr>
          <w:rFonts w:eastAsia="Verdana" w:cs="Verdana"/>
          <w:color w:val="auto"/>
          <w:lang w:eastAsia="en-US"/>
        </w:rPr>
        <w:t>doorbraken</w:t>
      </w:r>
      <w:r w:rsidRPr="00976014">
        <w:rPr>
          <w:rFonts w:eastAsia="Verdana" w:cs="Verdana"/>
          <w:color w:val="auto"/>
          <w:spacing w:val="-4"/>
          <w:lang w:eastAsia="en-US"/>
        </w:rPr>
        <w:t xml:space="preserve"> </w:t>
      </w:r>
      <w:r w:rsidRPr="00976014">
        <w:rPr>
          <w:rFonts w:eastAsia="Verdana" w:cs="Verdana"/>
          <w:color w:val="auto"/>
          <w:lang w:eastAsia="en-US"/>
        </w:rPr>
        <w:t>(Gnephoekpolder,</w:t>
      </w:r>
      <w:r w:rsidRPr="00976014">
        <w:rPr>
          <w:rFonts w:eastAsia="Verdana" w:cs="Verdana"/>
          <w:color w:val="auto"/>
          <w:spacing w:val="-3"/>
          <w:lang w:eastAsia="en-US"/>
        </w:rPr>
        <w:t xml:space="preserve"> </w:t>
      </w:r>
      <w:r w:rsidRPr="00976014">
        <w:rPr>
          <w:rFonts w:eastAsia="Verdana" w:cs="Verdana"/>
          <w:color w:val="auto"/>
          <w:lang w:eastAsia="en-US"/>
        </w:rPr>
        <w:t>Haarlemmermeer</w:t>
      </w:r>
      <w:r w:rsidRPr="00976014">
        <w:rPr>
          <w:rFonts w:eastAsia="Verdana" w:cs="Verdana"/>
          <w:color w:val="auto"/>
          <w:spacing w:val="-4"/>
          <w:lang w:eastAsia="en-US"/>
        </w:rPr>
        <w:t xml:space="preserve"> </w:t>
      </w:r>
      <w:r w:rsidRPr="00976014">
        <w:rPr>
          <w:rFonts w:eastAsia="Verdana" w:cs="Verdana"/>
          <w:color w:val="auto"/>
          <w:lang w:eastAsia="en-US"/>
        </w:rPr>
        <w:t>West,</w:t>
      </w:r>
      <w:r w:rsidRPr="00976014">
        <w:rPr>
          <w:rFonts w:eastAsia="Verdana" w:cs="Verdana"/>
          <w:color w:val="auto"/>
          <w:spacing w:val="-4"/>
          <w:lang w:eastAsia="en-US"/>
        </w:rPr>
        <w:t xml:space="preserve"> </w:t>
      </w:r>
      <w:r w:rsidRPr="00976014">
        <w:rPr>
          <w:rFonts w:eastAsia="Verdana" w:cs="Verdana"/>
          <w:color w:val="auto"/>
          <w:lang w:eastAsia="en-US"/>
        </w:rPr>
        <w:t>Bleizo-West</w:t>
      </w:r>
      <w:r w:rsidRPr="00976014">
        <w:rPr>
          <w:rFonts w:eastAsia="Verdana" w:cs="Verdana"/>
          <w:color w:val="auto"/>
          <w:spacing w:val="-3"/>
          <w:lang w:eastAsia="en-US"/>
        </w:rPr>
        <w:t xml:space="preserve"> </w:t>
      </w:r>
      <w:r w:rsidRPr="00976014">
        <w:rPr>
          <w:rFonts w:eastAsia="Verdana" w:cs="Verdana"/>
          <w:color w:val="auto"/>
          <w:lang w:eastAsia="en-US"/>
        </w:rPr>
        <w:t>en Rijnenburg) gerealiseerd?</w:t>
      </w:r>
    </w:p>
    <w:p w:rsidR="000C6EDF" w:rsidP="000C6EDF" w:rsidRDefault="000C6EDF" w14:paraId="736E3471" w14:textId="77777777">
      <w:pPr>
        <w:widowControl w:val="0"/>
        <w:tabs>
          <w:tab w:val="left" w:pos="472"/>
        </w:tabs>
        <w:autoSpaceDE w:val="0"/>
        <w:spacing w:line="240" w:lineRule="auto"/>
        <w:ind w:left="116" w:right="315"/>
        <w:textAlignment w:val="auto"/>
        <w:rPr>
          <w:rFonts w:eastAsia="Verdana" w:cs="Verdana"/>
          <w:color w:val="auto"/>
          <w:lang w:eastAsia="en-US"/>
        </w:rPr>
      </w:pPr>
    </w:p>
    <w:p w:rsidR="00976014" w:rsidP="000C6EDF" w:rsidRDefault="00976014" w14:paraId="65DEC2D8" w14:textId="77777777">
      <w:pPr>
        <w:widowControl w:val="0"/>
        <w:tabs>
          <w:tab w:val="left" w:pos="472"/>
        </w:tabs>
        <w:autoSpaceDE w:val="0"/>
        <w:spacing w:line="240" w:lineRule="auto"/>
        <w:ind w:left="244" w:right="315"/>
        <w:textAlignment w:val="auto"/>
        <w:rPr>
          <w:rFonts w:eastAsia="Verdana" w:cs="Verdana"/>
          <w:color w:val="auto"/>
          <w:spacing w:val="-4"/>
          <w:lang w:eastAsia="en-US"/>
        </w:rPr>
      </w:pPr>
      <w:r w:rsidRPr="00976014">
        <w:rPr>
          <w:rFonts w:eastAsia="Verdana" w:cs="Verdana"/>
          <w:color w:val="auto"/>
          <w:spacing w:val="-4"/>
          <w:lang w:eastAsia="en-US"/>
        </w:rPr>
        <w:t>Voor de Gnephoekpolder in Alphen a/d Rijn is in oktober vorig jaar een ontwikkelovereenkomst voor een haalbaar plan onderteken</w:t>
      </w:r>
      <w:r w:rsidR="0028774A">
        <w:rPr>
          <w:rFonts w:eastAsia="Verdana" w:cs="Verdana"/>
          <w:color w:val="auto"/>
          <w:spacing w:val="-4"/>
          <w:lang w:eastAsia="en-US"/>
        </w:rPr>
        <w:t>d</w:t>
      </w:r>
      <w:r w:rsidRPr="00976014">
        <w:rPr>
          <w:rFonts w:eastAsia="Verdana" w:cs="Verdana"/>
          <w:color w:val="auto"/>
          <w:spacing w:val="-4"/>
          <w:lang w:eastAsia="en-US"/>
        </w:rPr>
        <w:t xml:space="preserve"> tussen de betrokken partijen. </w:t>
      </w:r>
      <w:r w:rsidR="0028774A">
        <w:rPr>
          <w:rFonts w:eastAsia="Verdana" w:cs="Verdana"/>
          <w:color w:val="auto"/>
          <w:spacing w:val="-4"/>
          <w:lang w:eastAsia="en-US"/>
        </w:rPr>
        <w:t xml:space="preserve">Na een discussie van ruim tien jaar, was dat </w:t>
      </w:r>
      <w:r w:rsidRPr="00976014">
        <w:rPr>
          <w:rFonts w:eastAsia="Verdana" w:cs="Verdana"/>
          <w:color w:val="auto"/>
          <w:spacing w:val="-4"/>
          <w:lang w:eastAsia="en-US"/>
        </w:rPr>
        <w:t>een belangrijke doorbraak op basis waarvan de planvorming nu plaatsvindt. De geplande start bouw van de gebiedsontwikkeling is in 2028.</w:t>
      </w:r>
    </w:p>
    <w:p w:rsidR="0028774A" w:rsidP="000C6EDF" w:rsidRDefault="0028774A" w14:paraId="2DE5B29C" w14:textId="77777777">
      <w:pPr>
        <w:widowControl w:val="0"/>
        <w:tabs>
          <w:tab w:val="left" w:pos="472"/>
        </w:tabs>
        <w:autoSpaceDE w:val="0"/>
        <w:spacing w:line="240" w:lineRule="auto"/>
        <w:ind w:left="244" w:right="315"/>
        <w:textAlignment w:val="auto"/>
        <w:rPr>
          <w:rFonts w:eastAsia="Verdana" w:cs="Verdana"/>
          <w:color w:val="auto"/>
          <w:spacing w:val="-4"/>
          <w:lang w:eastAsia="en-US"/>
        </w:rPr>
      </w:pPr>
    </w:p>
    <w:p w:rsidR="0028774A" w:rsidP="0028774A" w:rsidRDefault="0028774A" w14:paraId="6001D1DA" w14:textId="77777777">
      <w:pPr>
        <w:widowControl w:val="0"/>
        <w:tabs>
          <w:tab w:val="left" w:pos="472"/>
        </w:tabs>
        <w:autoSpaceDE w:val="0"/>
        <w:spacing w:line="240" w:lineRule="auto"/>
        <w:ind w:left="244" w:right="315"/>
        <w:textAlignment w:val="auto"/>
        <w:rPr>
          <w:rFonts w:eastAsia="Verdana" w:cs="Verdana"/>
          <w:color w:val="auto"/>
          <w:lang w:eastAsia="en-US"/>
        </w:rPr>
      </w:pPr>
      <w:r>
        <w:rPr>
          <w:rFonts w:eastAsia="Verdana" w:cs="Verdana"/>
          <w:color w:val="auto"/>
          <w:spacing w:val="-4"/>
          <w:lang w:eastAsia="en-US"/>
        </w:rPr>
        <w:t>Ook op andere plekken duurt het gesprek tussen partijen over locaties soms jarenlang. Doelstelling van de afspraak is om uiteindelijk in ca.</w:t>
      </w:r>
      <w:r w:rsidRPr="007D692A">
        <w:rPr>
          <w:rFonts w:eastAsia="Verdana" w:cs="Verdana"/>
          <w:color w:val="auto"/>
          <w:spacing w:val="-4"/>
          <w:lang w:eastAsia="en-US"/>
        </w:rPr>
        <w:t xml:space="preserve"> 20 kansrijke gebieden</w:t>
      </w:r>
      <w:r>
        <w:rPr>
          <w:rFonts w:eastAsia="Verdana" w:cs="Verdana"/>
          <w:color w:val="auto"/>
          <w:spacing w:val="-4"/>
          <w:lang w:eastAsia="en-US"/>
        </w:rPr>
        <w:t xml:space="preserve"> tot een doorbraak te komen. Bij de Woontop zijn de </w:t>
      </w:r>
      <w:r w:rsidRPr="007D692A">
        <w:rPr>
          <w:rFonts w:eastAsia="Verdana" w:cs="Verdana"/>
          <w:color w:val="auto"/>
          <w:spacing w:val="-4"/>
          <w:lang w:eastAsia="en-US"/>
        </w:rPr>
        <w:t xml:space="preserve">eerste drie </w:t>
      </w:r>
      <w:r>
        <w:rPr>
          <w:rFonts w:eastAsia="Verdana" w:cs="Verdana"/>
          <w:color w:val="auto"/>
          <w:spacing w:val="-4"/>
          <w:lang w:eastAsia="en-US"/>
        </w:rPr>
        <w:t>gepresenteerd.</w:t>
      </w:r>
      <w:r>
        <w:rPr>
          <w:rFonts w:eastAsia="Verdana" w:cs="Verdana"/>
          <w:color w:val="auto"/>
          <w:spacing w:val="-4"/>
          <w:lang w:eastAsia="en-US"/>
        </w:rPr>
        <w:br/>
      </w:r>
    </w:p>
    <w:p w:rsidRPr="0028774A" w:rsidR="00976014" w:rsidP="0028774A" w:rsidRDefault="00976014" w14:paraId="40DC8777" w14:textId="77777777">
      <w:pPr>
        <w:widowControl w:val="0"/>
        <w:tabs>
          <w:tab w:val="left" w:pos="472"/>
        </w:tabs>
        <w:autoSpaceDE w:val="0"/>
        <w:spacing w:line="240" w:lineRule="auto"/>
        <w:ind w:left="244" w:right="315"/>
        <w:textAlignment w:val="auto"/>
        <w:rPr>
          <w:rFonts w:eastAsia="Verdana" w:cs="Verdana"/>
          <w:color w:val="auto"/>
          <w:lang w:eastAsia="en-US"/>
        </w:rPr>
      </w:pPr>
      <w:r w:rsidRPr="00976014">
        <w:rPr>
          <w:rFonts w:eastAsia="Verdana" w:cs="Verdana"/>
          <w:color w:val="auto"/>
          <w:spacing w:val="-4"/>
          <w:lang w:eastAsia="en-US"/>
        </w:rPr>
        <w:t>In Groot Merwede en Rijnenburg in Utrecht/Nieuwegein gaat het om een groot aantal woningen in verschillende deelgebieden. In de eerste deelgebieden in de Merwedekanaalzone is de bouw al gestart en wordt (op basis van de afspraken bij de Woontop) de ontwikkeling van het laatste deelgebied in de Merwedekanaalzone versneld. In de rest van de A12 zone is het doel de bouw in 2030 te starten. Voor Rijnenburg is de start bouw gepland in 2035.</w:t>
      </w:r>
    </w:p>
    <w:p w:rsidRPr="00976014" w:rsidR="00976014" w:rsidP="000C6EDF" w:rsidRDefault="00976014" w14:paraId="6745AFF4"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r w:rsidRPr="00976014">
        <w:rPr>
          <w:rFonts w:eastAsia="Verdana" w:cs="Verdana"/>
          <w:color w:val="auto"/>
          <w:spacing w:val="-4"/>
          <w:lang w:eastAsia="en-US"/>
        </w:rPr>
        <w:br/>
        <w:t>In Haarlemmermeer West gaat het specifiek om Lisserbroek en Nieuw Vennep West. De bouw start naar verwachting vanaf 2026.</w:t>
      </w:r>
    </w:p>
    <w:p w:rsidRPr="00976014" w:rsidR="00976014" w:rsidP="000C6EDF" w:rsidRDefault="00976014" w14:paraId="777C07AB"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r w:rsidRPr="00976014">
        <w:rPr>
          <w:rFonts w:eastAsia="Verdana" w:cs="Verdana"/>
          <w:color w:val="auto"/>
          <w:spacing w:val="-4"/>
          <w:lang w:eastAsia="en-US"/>
        </w:rPr>
        <w:br/>
        <w:t xml:space="preserve">De colleges van de provincie </w:t>
      </w:r>
      <w:r w:rsidRPr="00976014" w:rsidR="0028774A">
        <w:rPr>
          <w:rFonts w:eastAsia="Verdana" w:cs="Verdana"/>
          <w:color w:val="auto"/>
          <w:spacing w:val="-4"/>
          <w:lang w:eastAsia="en-US"/>
        </w:rPr>
        <w:t>Zuid-Holland</w:t>
      </w:r>
      <w:r w:rsidRPr="00976014">
        <w:rPr>
          <w:rFonts w:eastAsia="Verdana" w:cs="Verdana"/>
          <w:color w:val="auto"/>
          <w:spacing w:val="-4"/>
          <w:lang w:eastAsia="en-US"/>
        </w:rPr>
        <w:t xml:space="preserve"> en de gemeente Lansingerland hebben eind december de bestuursovereenkomst over de ruimtelijke invulling van Bleizo-West vastgesteld. Hiermee kan de planontwikkeling zo snel mogelijk worden opgepakt. Over de precieze planning maken partijen op korte termijn afspraken. De indicatieve start bouw van de eerste woningen in Bleizo-West is in 2030.</w:t>
      </w:r>
    </w:p>
    <w:p w:rsidRPr="00976014" w:rsidR="00976014" w:rsidP="00976014" w:rsidRDefault="00976014" w14:paraId="6C3F17C4"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4B7FA2BA" w14:textId="77777777">
      <w:pPr>
        <w:widowControl w:val="0"/>
        <w:numPr>
          <w:ilvl w:val="0"/>
          <w:numId w:val="6"/>
        </w:numPr>
        <w:tabs>
          <w:tab w:val="left" w:pos="472"/>
        </w:tabs>
        <w:autoSpaceDE w:val="0"/>
        <w:spacing w:line="240" w:lineRule="auto"/>
        <w:ind w:right="256"/>
        <w:textAlignment w:val="auto"/>
        <w:rPr>
          <w:rFonts w:eastAsia="Verdana" w:cs="Verdana"/>
          <w:color w:val="auto"/>
          <w:lang w:eastAsia="en-US"/>
        </w:rPr>
      </w:pPr>
      <w:r w:rsidRPr="00976014">
        <w:rPr>
          <w:rFonts w:eastAsia="Verdana" w:cs="Verdana"/>
          <w:color w:val="auto"/>
          <w:lang w:eastAsia="en-US"/>
        </w:rPr>
        <w:t>Wat</w:t>
      </w:r>
      <w:r w:rsidRPr="00976014">
        <w:rPr>
          <w:rFonts w:eastAsia="Verdana" w:cs="Verdana"/>
          <w:color w:val="auto"/>
          <w:spacing w:val="-2"/>
          <w:lang w:eastAsia="en-US"/>
        </w:rPr>
        <w:t xml:space="preserve"> </w:t>
      </w:r>
      <w:r w:rsidRPr="00976014">
        <w:rPr>
          <w:rFonts w:eastAsia="Verdana" w:cs="Verdana"/>
          <w:color w:val="auto"/>
          <w:lang w:eastAsia="en-US"/>
        </w:rPr>
        <w:t>is</w:t>
      </w:r>
      <w:r w:rsidRPr="00976014">
        <w:rPr>
          <w:rFonts w:eastAsia="Verdana" w:cs="Verdana"/>
          <w:color w:val="auto"/>
          <w:spacing w:val="-2"/>
          <w:lang w:eastAsia="en-US"/>
        </w:rPr>
        <w:t xml:space="preserve"> </w:t>
      </w:r>
      <w:r w:rsidRPr="00976014">
        <w:rPr>
          <w:rFonts w:eastAsia="Verdana" w:cs="Verdana"/>
          <w:color w:val="auto"/>
          <w:lang w:eastAsia="en-US"/>
        </w:rPr>
        <w:t>volgens</w:t>
      </w:r>
      <w:r w:rsidRPr="00976014">
        <w:rPr>
          <w:rFonts w:eastAsia="Verdana" w:cs="Verdana"/>
          <w:color w:val="auto"/>
          <w:spacing w:val="-2"/>
          <w:lang w:eastAsia="en-US"/>
        </w:rPr>
        <w:t xml:space="preserve"> </w:t>
      </w:r>
      <w:r w:rsidRPr="00976014">
        <w:rPr>
          <w:rFonts w:eastAsia="Verdana" w:cs="Verdana"/>
          <w:color w:val="auto"/>
          <w:lang w:eastAsia="en-US"/>
        </w:rPr>
        <w:t>u</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t>
      </w:r>
      <w:r w:rsidRPr="00976014">
        <w:rPr>
          <w:rFonts w:eastAsia="Verdana" w:cs="Verdana"/>
          <w:color w:val="auto"/>
          <w:lang w:eastAsia="en-US"/>
        </w:rPr>
        <w:t>maximale</w:t>
      </w:r>
      <w:r w:rsidRPr="00976014">
        <w:rPr>
          <w:rFonts w:eastAsia="Verdana" w:cs="Verdana"/>
          <w:color w:val="auto"/>
          <w:spacing w:val="-3"/>
          <w:lang w:eastAsia="en-US"/>
        </w:rPr>
        <w:t xml:space="preserve"> </w:t>
      </w:r>
      <w:r w:rsidRPr="00976014">
        <w:rPr>
          <w:rFonts w:eastAsia="Verdana" w:cs="Verdana"/>
          <w:color w:val="auto"/>
          <w:lang w:eastAsia="en-US"/>
        </w:rPr>
        <w:t>termijn,</w:t>
      </w:r>
      <w:r w:rsidRPr="00976014">
        <w:rPr>
          <w:rFonts w:eastAsia="Verdana" w:cs="Verdana"/>
          <w:color w:val="auto"/>
          <w:spacing w:val="-3"/>
          <w:lang w:eastAsia="en-US"/>
        </w:rPr>
        <w:t xml:space="preserve"> </w:t>
      </w:r>
      <w:r w:rsidRPr="00976014">
        <w:rPr>
          <w:rFonts w:eastAsia="Verdana" w:cs="Verdana"/>
          <w:color w:val="auto"/>
          <w:lang w:eastAsia="en-US"/>
        </w:rPr>
        <w:t>gezien</w:t>
      </w:r>
      <w:r w:rsidRPr="00976014">
        <w:rPr>
          <w:rFonts w:eastAsia="Verdana" w:cs="Verdana"/>
          <w:color w:val="auto"/>
          <w:spacing w:val="-2"/>
          <w:lang w:eastAsia="en-US"/>
        </w:rPr>
        <w:t xml:space="preserve"> </w:t>
      </w:r>
      <w:r w:rsidRPr="00976014">
        <w:rPr>
          <w:rFonts w:eastAsia="Verdana" w:cs="Verdana"/>
          <w:color w:val="auto"/>
          <w:lang w:eastAsia="en-US"/>
        </w:rPr>
        <w:t>het</w:t>
      </w:r>
      <w:r w:rsidRPr="00976014">
        <w:rPr>
          <w:rFonts w:eastAsia="Verdana" w:cs="Verdana"/>
          <w:color w:val="auto"/>
          <w:spacing w:val="-2"/>
          <w:lang w:eastAsia="en-US"/>
        </w:rPr>
        <w:t xml:space="preserve"> </w:t>
      </w:r>
      <w:r w:rsidRPr="00976014">
        <w:rPr>
          <w:rFonts w:eastAsia="Verdana" w:cs="Verdana"/>
          <w:color w:val="auto"/>
          <w:lang w:eastAsia="en-US"/>
        </w:rPr>
        <w:t>landelijke</w:t>
      </w:r>
      <w:r w:rsidRPr="00976014">
        <w:rPr>
          <w:rFonts w:eastAsia="Verdana" w:cs="Verdana"/>
          <w:color w:val="auto"/>
          <w:spacing w:val="-3"/>
          <w:lang w:eastAsia="en-US"/>
        </w:rPr>
        <w:t xml:space="preserve"> </w:t>
      </w:r>
      <w:r w:rsidRPr="00976014">
        <w:rPr>
          <w:rFonts w:eastAsia="Verdana" w:cs="Verdana"/>
          <w:color w:val="auto"/>
          <w:lang w:eastAsia="en-US"/>
        </w:rPr>
        <w:t>belang</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het</w:t>
      </w:r>
      <w:r w:rsidRPr="00976014">
        <w:rPr>
          <w:rFonts w:eastAsia="Verdana" w:cs="Verdana"/>
          <w:color w:val="auto"/>
          <w:spacing w:val="-3"/>
          <w:lang w:eastAsia="en-US"/>
        </w:rPr>
        <w:t xml:space="preserve"> </w:t>
      </w:r>
      <w:r w:rsidRPr="00976014">
        <w:rPr>
          <w:rFonts w:eastAsia="Verdana" w:cs="Verdana"/>
          <w:color w:val="auto"/>
          <w:lang w:eastAsia="en-US"/>
        </w:rPr>
        <w:t>aanpakken</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2"/>
          <w:lang w:eastAsia="en-US"/>
        </w:rPr>
        <w:t xml:space="preserve"> </w:t>
      </w:r>
      <w:r w:rsidRPr="00976014">
        <w:rPr>
          <w:rFonts w:eastAsia="Verdana" w:cs="Verdana"/>
          <w:color w:val="auto"/>
          <w:lang w:eastAsia="en-US"/>
        </w:rPr>
        <w:t>de wooncrisis, voor het bestaan van belemmeringen?</w:t>
      </w:r>
    </w:p>
    <w:p w:rsidR="000C6EDF" w:rsidP="000C6EDF" w:rsidRDefault="000C6EDF" w14:paraId="7A92A264" w14:textId="77777777">
      <w:pPr>
        <w:widowControl w:val="0"/>
        <w:autoSpaceDE w:val="0"/>
        <w:spacing w:line="240" w:lineRule="auto"/>
        <w:ind w:left="116"/>
        <w:textAlignment w:val="auto"/>
        <w:rPr>
          <w:rFonts w:eastAsia="Verdana" w:cs="Verdana"/>
          <w:color w:val="auto"/>
          <w:lang w:eastAsia="en-US"/>
        </w:rPr>
      </w:pPr>
    </w:p>
    <w:p w:rsidRPr="00976014" w:rsidR="00976014" w:rsidP="000C6EDF" w:rsidRDefault="00976014" w14:paraId="666CDAF3"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 xml:space="preserve">Factoren zoals netcongestie, geluidsbelasting, drinkwaterbeschikbaarheid, stikstof, water- en bodem en knelpunten rond infrastructuur kunnen een belemmerend </w:t>
      </w:r>
      <w:r w:rsidRPr="00976014">
        <w:rPr>
          <w:rFonts w:eastAsia="Verdana" w:cs="Verdana"/>
          <w:color w:val="auto"/>
          <w:spacing w:val="-4"/>
          <w:lang w:eastAsia="en-US"/>
        </w:rPr>
        <w:lastRenderedPageBreak/>
        <w:t xml:space="preserve">effect hebben op de woningbouw. Tegelijkertijd heeft een deel van deze factoren als doel de gezondheid, veiligheid en leefbaarheid te beschermen. Daarmee is er dus geen maximale termijn te stellen voor het rekening houden met deze factoren. Het kabinet zet wel in op het zoveel mogelijk beperken van de negatieve gevolgen door bijvoorbeeld het aanpassen van regelgeving door innovatie te stimuleren en door te prioriteren bij schaarste tussen verschillende functies. </w:t>
      </w:r>
      <w:r w:rsidR="0028774A">
        <w:rPr>
          <w:rFonts w:eastAsia="Verdana" w:cs="Verdana"/>
          <w:color w:val="auto"/>
          <w:spacing w:val="-4"/>
          <w:lang w:eastAsia="en-US"/>
        </w:rPr>
        <w:t xml:space="preserve">Het kabinet kijkt daarbij ook naar hoe een redelijk niveau van bescherming ook gerealiseerd kan worden binnen wettelijke kaders om zo de stapeling van (lokale) regels en procedures aan te pakken en regeldruk te verminderen. </w:t>
      </w:r>
      <w:r w:rsidRPr="00976014">
        <w:rPr>
          <w:rFonts w:eastAsia="Verdana" w:cs="Verdana"/>
          <w:color w:val="auto"/>
          <w:spacing w:val="-4"/>
          <w:lang w:eastAsia="en-US"/>
        </w:rPr>
        <w:t>Zo zijn er bij de Woontop afspraken gemaakt om sneller, goedkoper en meer te bouwen via het programma STOER en over innovatieve werkwijzen om de woningen sneller te realiseren.</w:t>
      </w:r>
    </w:p>
    <w:p w:rsidRPr="00976014" w:rsidR="00976014" w:rsidP="000C6EDF" w:rsidRDefault="00976014" w14:paraId="79188998" w14:textId="77777777">
      <w:pPr>
        <w:widowControl w:val="0"/>
        <w:autoSpaceDE w:val="0"/>
        <w:spacing w:line="240" w:lineRule="auto"/>
        <w:ind w:left="245" w:right="586"/>
        <w:textAlignment w:val="auto"/>
        <w:rPr>
          <w:rFonts w:eastAsia="Verdana" w:cs="Verdana"/>
          <w:color w:val="auto"/>
          <w:spacing w:val="-4"/>
          <w:lang w:eastAsia="en-US"/>
        </w:rPr>
      </w:pPr>
    </w:p>
    <w:p w:rsidRPr="00976014" w:rsidR="00976014" w:rsidP="00976014" w:rsidRDefault="00976014" w14:paraId="3D638CF2" w14:textId="77777777">
      <w:pPr>
        <w:widowControl w:val="0"/>
        <w:numPr>
          <w:ilvl w:val="0"/>
          <w:numId w:val="6"/>
        </w:numPr>
        <w:tabs>
          <w:tab w:val="left" w:pos="472"/>
        </w:tabs>
        <w:autoSpaceDE w:val="0"/>
        <w:spacing w:line="240" w:lineRule="auto"/>
        <w:ind w:right="168"/>
        <w:textAlignment w:val="auto"/>
        <w:rPr>
          <w:rFonts w:eastAsia="Verdana" w:cs="Verdana"/>
          <w:color w:val="auto"/>
          <w:lang w:eastAsia="en-US"/>
        </w:rPr>
      </w:pPr>
      <w:r w:rsidRPr="00976014">
        <w:rPr>
          <w:rFonts w:eastAsia="Verdana" w:cs="Verdana"/>
          <w:color w:val="auto"/>
          <w:lang w:eastAsia="en-US"/>
        </w:rPr>
        <w:t>Er</w:t>
      </w:r>
      <w:r w:rsidRPr="00976014">
        <w:rPr>
          <w:rFonts w:eastAsia="Verdana" w:cs="Verdana"/>
          <w:color w:val="auto"/>
          <w:spacing w:val="-3"/>
          <w:lang w:eastAsia="en-US"/>
        </w:rPr>
        <w:t xml:space="preserve"> </w:t>
      </w:r>
      <w:r w:rsidRPr="00976014">
        <w:rPr>
          <w:rFonts w:eastAsia="Verdana" w:cs="Verdana"/>
          <w:color w:val="auto"/>
          <w:lang w:eastAsia="en-US"/>
        </w:rPr>
        <w:t>wordt</w:t>
      </w:r>
      <w:r w:rsidRPr="00976014">
        <w:rPr>
          <w:rFonts w:eastAsia="Verdana" w:cs="Verdana"/>
          <w:color w:val="auto"/>
          <w:spacing w:val="-3"/>
          <w:lang w:eastAsia="en-US"/>
        </w:rPr>
        <w:t xml:space="preserve"> </w:t>
      </w:r>
      <w:r w:rsidRPr="00976014">
        <w:rPr>
          <w:rFonts w:eastAsia="Verdana" w:cs="Verdana"/>
          <w:color w:val="auto"/>
          <w:lang w:eastAsia="en-US"/>
        </w:rPr>
        <w:t>gesproken</w:t>
      </w:r>
      <w:r w:rsidRPr="00976014">
        <w:rPr>
          <w:rFonts w:eastAsia="Verdana" w:cs="Verdana"/>
          <w:color w:val="auto"/>
          <w:spacing w:val="-3"/>
          <w:lang w:eastAsia="en-US"/>
        </w:rPr>
        <w:t xml:space="preserve"> </w:t>
      </w:r>
      <w:r w:rsidRPr="00976014">
        <w:rPr>
          <w:rFonts w:eastAsia="Verdana" w:cs="Verdana"/>
          <w:color w:val="auto"/>
          <w:lang w:eastAsia="en-US"/>
        </w:rPr>
        <w:t>over</w:t>
      </w:r>
      <w:r w:rsidRPr="00976014">
        <w:rPr>
          <w:rFonts w:eastAsia="Verdana" w:cs="Verdana"/>
          <w:color w:val="auto"/>
          <w:spacing w:val="-3"/>
          <w:lang w:eastAsia="en-US"/>
        </w:rPr>
        <w:t xml:space="preserve"> </w:t>
      </w:r>
      <w:r w:rsidRPr="00976014">
        <w:rPr>
          <w:rFonts w:eastAsia="Verdana" w:cs="Verdana"/>
          <w:color w:val="auto"/>
          <w:lang w:eastAsia="en-US"/>
        </w:rPr>
        <w:t>30.000</w:t>
      </w:r>
      <w:r w:rsidRPr="00976014">
        <w:rPr>
          <w:rFonts w:eastAsia="Verdana" w:cs="Verdana"/>
          <w:color w:val="auto"/>
          <w:spacing w:val="-3"/>
          <w:lang w:eastAsia="en-US"/>
        </w:rPr>
        <w:t xml:space="preserve"> </w:t>
      </w:r>
      <w:r w:rsidRPr="00976014">
        <w:rPr>
          <w:rFonts w:eastAsia="Verdana" w:cs="Verdana"/>
          <w:color w:val="auto"/>
          <w:lang w:eastAsia="en-US"/>
        </w:rPr>
        <w:t>sociale</w:t>
      </w:r>
      <w:r w:rsidRPr="00976014">
        <w:rPr>
          <w:rFonts w:eastAsia="Verdana" w:cs="Verdana"/>
          <w:color w:val="auto"/>
          <w:spacing w:val="-3"/>
          <w:lang w:eastAsia="en-US"/>
        </w:rPr>
        <w:t xml:space="preserve"> </w:t>
      </w:r>
      <w:r w:rsidRPr="00976014">
        <w:rPr>
          <w:rFonts w:eastAsia="Verdana" w:cs="Verdana"/>
          <w:color w:val="auto"/>
          <w:lang w:eastAsia="en-US"/>
        </w:rPr>
        <w:t>huurwoningen</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3"/>
          <w:lang w:eastAsia="en-US"/>
        </w:rPr>
        <w:t xml:space="preserve"> </w:t>
      </w:r>
      <w:r w:rsidRPr="00976014">
        <w:rPr>
          <w:rFonts w:eastAsia="Verdana" w:cs="Verdana"/>
          <w:color w:val="auto"/>
          <w:lang w:eastAsia="en-US"/>
        </w:rPr>
        <w:t>2027</w:t>
      </w:r>
      <w:r w:rsidRPr="00976014">
        <w:rPr>
          <w:rFonts w:eastAsia="Verdana" w:cs="Verdana"/>
          <w:color w:val="auto"/>
          <w:spacing w:val="-2"/>
          <w:lang w:eastAsia="en-US"/>
        </w:rPr>
        <w:t xml:space="preserve"> </w:t>
      </w:r>
      <w:r w:rsidRPr="00976014">
        <w:rPr>
          <w:rFonts w:eastAsia="Verdana" w:cs="Verdana"/>
          <w:color w:val="auto"/>
          <w:lang w:eastAsia="en-US"/>
        </w:rPr>
        <w:t>en</w:t>
      </w:r>
      <w:r w:rsidRPr="00976014">
        <w:rPr>
          <w:rFonts w:eastAsia="Verdana" w:cs="Verdana"/>
          <w:color w:val="auto"/>
          <w:spacing w:val="-2"/>
          <w:lang w:eastAsia="en-US"/>
        </w:rPr>
        <w:t xml:space="preserve"> </w:t>
      </w:r>
      <w:r w:rsidRPr="00976014">
        <w:rPr>
          <w:rFonts w:eastAsia="Verdana" w:cs="Verdana"/>
          <w:color w:val="auto"/>
          <w:lang w:eastAsia="en-US"/>
        </w:rPr>
        <w:t>vanaf</w:t>
      </w:r>
      <w:r w:rsidRPr="00976014">
        <w:rPr>
          <w:rFonts w:eastAsia="Verdana" w:cs="Verdana"/>
          <w:color w:val="auto"/>
          <w:spacing w:val="-3"/>
          <w:lang w:eastAsia="en-US"/>
        </w:rPr>
        <w:t xml:space="preserve"> </w:t>
      </w:r>
      <w:r w:rsidRPr="00976014">
        <w:rPr>
          <w:rFonts w:eastAsia="Verdana" w:cs="Verdana"/>
          <w:color w:val="auto"/>
          <w:lang w:eastAsia="en-US"/>
        </w:rPr>
        <w:t>2029,</w:t>
      </w:r>
      <w:r w:rsidRPr="00976014">
        <w:rPr>
          <w:rFonts w:eastAsia="Verdana" w:cs="Verdana"/>
          <w:color w:val="auto"/>
          <w:spacing w:val="-3"/>
          <w:lang w:eastAsia="en-US"/>
        </w:rPr>
        <w:t xml:space="preserve"> </w:t>
      </w:r>
      <w:r w:rsidRPr="00976014">
        <w:rPr>
          <w:rFonts w:eastAsia="Verdana" w:cs="Verdana"/>
          <w:color w:val="auto"/>
          <w:lang w:eastAsia="en-US"/>
        </w:rPr>
        <w:t>wat</w:t>
      </w:r>
      <w:r w:rsidRPr="00976014">
        <w:rPr>
          <w:rFonts w:eastAsia="Verdana" w:cs="Verdana"/>
          <w:color w:val="auto"/>
          <w:spacing w:val="-2"/>
          <w:lang w:eastAsia="en-US"/>
        </w:rPr>
        <w:t xml:space="preserve"> </w:t>
      </w:r>
      <w:r w:rsidRPr="00976014">
        <w:rPr>
          <w:rFonts w:eastAsia="Verdana" w:cs="Verdana"/>
          <w:color w:val="auto"/>
          <w:lang w:eastAsia="en-US"/>
        </w:rPr>
        <w:t>is</w:t>
      </w:r>
      <w:r w:rsidRPr="00976014">
        <w:rPr>
          <w:rFonts w:eastAsia="Verdana" w:cs="Verdana"/>
          <w:color w:val="auto"/>
          <w:spacing w:val="-2"/>
          <w:lang w:eastAsia="en-US"/>
        </w:rPr>
        <w:t xml:space="preserve"> </w:t>
      </w:r>
      <w:r w:rsidRPr="00976014">
        <w:rPr>
          <w:rFonts w:eastAsia="Verdana" w:cs="Verdana"/>
          <w:color w:val="auto"/>
          <w:lang w:eastAsia="en-US"/>
        </w:rPr>
        <w:t>er</w:t>
      </w:r>
      <w:r w:rsidRPr="00976014">
        <w:rPr>
          <w:rFonts w:eastAsia="Verdana" w:cs="Verdana"/>
          <w:color w:val="auto"/>
          <w:spacing w:val="-2"/>
          <w:lang w:eastAsia="en-US"/>
        </w:rPr>
        <w:t xml:space="preserve"> </w:t>
      </w:r>
      <w:r w:rsidRPr="00976014">
        <w:rPr>
          <w:rFonts w:eastAsia="Verdana" w:cs="Verdana"/>
          <w:color w:val="auto"/>
          <w:lang w:eastAsia="en-US"/>
        </w:rPr>
        <w:t>aan</w:t>
      </w:r>
      <w:r w:rsidRPr="00976014">
        <w:rPr>
          <w:rFonts w:eastAsia="Verdana" w:cs="Verdana"/>
          <w:color w:val="auto"/>
          <w:spacing w:val="-3"/>
          <w:lang w:eastAsia="en-US"/>
        </w:rPr>
        <w:t xml:space="preserve"> </w:t>
      </w:r>
      <w:r w:rsidRPr="00976014">
        <w:rPr>
          <w:rFonts w:eastAsia="Verdana" w:cs="Verdana"/>
          <w:color w:val="auto"/>
          <w:lang w:eastAsia="en-US"/>
        </w:rPr>
        <w:t>de hand in 2028 waardoor dit jaartal niet genoemd wordt in dit kader?</w:t>
      </w:r>
    </w:p>
    <w:p w:rsidRPr="00976014" w:rsidR="00976014" w:rsidP="000C6EDF" w:rsidRDefault="00976014" w14:paraId="2F22FC27" w14:textId="77777777">
      <w:pPr>
        <w:widowControl w:val="0"/>
        <w:autoSpaceDE w:val="0"/>
        <w:spacing w:line="240" w:lineRule="auto"/>
        <w:ind w:left="116"/>
        <w:textAlignment w:val="auto"/>
        <w:rPr>
          <w:rFonts w:eastAsia="Verdana" w:cs="Verdana"/>
          <w:color w:val="auto"/>
          <w:lang w:eastAsia="en-US"/>
        </w:rPr>
      </w:pPr>
    </w:p>
    <w:p w:rsidRPr="00976014" w:rsidR="00976014" w:rsidP="000C6EDF" w:rsidRDefault="00976014" w14:paraId="6C302EA5"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r w:rsidRPr="00976014">
        <w:rPr>
          <w:rFonts w:eastAsia="Verdana" w:cs="Verdana"/>
          <w:color w:val="auto"/>
          <w:spacing w:val="-4"/>
          <w:lang w:eastAsia="en-US"/>
        </w:rPr>
        <w:t>In de Nationale prestatieafspraken voor de corporatiesector 2025 – 2035 is afgesproken vanaf 2029 structureel 30.000 nieuwe sociale huurwoningen te realiseren per jaar. Omdat dit doel nog onvoldoende recht doet aan de woningnood van de vele mensen die op de wachtlijst staan voor een sociale huurwoning, is in de Nationale prestatieafspraken tevens afgesproken aanvullende maatregelen te nemen om op korte termijn te versnellen, met als ambitie dat de ondertekenende partijen al in 2027 de 30.000 nieuwe woningen per jaar halen. Deze ambitie strekt zich daarmee vanzelfsprekend ook uit voor 2028: ook in dat jaar is de ambitie 30.000 nieuwe sociale huurwoningen toe te voegen.</w:t>
      </w:r>
    </w:p>
    <w:p w:rsidRPr="00976014" w:rsidR="00976014" w:rsidP="00976014" w:rsidRDefault="00976014" w14:paraId="0F7A5EEA"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6497EAEE" w14:textId="77777777">
      <w:pPr>
        <w:widowControl w:val="0"/>
        <w:numPr>
          <w:ilvl w:val="0"/>
          <w:numId w:val="6"/>
        </w:numPr>
        <w:tabs>
          <w:tab w:val="left" w:pos="472"/>
        </w:tabs>
        <w:autoSpaceDE w:val="0"/>
        <w:spacing w:line="240" w:lineRule="auto"/>
        <w:ind w:right="544"/>
        <w:textAlignment w:val="auto"/>
        <w:rPr>
          <w:rFonts w:eastAsia="Verdana" w:cs="Verdana"/>
          <w:color w:val="auto"/>
          <w:lang w:eastAsia="en-US"/>
        </w:rPr>
      </w:pPr>
      <w:r w:rsidRPr="00976014">
        <w:rPr>
          <w:rFonts w:eastAsia="Verdana" w:cs="Verdana"/>
          <w:color w:val="auto"/>
          <w:lang w:eastAsia="en-US"/>
        </w:rPr>
        <w:t>Wat</w:t>
      </w:r>
      <w:r w:rsidRPr="00976014">
        <w:rPr>
          <w:rFonts w:eastAsia="Verdana" w:cs="Verdana"/>
          <w:color w:val="auto"/>
          <w:spacing w:val="-3"/>
          <w:lang w:eastAsia="en-US"/>
        </w:rPr>
        <w:t xml:space="preserve"> </w:t>
      </w:r>
      <w:r w:rsidRPr="00976014">
        <w:rPr>
          <w:rFonts w:eastAsia="Verdana" w:cs="Verdana"/>
          <w:color w:val="auto"/>
          <w:lang w:eastAsia="en-US"/>
        </w:rPr>
        <w:t>is</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4"/>
          <w:lang w:eastAsia="en-US"/>
        </w:rPr>
        <w:t xml:space="preserve"> </w:t>
      </w:r>
      <w:r w:rsidRPr="00976014">
        <w:rPr>
          <w:rFonts w:eastAsia="Verdana" w:cs="Verdana"/>
          <w:color w:val="auto"/>
          <w:lang w:eastAsia="en-US"/>
        </w:rPr>
        <w:t>juridische</w:t>
      </w:r>
      <w:r w:rsidRPr="00976014">
        <w:rPr>
          <w:rFonts w:eastAsia="Verdana" w:cs="Verdana"/>
          <w:color w:val="auto"/>
          <w:spacing w:val="-4"/>
          <w:lang w:eastAsia="en-US"/>
        </w:rPr>
        <w:t xml:space="preserve"> </w:t>
      </w:r>
      <w:r w:rsidRPr="00976014">
        <w:rPr>
          <w:rFonts w:eastAsia="Verdana" w:cs="Verdana"/>
          <w:color w:val="auto"/>
          <w:lang w:eastAsia="en-US"/>
        </w:rPr>
        <w:t>houdbaarheid</w:t>
      </w:r>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4"/>
          <w:lang w:eastAsia="en-US"/>
        </w:rPr>
        <w:t xml:space="preserve"> </w:t>
      </w:r>
      <w:r w:rsidRPr="00976014">
        <w:rPr>
          <w:rFonts w:eastAsia="Verdana" w:cs="Verdana"/>
          <w:color w:val="auto"/>
          <w:lang w:eastAsia="en-US"/>
        </w:rPr>
        <w:t>gemaakte</w:t>
      </w:r>
      <w:r w:rsidRPr="00976014">
        <w:rPr>
          <w:rFonts w:eastAsia="Verdana" w:cs="Verdana"/>
          <w:color w:val="auto"/>
          <w:spacing w:val="-4"/>
          <w:lang w:eastAsia="en-US"/>
        </w:rPr>
        <w:t xml:space="preserve"> </w:t>
      </w:r>
      <w:r w:rsidRPr="00976014">
        <w:rPr>
          <w:rFonts w:eastAsia="Verdana" w:cs="Verdana"/>
          <w:color w:val="auto"/>
          <w:lang w:eastAsia="en-US"/>
        </w:rPr>
        <w:t>afspraken,</w:t>
      </w:r>
      <w:r w:rsidRPr="00976014">
        <w:rPr>
          <w:rFonts w:eastAsia="Verdana" w:cs="Verdana"/>
          <w:color w:val="auto"/>
          <w:spacing w:val="-4"/>
          <w:lang w:eastAsia="en-US"/>
        </w:rPr>
        <w:t xml:space="preserve"> </w:t>
      </w:r>
      <w:r w:rsidRPr="00976014">
        <w:rPr>
          <w:rFonts w:eastAsia="Verdana" w:cs="Verdana"/>
          <w:color w:val="auto"/>
          <w:lang w:eastAsia="en-US"/>
        </w:rPr>
        <w:t>in</w:t>
      </w:r>
      <w:r w:rsidRPr="00976014">
        <w:rPr>
          <w:rFonts w:eastAsia="Verdana" w:cs="Verdana"/>
          <w:color w:val="auto"/>
          <w:spacing w:val="-3"/>
          <w:lang w:eastAsia="en-US"/>
        </w:rPr>
        <w:t xml:space="preserve"> </w:t>
      </w:r>
      <w:r w:rsidRPr="00976014">
        <w:rPr>
          <w:rFonts w:eastAsia="Verdana" w:cs="Verdana"/>
          <w:color w:val="auto"/>
          <w:lang w:eastAsia="en-US"/>
        </w:rPr>
        <w:t>ogenschouw</w:t>
      </w:r>
      <w:r w:rsidRPr="00976014">
        <w:rPr>
          <w:rFonts w:eastAsia="Verdana" w:cs="Verdana"/>
          <w:color w:val="auto"/>
          <w:spacing w:val="-3"/>
          <w:lang w:eastAsia="en-US"/>
        </w:rPr>
        <w:t xml:space="preserve"> </w:t>
      </w:r>
      <w:r w:rsidRPr="00976014">
        <w:rPr>
          <w:rFonts w:eastAsia="Verdana" w:cs="Verdana"/>
          <w:color w:val="auto"/>
          <w:lang w:eastAsia="en-US"/>
        </w:rPr>
        <w:t>nemend</w:t>
      </w:r>
      <w:r w:rsidRPr="00976014">
        <w:rPr>
          <w:rFonts w:eastAsia="Verdana" w:cs="Verdana"/>
          <w:color w:val="auto"/>
          <w:spacing w:val="-3"/>
          <w:lang w:eastAsia="en-US"/>
        </w:rPr>
        <w:t xml:space="preserve"> </w:t>
      </w:r>
      <w:r w:rsidRPr="00976014">
        <w:rPr>
          <w:rFonts w:eastAsia="Verdana" w:cs="Verdana"/>
          <w:color w:val="auto"/>
          <w:lang w:eastAsia="en-US"/>
        </w:rPr>
        <w:t>dat deze veelal met koepel-, belangenorganisaties zijn gemaakt?</w:t>
      </w:r>
    </w:p>
    <w:p w:rsidR="000C6EDF" w:rsidP="000C6EDF" w:rsidRDefault="000C6EDF" w14:paraId="331CA7F2" w14:textId="77777777">
      <w:pPr>
        <w:widowControl w:val="0"/>
        <w:autoSpaceDE w:val="0"/>
        <w:spacing w:line="240" w:lineRule="auto"/>
        <w:ind w:left="116"/>
        <w:textAlignment w:val="auto"/>
        <w:rPr>
          <w:rFonts w:eastAsia="Verdana" w:cs="Verdana"/>
          <w:color w:val="auto"/>
          <w:lang w:eastAsia="en-US"/>
        </w:rPr>
      </w:pPr>
    </w:p>
    <w:p w:rsidRPr="00976014" w:rsidR="00976014" w:rsidP="000C6EDF" w:rsidRDefault="00976014" w14:paraId="6D63AF93"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Zie hiervoor het antwoord op vraag 34.</w:t>
      </w:r>
    </w:p>
    <w:p w:rsidRPr="00976014" w:rsidR="00976014" w:rsidP="00976014" w:rsidRDefault="00976014" w14:paraId="2453913E"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34F7AE4C" w14:textId="77777777">
      <w:pPr>
        <w:widowControl w:val="0"/>
        <w:numPr>
          <w:ilvl w:val="0"/>
          <w:numId w:val="6"/>
        </w:numPr>
        <w:tabs>
          <w:tab w:val="left" w:pos="472"/>
        </w:tabs>
        <w:autoSpaceDE w:val="0"/>
        <w:spacing w:line="240" w:lineRule="auto"/>
        <w:textAlignment w:val="auto"/>
        <w:rPr>
          <w:rFonts w:eastAsia="Verdana" w:cs="Verdana"/>
          <w:color w:val="auto"/>
          <w:lang w:eastAsia="en-US"/>
        </w:rPr>
      </w:pPr>
      <w:r w:rsidRPr="00976014">
        <w:rPr>
          <w:rFonts w:eastAsia="Verdana" w:cs="Verdana"/>
          <w:color w:val="auto"/>
          <w:lang w:eastAsia="en-US"/>
        </w:rPr>
        <w:t>Waaruit</w:t>
      </w:r>
      <w:r w:rsidRPr="00976014">
        <w:rPr>
          <w:rFonts w:eastAsia="Verdana" w:cs="Verdana"/>
          <w:color w:val="auto"/>
          <w:spacing w:val="-5"/>
          <w:lang w:eastAsia="en-US"/>
        </w:rPr>
        <w:t xml:space="preserve"> </w:t>
      </w:r>
      <w:r w:rsidRPr="00976014">
        <w:rPr>
          <w:rFonts w:eastAsia="Verdana" w:cs="Verdana"/>
          <w:color w:val="auto"/>
          <w:lang w:eastAsia="en-US"/>
        </w:rPr>
        <w:t>blijkt</w:t>
      </w:r>
      <w:r w:rsidRPr="00976014">
        <w:rPr>
          <w:rFonts w:eastAsia="Verdana" w:cs="Verdana"/>
          <w:color w:val="auto"/>
          <w:spacing w:val="-1"/>
          <w:lang w:eastAsia="en-US"/>
        </w:rPr>
        <w:t xml:space="preserve"> </w:t>
      </w:r>
      <w:r w:rsidRPr="00976014">
        <w:rPr>
          <w:rFonts w:eastAsia="Verdana" w:cs="Verdana"/>
          <w:color w:val="auto"/>
          <w:lang w:eastAsia="en-US"/>
        </w:rPr>
        <w:t>het</w:t>
      </w:r>
      <w:r w:rsidRPr="00976014">
        <w:rPr>
          <w:rFonts w:eastAsia="Verdana" w:cs="Verdana"/>
          <w:color w:val="auto"/>
          <w:spacing w:val="-2"/>
          <w:lang w:eastAsia="en-US"/>
        </w:rPr>
        <w:t xml:space="preserve"> </w:t>
      </w:r>
      <w:r w:rsidRPr="00976014">
        <w:rPr>
          <w:rFonts w:eastAsia="Verdana" w:cs="Verdana"/>
          <w:color w:val="auto"/>
          <w:lang w:eastAsia="en-US"/>
        </w:rPr>
        <w:t>afdwingbare</w:t>
      </w:r>
      <w:r w:rsidRPr="00976014">
        <w:rPr>
          <w:rFonts w:eastAsia="Verdana" w:cs="Verdana"/>
          <w:color w:val="auto"/>
          <w:spacing w:val="-2"/>
          <w:lang w:eastAsia="en-US"/>
        </w:rPr>
        <w:t xml:space="preserve"> </w:t>
      </w:r>
      <w:r w:rsidRPr="00976014">
        <w:rPr>
          <w:rFonts w:eastAsia="Verdana" w:cs="Verdana"/>
          <w:color w:val="auto"/>
          <w:lang w:eastAsia="en-US"/>
        </w:rPr>
        <w:t>karakter</w:t>
      </w:r>
      <w:r w:rsidRPr="00976014">
        <w:rPr>
          <w:rFonts w:eastAsia="Verdana" w:cs="Verdana"/>
          <w:color w:val="auto"/>
          <w:spacing w:val="-3"/>
          <w:lang w:eastAsia="en-US"/>
        </w:rPr>
        <w:t xml:space="preserve"> </w:t>
      </w:r>
      <w:r w:rsidRPr="00976014">
        <w:rPr>
          <w:rFonts w:eastAsia="Verdana" w:cs="Verdana"/>
          <w:color w:val="auto"/>
          <w:lang w:eastAsia="en-US"/>
        </w:rPr>
        <w:t>van</w:t>
      </w:r>
      <w:r w:rsidRPr="00976014">
        <w:rPr>
          <w:rFonts w:eastAsia="Verdana" w:cs="Verdana"/>
          <w:color w:val="auto"/>
          <w:spacing w:val="-1"/>
          <w:lang w:eastAsia="en-US"/>
        </w:rPr>
        <w:t xml:space="preserve"> </w:t>
      </w:r>
      <w:r w:rsidRPr="00976014">
        <w:rPr>
          <w:rFonts w:eastAsia="Verdana" w:cs="Verdana"/>
          <w:color w:val="auto"/>
          <w:lang w:eastAsia="en-US"/>
        </w:rPr>
        <w:t>de</w:t>
      </w:r>
      <w:r w:rsidRPr="00976014">
        <w:rPr>
          <w:rFonts w:eastAsia="Verdana" w:cs="Verdana"/>
          <w:color w:val="auto"/>
          <w:spacing w:val="-2"/>
          <w:lang w:eastAsia="en-US"/>
        </w:rPr>
        <w:t xml:space="preserve"> Woontopafspraken?</w:t>
      </w:r>
    </w:p>
    <w:p w:rsidR="000C6EDF" w:rsidP="000C6EDF" w:rsidRDefault="000C6EDF" w14:paraId="1CE66AFC" w14:textId="77777777">
      <w:pPr>
        <w:widowControl w:val="0"/>
        <w:autoSpaceDE w:val="0"/>
        <w:spacing w:line="240" w:lineRule="auto"/>
        <w:ind w:left="116"/>
        <w:textAlignment w:val="auto"/>
        <w:rPr>
          <w:rFonts w:eastAsia="Verdana" w:cs="Verdana"/>
          <w:color w:val="auto"/>
          <w:lang w:eastAsia="en-US"/>
        </w:rPr>
      </w:pPr>
    </w:p>
    <w:p w:rsidRPr="00976014" w:rsidR="00976014" w:rsidP="000C6EDF" w:rsidRDefault="00976014" w14:paraId="4EA30310" w14:textId="77777777">
      <w:pPr>
        <w:widowControl w:val="0"/>
        <w:autoSpaceDE w:val="0"/>
        <w:spacing w:line="240" w:lineRule="auto"/>
        <w:ind w:left="116"/>
        <w:textAlignment w:val="auto"/>
        <w:rPr>
          <w:rFonts w:eastAsia="Verdana" w:cs="Verdana"/>
          <w:color w:val="auto"/>
          <w:lang w:eastAsia="en-US"/>
        </w:rPr>
      </w:pPr>
      <w:r w:rsidRPr="00976014">
        <w:rPr>
          <w:rFonts w:eastAsia="Verdana" w:cs="Verdana"/>
          <w:color w:val="auto"/>
          <w:spacing w:val="-4"/>
          <w:lang w:eastAsia="en-US"/>
        </w:rPr>
        <w:t xml:space="preserve">Het belang van de woontopafspraken uit de </w:t>
      </w:r>
      <w:r w:rsidRPr="00976014" w:rsidR="0028774A">
        <w:rPr>
          <w:rFonts w:eastAsia="Verdana" w:cs="Verdana"/>
          <w:color w:val="auto"/>
          <w:spacing w:val="-4"/>
          <w:lang w:eastAsia="en-US"/>
        </w:rPr>
        <w:t>Woontop</w:t>
      </w:r>
      <w:r w:rsidRPr="00976014">
        <w:rPr>
          <w:rFonts w:eastAsia="Verdana" w:cs="Verdana"/>
          <w:color w:val="auto"/>
          <w:spacing w:val="-4"/>
          <w:lang w:eastAsia="en-US"/>
        </w:rPr>
        <w:t xml:space="preserve"> is allereerst gelegen in dat alle partijen die nodig zijn voor de realisatie van 100.000 woningen zich expliciet committeren aan de uitvoering van daarvan, vanuit ieders rol en verantwoordelijkheid. Conform het regeerprogramma zijn de woontopafspraken allereerst concreet vormgegeven. Daarnaast is de uitvoering van de afspraken niet vrijblijvend. Dit laatste wordt per afspraak verschillend vormgegeven bijvoorbeeld, via juridisch of financieel instrumentarium, of in de vorm van een wederkerige afspraak. Zo worden de afspraken over het realiseren van 100.000 woningen per jaar, waarvan twee derde betaalbaar (afspraak 1) ook juridisch </w:t>
      </w:r>
      <w:proofErr w:type="spellStart"/>
      <w:r w:rsidRPr="00976014">
        <w:rPr>
          <w:rFonts w:eastAsia="Verdana" w:cs="Verdana"/>
          <w:color w:val="auto"/>
          <w:spacing w:val="-4"/>
          <w:lang w:eastAsia="en-US"/>
        </w:rPr>
        <w:t>doorvertaald</w:t>
      </w:r>
      <w:proofErr w:type="spellEnd"/>
      <w:r w:rsidRPr="00976014">
        <w:rPr>
          <w:rFonts w:eastAsia="Verdana" w:cs="Verdana"/>
          <w:color w:val="auto"/>
          <w:spacing w:val="-4"/>
          <w:lang w:eastAsia="en-US"/>
        </w:rPr>
        <w:t xml:space="preserve"> in het de Wet versterking regie volkshuisvesting. Deze wet bevat instrumentarium met doorzetmacht voor Rijk en provincie. Diverse afspraken worden </w:t>
      </w:r>
      <w:proofErr w:type="spellStart"/>
      <w:r w:rsidRPr="00976014">
        <w:rPr>
          <w:rFonts w:eastAsia="Verdana" w:cs="Verdana"/>
          <w:color w:val="auto"/>
          <w:spacing w:val="-4"/>
          <w:lang w:eastAsia="en-US"/>
        </w:rPr>
        <w:t>doorvertaald</w:t>
      </w:r>
      <w:proofErr w:type="spellEnd"/>
      <w:r w:rsidRPr="00976014">
        <w:rPr>
          <w:rFonts w:eastAsia="Verdana" w:cs="Verdana"/>
          <w:color w:val="auto"/>
          <w:spacing w:val="-4"/>
          <w:lang w:eastAsia="en-US"/>
        </w:rPr>
        <w:t xml:space="preserve"> in het financiële instrumentarium. Een voorbeeld van wederkerigheid is de afspraak (afspraak 3) om te werken met het </w:t>
      </w:r>
      <w:r w:rsidR="00743899">
        <w:rPr>
          <w:rFonts w:eastAsia="Verdana" w:cs="Verdana"/>
          <w:color w:val="auto"/>
          <w:spacing w:val="-4"/>
          <w:lang w:eastAsia="en-US"/>
        </w:rPr>
        <w:t>‘</w:t>
      </w:r>
      <w:r w:rsidRPr="00976014">
        <w:rPr>
          <w:rFonts w:eastAsia="Verdana" w:cs="Verdana"/>
          <w:color w:val="auto"/>
          <w:spacing w:val="-4"/>
          <w:lang w:eastAsia="en-US"/>
        </w:rPr>
        <w:t xml:space="preserve">‘open boeken principe’’. Daarbij </w:t>
      </w:r>
      <w:proofErr w:type="gramStart"/>
      <w:r w:rsidRPr="00976014">
        <w:rPr>
          <w:rFonts w:eastAsia="Verdana" w:cs="Verdana"/>
          <w:color w:val="auto"/>
          <w:spacing w:val="-4"/>
          <w:lang w:eastAsia="en-US"/>
        </w:rPr>
        <w:t>geven  marktpartijen</w:t>
      </w:r>
      <w:proofErr w:type="gramEnd"/>
      <w:r w:rsidRPr="00976014">
        <w:rPr>
          <w:rFonts w:eastAsia="Verdana" w:cs="Verdana"/>
          <w:color w:val="auto"/>
          <w:spacing w:val="-4"/>
          <w:lang w:eastAsia="en-US"/>
        </w:rPr>
        <w:t xml:space="preserve"> op vertrouwelijke basis aan overheden inzicht in de financiële cijfers van een project om zo samen te zoeken naar oplossingen ingeval van vertraging.</w:t>
      </w:r>
    </w:p>
    <w:p w:rsidRPr="00976014" w:rsidR="00976014" w:rsidP="000C6EDF" w:rsidRDefault="00976014" w14:paraId="5EB95B85"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p>
    <w:p w:rsidRPr="00976014" w:rsidR="00976014" w:rsidP="00976014" w:rsidRDefault="00976014" w14:paraId="07F8EDF0" w14:textId="77777777">
      <w:pPr>
        <w:widowControl w:val="0"/>
        <w:numPr>
          <w:ilvl w:val="0"/>
          <w:numId w:val="6"/>
        </w:numPr>
        <w:tabs>
          <w:tab w:val="left" w:pos="472"/>
        </w:tabs>
        <w:autoSpaceDE w:val="0"/>
        <w:spacing w:line="240" w:lineRule="auto"/>
        <w:ind w:right="653"/>
        <w:textAlignment w:val="auto"/>
        <w:rPr>
          <w:rFonts w:eastAsia="Verdana" w:cs="Verdana"/>
          <w:color w:val="auto"/>
          <w:lang w:eastAsia="en-US"/>
        </w:rPr>
      </w:pPr>
      <w:r w:rsidRPr="00976014">
        <w:rPr>
          <w:rFonts w:eastAsia="Verdana" w:cs="Verdana"/>
          <w:color w:val="auto"/>
          <w:lang w:eastAsia="en-US"/>
        </w:rPr>
        <w:t>Per wanneer wordt concreet gewerkt met de genoemde typegoedkeuringen en systeemgoedkeuringen</w:t>
      </w:r>
      <w:r w:rsidRPr="00976014">
        <w:rPr>
          <w:rFonts w:eastAsia="Verdana" w:cs="Verdana"/>
          <w:color w:val="auto"/>
          <w:spacing w:val="-3"/>
          <w:lang w:eastAsia="en-US"/>
        </w:rPr>
        <w:t xml:space="preserve"> </w:t>
      </w:r>
      <w:r w:rsidRPr="00976014">
        <w:rPr>
          <w:rFonts w:eastAsia="Verdana" w:cs="Verdana"/>
          <w:color w:val="auto"/>
          <w:lang w:eastAsia="en-US"/>
        </w:rPr>
        <w:t>en</w:t>
      </w:r>
      <w:r w:rsidRPr="00976014">
        <w:rPr>
          <w:rFonts w:eastAsia="Verdana" w:cs="Verdana"/>
          <w:color w:val="auto"/>
          <w:spacing w:val="-3"/>
          <w:lang w:eastAsia="en-US"/>
        </w:rPr>
        <w:t xml:space="preserve"> </w:t>
      </w:r>
      <w:r w:rsidRPr="00976014">
        <w:rPr>
          <w:rFonts w:eastAsia="Verdana" w:cs="Verdana"/>
          <w:color w:val="auto"/>
          <w:lang w:eastAsia="en-US"/>
        </w:rPr>
        <w:t>in</w:t>
      </w:r>
      <w:r w:rsidRPr="00976014">
        <w:rPr>
          <w:rFonts w:eastAsia="Verdana" w:cs="Verdana"/>
          <w:color w:val="auto"/>
          <w:spacing w:val="-3"/>
          <w:lang w:eastAsia="en-US"/>
        </w:rPr>
        <w:t xml:space="preserve"> </w:t>
      </w:r>
      <w:r w:rsidRPr="00976014">
        <w:rPr>
          <w:rFonts w:eastAsia="Verdana" w:cs="Verdana"/>
          <w:color w:val="auto"/>
          <w:lang w:eastAsia="en-US"/>
        </w:rPr>
        <w:t>welke</w:t>
      </w:r>
      <w:r w:rsidRPr="00976014">
        <w:rPr>
          <w:rFonts w:eastAsia="Verdana" w:cs="Verdana"/>
          <w:color w:val="auto"/>
          <w:spacing w:val="-3"/>
          <w:lang w:eastAsia="en-US"/>
        </w:rPr>
        <w:t xml:space="preserve"> </w:t>
      </w:r>
      <w:r w:rsidRPr="00976014">
        <w:rPr>
          <w:rFonts w:eastAsia="Verdana" w:cs="Verdana"/>
          <w:color w:val="auto"/>
          <w:lang w:eastAsia="en-US"/>
        </w:rPr>
        <w:t>gemeenten</w:t>
      </w:r>
      <w:r w:rsidRPr="00976014">
        <w:rPr>
          <w:rFonts w:eastAsia="Verdana" w:cs="Verdana"/>
          <w:color w:val="auto"/>
          <w:spacing w:val="-3"/>
          <w:lang w:eastAsia="en-US"/>
        </w:rPr>
        <w:t xml:space="preserve"> </w:t>
      </w:r>
      <w:r w:rsidRPr="00976014">
        <w:rPr>
          <w:rFonts w:eastAsia="Verdana" w:cs="Verdana"/>
          <w:color w:val="auto"/>
          <w:lang w:eastAsia="en-US"/>
        </w:rPr>
        <w:t>is</w:t>
      </w:r>
      <w:r w:rsidRPr="00976014">
        <w:rPr>
          <w:rFonts w:eastAsia="Verdana" w:cs="Verdana"/>
          <w:color w:val="auto"/>
          <w:spacing w:val="-3"/>
          <w:lang w:eastAsia="en-US"/>
        </w:rPr>
        <w:t xml:space="preserve"> </w:t>
      </w:r>
      <w:r w:rsidRPr="00976014">
        <w:rPr>
          <w:rFonts w:eastAsia="Verdana" w:cs="Verdana"/>
          <w:color w:val="auto"/>
          <w:lang w:eastAsia="en-US"/>
        </w:rPr>
        <w:t>dat</w:t>
      </w:r>
      <w:r w:rsidRPr="00976014">
        <w:rPr>
          <w:rFonts w:eastAsia="Verdana" w:cs="Verdana"/>
          <w:color w:val="auto"/>
          <w:spacing w:val="-3"/>
          <w:lang w:eastAsia="en-US"/>
        </w:rPr>
        <w:t xml:space="preserve"> </w:t>
      </w:r>
      <w:r w:rsidRPr="00976014">
        <w:rPr>
          <w:rFonts w:eastAsia="Verdana" w:cs="Verdana"/>
          <w:color w:val="auto"/>
          <w:lang w:eastAsia="en-US"/>
        </w:rPr>
        <w:t>bij</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start</w:t>
      </w:r>
      <w:r w:rsidRPr="00976014">
        <w:rPr>
          <w:rFonts w:eastAsia="Verdana" w:cs="Verdana"/>
          <w:color w:val="auto"/>
          <w:spacing w:val="-2"/>
          <w:lang w:eastAsia="en-US"/>
        </w:rPr>
        <w:t xml:space="preserve"> </w:t>
      </w:r>
      <w:r w:rsidRPr="00976014">
        <w:rPr>
          <w:rFonts w:eastAsia="Verdana" w:cs="Verdana"/>
          <w:color w:val="auto"/>
          <w:lang w:eastAsia="en-US"/>
        </w:rPr>
        <w:t>van</w:t>
      </w:r>
      <w:r w:rsidRPr="00976014">
        <w:rPr>
          <w:rFonts w:eastAsia="Verdana" w:cs="Verdana"/>
          <w:color w:val="auto"/>
          <w:spacing w:val="-2"/>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Woontopafspraken</w:t>
      </w:r>
      <w:r w:rsidRPr="00976014">
        <w:rPr>
          <w:rFonts w:eastAsia="Verdana" w:cs="Verdana"/>
          <w:color w:val="auto"/>
          <w:spacing w:val="-3"/>
          <w:lang w:eastAsia="en-US"/>
        </w:rPr>
        <w:t xml:space="preserve"> </w:t>
      </w:r>
      <w:r w:rsidRPr="00976014">
        <w:rPr>
          <w:rFonts w:eastAsia="Verdana" w:cs="Verdana"/>
          <w:color w:val="auto"/>
          <w:lang w:eastAsia="en-US"/>
        </w:rPr>
        <w:t xml:space="preserve">al </w:t>
      </w:r>
      <w:r w:rsidRPr="00976014">
        <w:rPr>
          <w:rFonts w:eastAsia="Verdana" w:cs="Verdana"/>
          <w:color w:val="auto"/>
          <w:spacing w:val="-2"/>
          <w:lang w:eastAsia="en-US"/>
        </w:rPr>
        <w:t>mogelijk?</w:t>
      </w:r>
    </w:p>
    <w:p w:rsidRPr="00976014" w:rsidR="00976014" w:rsidP="000C6EDF" w:rsidRDefault="00976014" w14:paraId="73CCC3E3" w14:textId="77777777">
      <w:pPr>
        <w:widowControl w:val="0"/>
        <w:tabs>
          <w:tab w:val="left" w:pos="472"/>
        </w:tabs>
        <w:autoSpaceDE w:val="0"/>
        <w:spacing w:line="240" w:lineRule="auto"/>
        <w:ind w:left="244" w:right="653"/>
        <w:textAlignment w:val="auto"/>
        <w:rPr>
          <w:rFonts w:eastAsia="Verdana" w:cs="Verdana"/>
          <w:color w:val="auto"/>
          <w:lang w:eastAsia="en-US"/>
        </w:rPr>
      </w:pPr>
    </w:p>
    <w:p w:rsidRPr="00976014" w:rsidR="00976014" w:rsidP="000C6EDF" w:rsidRDefault="00976014" w14:paraId="1183C20B" w14:textId="77777777">
      <w:pPr>
        <w:widowControl w:val="0"/>
        <w:tabs>
          <w:tab w:val="left" w:pos="472"/>
        </w:tabs>
        <w:autoSpaceDE w:val="0"/>
        <w:spacing w:line="240" w:lineRule="auto"/>
        <w:ind w:left="244" w:right="653"/>
        <w:textAlignment w:val="auto"/>
        <w:rPr>
          <w:rFonts w:eastAsia="Verdana" w:cs="Verdana"/>
          <w:color w:val="auto"/>
          <w:spacing w:val="-4"/>
          <w:lang w:eastAsia="en-US"/>
        </w:rPr>
      </w:pPr>
      <w:r w:rsidRPr="00976014">
        <w:rPr>
          <w:rFonts w:eastAsia="Verdana" w:cs="Verdana"/>
          <w:color w:val="auto"/>
          <w:spacing w:val="-4"/>
          <w:lang w:eastAsia="en-US"/>
        </w:rPr>
        <w:t xml:space="preserve">De typegoedkeuringen en systeemgoedkeuringen passen al in het in de bouwregelgeving opgenomen stelsel van Erkende Kwaliteitsverklaringen (EKV). In het Besluit bouwwerken leefomgeving </w:t>
      </w:r>
      <w:proofErr w:type="gramStart"/>
      <w:r w:rsidRPr="00976014">
        <w:rPr>
          <w:rFonts w:eastAsia="Verdana" w:cs="Verdana"/>
          <w:color w:val="auto"/>
          <w:spacing w:val="-4"/>
          <w:lang w:eastAsia="en-US"/>
        </w:rPr>
        <w:t xml:space="preserve">( </w:t>
      </w:r>
      <w:proofErr w:type="spellStart"/>
      <w:r w:rsidRPr="00976014">
        <w:rPr>
          <w:rFonts w:eastAsia="Verdana" w:cs="Verdana"/>
          <w:color w:val="auto"/>
          <w:spacing w:val="-4"/>
          <w:lang w:eastAsia="en-US"/>
        </w:rPr>
        <w:t>Bbl</w:t>
      </w:r>
      <w:proofErr w:type="spellEnd"/>
      <w:proofErr w:type="gramEnd"/>
      <w:r w:rsidRPr="00976014">
        <w:rPr>
          <w:rFonts w:eastAsia="Verdana" w:cs="Verdana"/>
          <w:color w:val="auto"/>
          <w:spacing w:val="-4"/>
          <w:lang w:eastAsia="en-US"/>
        </w:rPr>
        <w:t xml:space="preserve">) is geregeld dat met </w:t>
      </w:r>
      <w:r w:rsidRPr="00976014">
        <w:rPr>
          <w:rFonts w:eastAsia="Verdana" w:cs="Verdana"/>
          <w:color w:val="auto"/>
          <w:spacing w:val="-4"/>
          <w:lang w:eastAsia="en-US"/>
        </w:rPr>
        <w:lastRenderedPageBreak/>
        <w:t xml:space="preserve">een EKV kan worden aangetoond dat aan één of meerdere regels van het </w:t>
      </w:r>
      <w:proofErr w:type="spellStart"/>
      <w:r w:rsidRPr="00976014">
        <w:rPr>
          <w:rFonts w:eastAsia="Verdana" w:cs="Verdana"/>
          <w:color w:val="auto"/>
          <w:spacing w:val="-4"/>
          <w:lang w:eastAsia="en-US"/>
        </w:rPr>
        <w:t>Bbl</w:t>
      </w:r>
      <w:proofErr w:type="spellEnd"/>
      <w:r w:rsidRPr="00976014">
        <w:rPr>
          <w:rFonts w:eastAsia="Verdana" w:cs="Verdana"/>
          <w:color w:val="auto"/>
          <w:spacing w:val="-4"/>
          <w:lang w:eastAsia="en-US"/>
        </w:rPr>
        <w:t xml:space="preserve"> wordt voldaan. Het EKV-stelsel is onderdeel van de landelijke regelgeving en is dus in alle gemeenten nu al van toepassing.</w:t>
      </w:r>
    </w:p>
    <w:p w:rsidRPr="00976014" w:rsidR="00976014" w:rsidP="000C6EDF" w:rsidRDefault="00976014" w14:paraId="06B7ED1A"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p>
    <w:p w:rsidRPr="00976014" w:rsidR="00976014" w:rsidP="000C6EDF" w:rsidRDefault="00976014" w14:paraId="590FAE66"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r w:rsidRPr="00976014">
        <w:rPr>
          <w:rFonts w:eastAsia="Verdana" w:cs="Verdana"/>
          <w:color w:val="auto"/>
          <w:spacing w:val="-4"/>
          <w:lang w:eastAsia="en-US"/>
        </w:rPr>
        <w:t xml:space="preserve">Op dit moment valt er al een aantal modulaire woningen onder een EKV. Deze </w:t>
      </w:r>
      <w:proofErr w:type="spellStart"/>
      <w:r w:rsidRPr="00976014">
        <w:rPr>
          <w:rFonts w:eastAsia="Verdana" w:cs="Verdana"/>
          <w:color w:val="auto"/>
          <w:spacing w:val="-4"/>
          <w:lang w:eastAsia="en-US"/>
        </w:rPr>
        <w:t>EKV’s</w:t>
      </w:r>
      <w:proofErr w:type="spellEnd"/>
      <w:r w:rsidRPr="00976014">
        <w:rPr>
          <w:rFonts w:eastAsia="Verdana" w:cs="Verdana"/>
          <w:color w:val="auto"/>
          <w:spacing w:val="-4"/>
          <w:lang w:eastAsia="en-US"/>
        </w:rPr>
        <w:t xml:space="preserve"> zijn nog niet volledig dekkend en dus te zien als een gedeeltelijke typegoedkeuring. Dat betekent dat onderdelen nog niet onder de goedkeuring en het toezicht van het EKV-stelsel vallen. De komende tijd zullen deze </w:t>
      </w:r>
      <w:proofErr w:type="spellStart"/>
      <w:r w:rsidRPr="00976014">
        <w:rPr>
          <w:rFonts w:eastAsia="Verdana" w:cs="Verdana"/>
          <w:color w:val="auto"/>
          <w:spacing w:val="-4"/>
          <w:lang w:eastAsia="en-US"/>
        </w:rPr>
        <w:t>EKV’s</w:t>
      </w:r>
      <w:proofErr w:type="spellEnd"/>
      <w:r w:rsidRPr="00976014">
        <w:rPr>
          <w:rFonts w:eastAsia="Verdana" w:cs="Verdana"/>
          <w:color w:val="auto"/>
          <w:spacing w:val="-4"/>
          <w:lang w:eastAsia="en-US"/>
        </w:rPr>
        <w:t xml:space="preserve"> verder worden uitgewerkt met als doel om uiteindelijk te komen tot woningen die volledig op basis van een typegoedkeuring worden gebouwd.</w:t>
      </w:r>
    </w:p>
    <w:p w:rsidRPr="00976014" w:rsidR="00976014" w:rsidP="000C6EDF" w:rsidRDefault="00976014" w14:paraId="49A2627C"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p>
    <w:p w:rsidRPr="00976014" w:rsidR="00976014" w:rsidP="00976014" w:rsidRDefault="00976014" w14:paraId="75A90A4E" w14:textId="77777777">
      <w:pPr>
        <w:widowControl w:val="0"/>
        <w:numPr>
          <w:ilvl w:val="0"/>
          <w:numId w:val="6"/>
        </w:numPr>
        <w:tabs>
          <w:tab w:val="left" w:pos="472"/>
        </w:tabs>
        <w:autoSpaceDE w:val="0"/>
        <w:spacing w:before="79" w:line="240" w:lineRule="auto"/>
        <w:ind w:right="952"/>
        <w:textAlignment w:val="auto"/>
        <w:rPr>
          <w:rFonts w:eastAsia="Verdana" w:cs="Verdana"/>
          <w:color w:val="auto"/>
          <w:lang w:eastAsia="en-US"/>
        </w:rPr>
      </w:pPr>
      <w:r w:rsidRPr="00976014">
        <w:rPr>
          <w:rFonts w:eastAsia="Verdana" w:cs="Verdana"/>
          <w:color w:val="auto"/>
          <w:lang w:eastAsia="en-US"/>
        </w:rPr>
        <w:t>Waarom</w:t>
      </w:r>
      <w:r w:rsidRPr="00976014">
        <w:rPr>
          <w:rFonts w:eastAsia="Verdana" w:cs="Verdana"/>
          <w:color w:val="auto"/>
          <w:spacing w:val="-3"/>
          <w:lang w:eastAsia="en-US"/>
        </w:rPr>
        <w:t xml:space="preserve"> </w:t>
      </w:r>
      <w:r w:rsidRPr="00976014">
        <w:rPr>
          <w:rFonts w:eastAsia="Verdana" w:cs="Verdana"/>
          <w:color w:val="auto"/>
          <w:lang w:eastAsia="en-US"/>
        </w:rPr>
        <w:t>wordt</w:t>
      </w:r>
      <w:r w:rsidRPr="00976014">
        <w:rPr>
          <w:rFonts w:eastAsia="Verdana" w:cs="Verdana"/>
          <w:color w:val="auto"/>
          <w:spacing w:val="-4"/>
          <w:lang w:eastAsia="en-US"/>
        </w:rPr>
        <w:t xml:space="preserve"> </w:t>
      </w:r>
      <w:r w:rsidRPr="00976014">
        <w:rPr>
          <w:rFonts w:eastAsia="Verdana" w:cs="Verdana"/>
          <w:color w:val="auto"/>
          <w:lang w:eastAsia="en-US"/>
        </w:rPr>
        <w:t>zo</w:t>
      </w:r>
      <w:r w:rsidRPr="00976014">
        <w:rPr>
          <w:rFonts w:eastAsia="Verdana" w:cs="Verdana"/>
          <w:color w:val="auto"/>
          <w:spacing w:val="-4"/>
          <w:lang w:eastAsia="en-US"/>
        </w:rPr>
        <w:t xml:space="preserve"> </w:t>
      </w:r>
      <w:r w:rsidRPr="00976014">
        <w:rPr>
          <w:rFonts w:eastAsia="Verdana" w:cs="Verdana"/>
          <w:color w:val="auto"/>
          <w:lang w:eastAsia="en-US"/>
        </w:rPr>
        <w:t>expliciet</w:t>
      </w:r>
      <w:r w:rsidRPr="00976014">
        <w:rPr>
          <w:rFonts w:eastAsia="Verdana" w:cs="Verdana"/>
          <w:color w:val="auto"/>
          <w:spacing w:val="-4"/>
          <w:lang w:eastAsia="en-US"/>
        </w:rPr>
        <w:t xml:space="preserve"> </w:t>
      </w:r>
      <w:r w:rsidRPr="00976014">
        <w:rPr>
          <w:rFonts w:eastAsia="Verdana" w:cs="Verdana"/>
          <w:color w:val="auto"/>
          <w:lang w:eastAsia="en-US"/>
        </w:rPr>
        <w:t>een</w:t>
      </w:r>
      <w:r w:rsidRPr="00976014">
        <w:rPr>
          <w:rFonts w:eastAsia="Verdana" w:cs="Verdana"/>
          <w:color w:val="auto"/>
          <w:spacing w:val="-4"/>
          <w:lang w:eastAsia="en-US"/>
        </w:rPr>
        <w:t xml:space="preserve"> </w:t>
      </w:r>
      <w:r w:rsidRPr="00976014">
        <w:rPr>
          <w:rFonts w:eastAsia="Verdana" w:cs="Verdana"/>
          <w:color w:val="auto"/>
          <w:lang w:eastAsia="en-US"/>
        </w:rPr>
        <w:t>woonwensenpercentage</w:t>
      </w:r>
      <w:r w:rsidRPr="00976014">
        <w:rPr>
          <w:rFonts w:eastAsia="Verdana" w:cs="Verdana"/>
          <w:color w:val="auto"/>
          <w:spacing w:val="-4"/>
          <w:lang w:eastAsia="en-US"/>
        </w:rPr>
        <w:t xml:space="preserve"> </w:t>
      </w:r>
      <w:r w:rsidRPr="00976014">
        <w:rPr>
          <w:rFonts w:eastAsia="Verdana" w:cs="Verdana"/>
          <w:color w:val="auto"/>
          <w:lang w:eastAsia="en-US"/>
        </w:rPr>
        <w:t>van</w:t>
      </w:r>
      <w:r w:rsidRPr="00976014">
        <w:rPr>
          <w:rFonts w:eastAsia="Verdana" w:cs="Verdana"/>
          <w:color w:val="auto"/>
          <w:spacing w:val="-4"/>
          <w:lang w:eastAsia="en-US"/>
        </w:rPr>
        <w:t xml:space="preserve"> </w:t>
      </w:r>
      <w:r w:rsidRPr="00976014">
        <w:rPr>
          <w:rFonts w:eastAsia="Verdana" w:cs="Verdana"/>
          <w:color w:val="auto"/>
          <w:lang w:eastAsia="en-US"/>
        </w:rPr>
        <w:t>circa</w:t>
      </w:r>
      <w:r w:rsidRPr="00976014">
        <w:rPr>
          <w:rFonts w:eastAsia="Verdana" w:cs="Verdana"/>
          <w:color w:val="auto"/>
          <w:spacing w:val="-3"/>
          <w:lang w:eastAsia="en-US"/>
        </w:rPr>
        <w:t xml:space="preserve"> </w:t>
      </w:r>
      <w:r w:rsidRPr="00976014">
        <w:rPr>
          <w:rFonts w:eastAsia="Verdana" w:cs="Verdana"/>
          <w:color w:val="auto"/>
          <w:lang w:eastAsia="en-US"/>
        </w:rPr>
        <w:t>60%</w:t>
      </w:r>
      <w:r w:rsidRPr="00976014">
        <w:rPr>
          <w:rFonts w:eastAsia="Verdana" w:cs="Verdana"/>
          <w:color w:val="auto"/>
          <w:spacing w:val="-3"/>
          <w:lang w:eastAsia="en-US"/>
        </w:rPr>
        <w:t xml:space="preserve"> </w:t>
      </w:r>
      <w:r w:rsidRPr="00976014">
        <w:rPr>
          <w:rFonts w:eastAsia="Verdana" w:cs="Verdana"/>
          <w:color w:val="auto"/>
          <w:lang w:eastAsia="en-US"/>
        </w:rPr>
        <w:t>grondgebonden opgenomen in de te realiseren nieuwe woningen, in de wetenschap dat we nu al meer gezinswoningen hebben dan gezinnen, waardoor hier eerder sprake lijkt van een doorstromingsvraagstuk?</w:t>
      </w:r>
    </w:p>
    <w:p w:rsidRPr="00976014" w:rsidR="00976014" w:rsidP="00976014" w:rsidRDefault="00976014" w14:paraId="70FD5BAD" w14:textId="77777777">
      <w:pPr>
        <w:widowControl w:val="0"/>
        <w:tabs>
          <w:tab w:val="left" w:pos="472"/>
        </w:tabs>
        <w:autoSpaceDE w:val="0"/>
        <w:spacing w:before="79" w:line="240" w:lineRule="auto"/>
        <w:ind w:right="952"/>
        <w:textAlignment w:val="auto"/>
        <w:rPr>
          <w:rFonts w:eastAsia="Verdana" w:cs="Verdana"/>
          <w:color w:val="auto"/>
          <w:lang w:eastAsia="en-US"/>
        </w:rPr>
      </w:pPr>
    </w:p>
    <w:p w:rsidRPr="00976014" w:rsidR="00976014" w:rsidP="000C6EDF" w:rsidRDefault="00976014" w14:paraId="42B2FA1A"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r w:rsidRPr="00976014">
        <w:rPr>
          <w:rFonts w:eastAsia="Verdana" w:cs="Verdana"/>
          <w:color w:val="auto"/>
          <w:spacing w:val="-4"/>
          <w:lang w:eastAsia="en-US"/>
        </w:rPr>
        <w:t xml:space="preserve">Afspraak 1 van de Woontop is mede gebaseerd op het in vraag 16 genoemde onderzoek van ABF Research naar een optimaal bouwprogramma. In dit onderzoek wordt rekening gehouden met de ontwikkeling van de samenstelling van de huishoudens in Nederland, de inkomensontwikkeling, de te verwachten ontwikkelingen in de bestaande </w:t>
      </w:r>
      <w:proofErr w:type="gramStart"/>
      <w:r w:rsidRPr="00976014">
        <w:rPr>
          <w:rFonts w:eastAsia="Verdana" w:cs="Verdana"/>
          <w:color w:val="auto"/>
          <w:spacing w:val="-4"/>
          <w:lang w:eastAsia="en-US"/>
        </w:rPr>
        <w:t>voorraad  (</w:t>
      </w:r>
      <w:proofErr w:type="gramEnd"/>
      <w:r w:rsidRPr="00976014">
        <w:rPr>
          <w:rFonts w:eastAsia="Verdana" w:cs="Verdana"/>
          <w:color w:val="auto"/>
          <w:spacing w:val="-4"/>
          <w:lang w:eastAsia="en-US"/>
        </w:rPr>
        <w:t>prijzen, verkopen, sloop en verhuizingen) en de woonvoorkeuren zoals die blijken uit het driejaarlijks woononderzoek Nederland (het "</w:t>
      </w:r>
      <w:proofErr w:type="spellStart"/>
      <w:r w:rsidRPr="00976014">
        <w:rPr>
          <w:rFonts w:eastAsia="Verdana" w:cs="Verdana"/>
          <w:color w:val="auto"/>
          <w:spacing w:val="-4"/>
          <w:lang w:eastAsia="en-US"/>
        </w:rPr>
        <w:t>WoON</w:t>
      </w:r>
      <w:proofErr w:type="spellEnd"/>
      <w:r w:rsidRPr="00976014">
        <w:rPr>
          <w:rFonts w:eastAsia="Verdana" w:cs="Verdana"/>
          <w:color w:val="auto"/>
          <w:spacing w:val="-4"/>
          <w:lang w:eastAsia="en-US"/>
        </w:rPr>
        <w:t xml:space="preserve">"). De conclusie van het onderzoek ten aanzien van een </w:t>
      </w:r>
      <w:proofErr w:type="gramStart"/>
      <w:r w:rsidRPr="00976014">
        <w:rPr>
          <w:rFonts w:eastAsia="Verdana" w:cs="Verdana"/>
          <w:color w:val="auto"/>
          <w:spacing w:val="-4"/>
          <w:lang w:eastAsia="en-US"/>
        </w:rPr>
        <w:t>optimale</w:t>
      </w:r>
      <w:proofErr w:type="gramEnd"/>
      <w:r w:rsidRPr="00976014">
        <w:rPr>
          <w:rFonts w:eastAsia="Verdana" w:cs="Verdana"/>
          <w:color w:val="auto"/>
          <w:spacing w:val="-4"/>
          <w:lang w:eastAsia="en-US"/>
        </w:rPr>
        <w:t xml:space="preserve"> bouwprogramma is dat dit voor uit ruim de helft bestaat uit grondgebonden woningen.</w:t>
      </w:r>
    </w:p>
    <w:p w:rsidRPr="00976014" w:rsidR="00976014" w:rsidP="00976014" w:rsidRDefault="00976014" w14:paraId="673193D4" w14:textId="77777777">
      <w:pPr>
        <w:widowControl w:val="0"/>
        <w:numPr>
          <w:ilvl w:val="0"/>
          <w:numId w:val="6"/>
        </w:numPr>
        <w:tabs>
          <w:tab w:val="left" w:pos="472"/>
        </w:tabs>
        <w:autoSpaceDE w:val="0"/>
        <w:spacing w:before="218" w:line="240" w:lineRule="auto"/>
        <w:ind w:right="117"/>
        <w:textAlignment w:val="auto"/>
        <w:rPr>
          <w:rFonts w:eastAsia="Verdana" w:cs="Verdana"/>
          <w:color w:val="auto"/>
          <w:lang w:eastAsia="en-US"/>
        </w:rPr>
      </w:pPr>
      <w:r w:rsidRPr="00976014">
        <w:rPr>
          <w:rFonts w:eastAsia="Verdana" w:cs="Verdana"/>
          <w:color w:val="auto"/>
          <w:lang w:eastAsia="en-US"/>
        </w:rPr>
        <w:t>Welke</w:t>
      </w:r>
      <w:r w:rsidRPr="00976014">
        <w:rPr>
          <w:rFonts w:eastAsia="Verdana" w:cs="Verdana"/>
          <w:color w:val="auto"/>
          <w:spacing w:val="-3"/>
          <w:lang w:eastAsia="en-US"/>
        </w:rPr>
        <w:t xml:space="preserve"> </w:t>
      </w:r>
      <w:r w:rsidRPr="00976014">
        <w:rPr>
          <w:rFonts w:eastAsia="Verdana" w:cs="Verdana"/>
          <w:color w:val="auto"/>
          <w:lang w:eastAsia="en-US"/>
        </w:rPr>
        <w:t>ruimtelijke,</w:t>
      </w:r>
      <w:r w:rsidRPr="00976014">
        <w:rPr>
          <w:rFonts w:eastAsia="Verdana" w:cs="Verdana"/>
          <w:color w:val="auto"/>
          <w:spacing w:val="-4"/>
          <w:lang w:eastAsia="en-US"/>
        </w:rPr>
        <w:t xml:space="preserve"> </w:t>
      </w:r>
      <w:r w:rsidRPr="00976014">
        <w:rPr>
          <w:rFonts w:eastAsia="Verdana" w:cs="Verdana"/>
          <w:color w:val="auto"/>
          <w:lang w:eastAsia="en-US"/>
        </w:rPr>
        <w:t>infrastructurele</w:t>
      </w:r>
      <w:r w:rsidRPr="00976014">
        <w:rPr>
          <w:rFonts w:eastAsia="Verdana" w:cs="Verdana"/>
          <w:color w:val="auto"/>
          <w:spacing w:val="-3"/>
          <w:lang w:eastAsia="en-US"/>
        </w:rPr>
        <w:t xml:space="preserve"> </w:t>
      </w:r>
      <w:r w:rsidRPr="00976014">
        <w:rPr>
          <w:rFonts w:eastAsia="Verdana" w:cs="Verdana"/>
          <w:color w:val="auto"/>
          <w:lang w:eastAsia="en-US"/>
        </w:rPr>
        <w:t>en</w:t>
      </w:r>
      <w:r w:rsidRPr="00976014">
        <w:rPr>
          <w:rFonts w:eastAsia="Verdana" w:cs="Verdana"/>
          <w:color w:val="auto"/>
          <w:spacing w:val="-3"/>
          <w:lang w:eastAsia="en-US"/>
        </w:rPr>
        <w:t xml:space="preserve"> </w:t>
      </w:r>
      <w:r w:rsidRPr="00976014">
        <w:rPr>
          <w:rFonts w:eastAsia="Verdana" w:cs="Verdana"/>
          <w:color w:val="auto"/>
          <w:lang w:eastAsia="en-US"/>
        </w:rPr>
        <w:t>budgettaire</w:t>
      </w:r>
      <w:r w:rsidRPr="00976014">
        <w:rPr>
          <w:rFonts w:eastAsia="Verdana" w:cs="Verdana"/>
          <w:color w:val="auto"/>
          <w:spacing w:val="-3"/>
          <w:lang w:eastAsia="en-US"/>
        </w:rPr>
        <w:t xml:space="preserve"> </w:t>
      </w:r>
      <w:r w:rsidRPr="00976014">
        <w:rPr>
          <w:rFonts w:eastAsia="Verdana" w:cs="Verdana"/>
          <w:color w:val="auto"/>
          <w:lang w:eastAsia="en-US"/>
        </w:rPr>
        <w:t>consequenties</w:t>
      </w:r>
      <w:r w:rsidRPr="00976014">
        <w:rPr>
          <w:rFonts w:eastAsia="Verdana" w:cs="Verdana"/>
          <w:color w:val="auto"/>
          <w:spacing w:val="-4"/>
          <w:lang w:eastAsia="en-US"/>
        </w:rPr>
        <w:t xml:space="preserve"> </w:t>
      </w:r>
      <w:r w:rsidRPr="00976014">
        <w:rPr>
          <w:rFonts w:eastAsia="Verdana" w:cs="Verdana"/>
          <w:color w:val="auto"/>
          <w:lang w:eastAsia="en-US"/>
        </w:rPr>
        <w:t>zijn</w:t>
      </w:r>
      <w:r w:rsidRPr="00976014">
        <w:rPr>
          <w:rFonts w:eastAsia="Verdana" w:cs="Verdana"/>
          <w:color w:val="auto"/>
          <w:spacing w:val="-3"/>
          <w:lang w:eastAsia="en-US"/>
        </w:rPr>
        <w:t xml:space="preserve"> </w:t>
      </w:r>
      <w:r w:rsidRPr="00976014">
        <w:rPr>
          <w:rFonts w:eastAsia="Verdana" w:cs="Verdana"/>
          <w:color w:val="auto"/>
          <w:lang w:eastAsia="en-US"/>
        </w:rPr>
        <w:t>eraan</w:t>
      </w:r>
      <w:r w:rsidRPr="00976014">
        <w:rPr>
          <w:rFonts w:eastAsia="Verdana" w:cs="Verdana"/>
          <w:color w:val="auto"/>
          <w:spacing w:val="-3"/>
          <w:lang w:eastAsia="en-US"/>
        </w:rPr>
        <w:t xml:space="preserve"> </w:t>
      </w:r>
      <w:r w:rsidRPr="00976014">
        <w:rPr>
          <w:rFonts w:eastAsia="Verdana" w:cs="Verdana"/>
          <w:color w:val="auto"/>
          <w:lang w:eastAsia="en-US"/>
        </w:rPr>
        <w:t>verbonden</w:t>
      </w:r>
      <w:r w:rsidRPr="00976014">
        <w:rPr>
          <w:rFonts w:eastAsia="Verdana" w:cs="Verdana"/>
          <w:color w:val="auto"/>
          <w:spacing w:val="-3"/>
          <w:lang w:eastAsia="en-US"/>
        </w:rPr>
        <w:t xml:space="preserve"> </w:t>
      </w:r>
      <w:r w:rsidRPr="00976014">
        <w:rPr>
          <w:rFonts w:eastAsia="Verdana" w:cs="Verdana"/>
          <w:color w:val="auto"/>
          <w:lang w:eastAsia="en-US"/>
        </w:rPr>
        <w:t>als</w:t>
      </w:r>
      <w:r w:rsidRPr="00976014">
        <w:rPr>
          <w:rFonts w:eastAsia="Verdana" w:cs="Verdana"/>
          <w:color w:val="auto"/>
          <w:spacing w:val="-4"/>
          <w:lang w:eastAsia="en-US"/>
        </w:rPr>
        <w:t xml:space="preserve"> </w:t>
      </w:r>
      <w:r w:rsidRPr="00976014">
        <w:rPr>
          <w:rFonts w:eastAsia="Verdana" w:cs="Verdana"/>
          <w:color w:val="auto"/>
          <w:lang w:eastAsia="en-US"/>
        </w:rPr>
        <w:t>wordt gestreefd naar 60% grondgebonden woningbouw?</w:t>
      </w:r>
    </w:p>
    <w:p w:rsidRPr="00976014" w:rsidR="00976014" w:rsidP="000C6EDF" w:rsidRDefault="00976014" w14:paraId="74012ACB"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p>
    <w:p w:rsidRPr="00976014" w:rsidR="00976014" w:rsidP="000C6EDF" w:rsidRDefault="00976014" w14:paraId="6BD39478"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r w:rsidRPr="00976014">
        <w:rPr>
          <w:rFonts w:eastAsia="Verdana" w:cs="Verdana"/>
          <w:color w:val="auto"/>
          <w:spacing w:val="-4"/>
          <w:lang w:eastAsia="en-US"/>
        </w:rPr>
        <w:t>Belangrijk is dat de woningen die gebouwd worden ook aansluiten bij de behoefte niet alleen voor wat betreft betaalbaarheid maar ook met de woonvoorkeuren. Daarom is in de Woontop afgesproken dat gemeenten bij de woningbouwprogrammering rekening houden met de lokale en regionale behoefte aan grondgebonden woningen. Gelet op de uitvoerbaarheid zullen gemeenten daarbij ook moeten kijken naar alle facetten die van belang zijn voor de uitvoerbaarheid daarvan: ruimtelijk, financieel en infrastructureel. Die consequenties zijn per gemeente verschillend.</w:t>
      </w:r>
    </w:p>
    <w:p w:rsidRPr="00976014" w:rsidR="00976014" w:rsidP="000C6EDF" w:rsidRDefault="00976014" w14:paraId="2EF3C0FF"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bookmarkStart w:name="_Hlk184990830" w:id="13"/>
    </w:p>
    <w:p w:rsidRPr="00976014" w:rsidR="00976014" w:rsidP="00976014" w:rsidRDefault="00976014" w14:paraId="583FC4C9" w14:textId="77777777">
      <w:pPr>
        <w:widowControl w:val="0"/>
        <w:numPr>
          <w:ilvl w:val="0"/>
          <w:numId w:val="6"/>
        </w:numPr>
        <w:tabs>
          <w:tab w:val="left" w:pos="472"/>
        </w:tabs>
        <w:autoSpaceDE w:val="0"/>
        <w:spacing w:line="240" w:lineRule="auto"/>
        <w:ind w:right="674"/>
        <w:textAlignment w:val="auto"/>
        <w:rPr>
          <w:rFonts w:eastAsia="Verdana" w:cs="Verdana"/>
          <w:color w:val="auto"/>
          <w:lang w:eastAsia="en-US"/>
        </w:rPr>
      </w:pPr>
      <w:r w:rsidRPr="00976014">
        <w:rPr>
          <w:rFonts w:eastAsia="Verdana" w:cs="Verdana"/>
          <w:color w:val="auto"/>
          <w:lang w:eastAsia="en-US"/>
        </w:rPr>
        <w:t>Wat</w:t>
      </w:r>
      <w:r w:rsidRPr="00976014">
        <w:rPr>
          <w:rFonts w:eastAsia="Verdana" w:cs="Verdana"/>
          <w:color w:val="auto"/>
          <w:spacing w:val="-2"/>
          <w:lang w:eastAsia="en-US"/>
        </w:rPr>
        <w:t xml:space="preserve"> </w:t>
      </w:r>
      <w:r w:rsidRPr="00976014">
        <w:rPr>
          <w:rFonts w:eastAsia="Verdana" w:cs="Verdana"/>
          <w:color w:val="auto"/>
          <w:lang w:eastAsia="en-US"/>
        </w:rPr>
        <w:t>is</w:t>
      </w:r>
      <w:r w:rsidRPr="00976014">
        <w:rPr>
          <w:rFonts w:eastAsia="Verdana" w:cs="Verdana"/>
          <w:color w:val="auto"/>
          <w:spacing w:val="-2"/>
          <w:lang w:eastAsia="en-US"/>
        </w:rPr>
        <w:t xml:space="preserve"> </w:t>
      </w:r>
      <w:r w:rsidRPr="00976014">
        <w:rPr>
          <w:rFonts w:eastAsia="Verdana" w:cs="Verdana"/>
          <w:color w:val="auto"/>
          <w:lang w:eastAsia="en-US"/>
        </w:rPr>
        <w:t>een</w:t>
      </w:r>
      <w:r w:rsidRPr="00976014">
        <w:rPr>
          <w:rFonts w:eastAsia="Verdana" w:cs="Verdana"/>
          <w:color w:val="auto"/>
          <w:spacing w:val="-2"/>
          <w:lang w:eastAsia="en-US"/>
        </w:rPr>
        <w:t xml:space="preserve"> </w:t>
      </w:r>
      <w:r w:rsidRPr="00976014">
        <w:rPr>
          <w:rFonts w:eastAsia="Verdana" w:cs="Verdana"/>
          <w:color w:val="auto"/>
          <w:lang w:eastAsia="en-US"/>
        </w:rPr>
        <w:t>redelijk</w:t>
      </w:r>
      <w:r w:rsidRPr="00976014">
        <w:rPr>
          <w:rFonts w:eastAsia="Verdana" w:cs="Verdana"/>
          <w:color w:val="auto"/>
          <w:spacing w:val="-3"/>
          <w:lang w:eastAsia="en-US"/>
        </w:rPr>
        <w:t xml:space="preserve"> </w:t>
      </w:r>
      <w:r w:rsidRPr="00976014">
        <w:rPr>
          <w:rFonts w:eastAsia="Verdana" w:cs="Verdana"/>
          <w:color w:val="auto"/>
          <w:lang w:eastAsia="en-US"/>
        </w:rPr>
        <w:t>rendement</w:t>
      </w:r>
      <w:r w:rsidRPr="00976014">
        <w:rPr>
          <w:rFonts w:eastAsia="Verdana" w:cs="Verdana"/>
          <w:color w:val="auto"/>
          <w:spacing w:val="-2"/>
          <w:lang w:eastAsia="en-US"/>
        </w:rPr>
        <w:t xml:space="preserve"> </w:t>
      </w:r>
      <w:r w:rsidRPr="00976014">
        <w:rPr>
          <w:rFonts w:eastAsia="Verdana" w:cs="Verdana"/>
          <w:color w:val="auto"/>
          <w:lang w:eastAsia="en-US"/>
        </w:rPr>
        <w:t>waarover</w:t>
      </w:r>
      <w:r w:rsidRPr="00976014">
        <w:rPr>
          <w:rFonts w:eastAsia="Verdana" w:cs="Verdana"/>
          <w:color w:val="auto"/>
          <w:spacing w:val="-3"/>
          <w:lang w:eastAsia="en-US"/>
        </w:rPr>
        <w:t xml:space="preserve"> </w:t>
      </w:r>
      <w:r w:rsidRPr="00976014">
        <w:rPr>
          <w:rFonts w:eastAsia="Verdana" w:cs="Verdana"/>
          <w:color w:val="auto"/>
          <w:lang w:eastAsia="en-US"/>
        </w:rPr>
        <w:t>gesproken</w:t>
      </w:r>
      <w:r w:rsidRPr="00976014">
        <w:rPr>
          <w:rFonts w:eastAsia="Verdana" w:cs="Verdana"/>
          <w:color w:val="auto"/>
          <w:spacing w:val="-3"/>
          <w:lang w:eastAsia="en-US"/>
        </w:rPr>
        <w:t xml:space="preserve"> </w:t>
      </w:r>
      <w:r w:rsidRPr="00976014">
        <w:rPr>
          <w:rFonts w:eastAsia="Verdana" w:cs="Verdana"/>
          <w:color w:val="auto"/>
          <w:lang w:eastAsia="en-US"/>
        </w:rPr>
        <w:t>wordt</w:t>
      </w:r>
      <w:r w:rsidRPr="00976014">
        <w:rPr>
          <w:rFonts w:eastAsia="Verdana" w:cs="Verdana"/>
          <w:color w:val="auto"/>
          <w:spacing w:val="-2"/>
          <w:lang w:eastAsia="en-US"/>
        </w:rPr>
        <w:t xml:space="preserve"> </w:t>
      </w:r>
      <w:r w:rsidRPr="00976014">
        <w:rPr>
          <w:rFonts w:eastAsia="Verdana" w:cs="Verdana"/>
          <w:color w:val="auto"/>
          <w:lang w:eastAsia="en-US"/>
        </w:rPr>
        <w:t>in</w:t>
      </w:r>
      <w:r w:rsidRPr="00976014">
        <w:rPr>
          <w:rFonts w:eastAsia="Verdana" w:cs="Verdana"/>
          <w:color w:val="auto"/>
          <w:spacing w:val="-2"/>
          <w:lang w:eastAsia="en-US"/>
        </w:rPr>
        <w:t xml:space="preserve"> </w:t>
      </w:r>
      <w:r w:rsidRPr="00976014">
        <w:rPr>
          <w:rFonts w:eastAsia="Verdana" w:cs="Verdana"/>
          <w:color w:val="auto"/>
          <w:lang w:eastAsia="en-US"/>
        </w:rPr>
        <w:t>afspraak</w:t>
      </w:r>
      <w:r w:rsidRPr="00976014">
        <w:rPr>
          <w:rFonts w:eastAsia="Verdana" w:cs="Verdana"/>
          <w:color w:val="auto"/>
          <w:spacing w:val="-3"/>
          <w:lang w:eastAsia="en-US"/>
        </w:rPr>
        <w:t xml:space="preserve"> </w:t>
      </w:r>
      <w:r w:rsidRPr="00976014">
        <w:rPr>
          <w:rFonts w:eastAsia="Verdana" w:cs="Verdana"/>
          <w:color w:val="auto"/>
          <w:lang w:eastAsia="en-US"/>
        </w:rPr>
        <w:t>12</w:t>
      </w:r>
      <w:r w:rsidRPr="00976014">
        <w:rPr>
          <w:rFonts w:eastAsia="Verdana" w:cs="Verdana"/>
          <w:color w:val="auto"/>
          <w:spacing w:val="-3"/>
          <w:lang w:eastAsia="en-US"/>
        </w:rPr>
        <w:t xml:space="preserve"> </w:t>
      </w:r>
      <w:r w:rsidRPr="00976014">
        <w:rPr>
          <w:rFonts w:eastAsia="Verdana" w:cs="Verdana"/>
          <w:color w:val="auto"/>
          <w:lang w:eastAsia="en-US"/>
        </w:rPr>
        <w:t>voor</w:t>
      </w:r>
      <w:r w:rsidRPr="00976014">
        <w:rPr>
          <w:rFonts w:eastAsia="Verdana" w:cs="Verdana"/>
          <w:color w:val="auto"/>
          <w:spacing w:val="-3"/>
          <w:lang w:eastAsia="en-US"/>
        </w:rPr>
        <w:t xml:space="preserve"> </w:t>
      </w:r>
      <w:r w:rsidRPr="00976014">
        <w:rPr>
          <w:rFonts w:eastAsia="Verdana" w:cs="Verdana"/>
          <w:color w:val="auto"/>
          <w:lang w:eastAsia="en-US"/>
        </w:rPr>
        <w:t>bouwers</w:t>
      </w:r>
      <w:r w:rsidRPr="00976014">
        <w:rPr>
          <w:rFonts w:eastAsia="Verdana" w:cs="Verdana"/>
          <w:color w:val="auto"/>
          <w:spacing w:val="-3"/>
          <w:lang w:eastAsia="en-US"/>
        </w:rPr>
        <w:t xml:space="preserve"> </w:t>
      </w:r>
      <w:r w:rsidRPr="00976014">
        <w:rPr>
          <w:rFonts w:eastAsia="Verdana" w:cs="Verdana"/>
          <w:color w:val="auto"/>
          <w:lang w:eastAsia="en-US"/>
        </w:rPr>
        <w:t>en ontwikkelaars en hoe hoog/welk percentage is dat in uw ogen?</w:t>
      </w:r>
    </w:p>
    <w:p w:rsidR="000C6EDF" w:rsidP="000C6EDF" w:rsidRDefault="000C6EDF" w14:paraId="216D3E2B" w14:textId="77777777">
      <w:pPr>
        <w:widowControl w:val="0"/>
        <w:autoSpaceDE w:val="0"/>
        <w:spacing w:line="240" w:lineRule="auto"/>
        <w:ind w:left="116"/>
        <w:textAlignment w:val="auto"/>
        <w:rPr>
          <w:rFonts w:eastAsia="Verdana" w:cs="Verdana"/>
          <w:color w:val="auto"/>
          <w:lang w:eastAsia="en-US"/>
        </w:rPr>
      </w:pPr>
      <w:bookmarkStart w:name="_Hlk184995733" w:id="14"/>
    </w:p>
    <w:p w:rsidRPr="00976014" w:rsidR="00976014" w:rsidP="000C6EDF" w:rsidRDefault="00976014" w14:paraId="76F6C7B7" w14:textId="77777777">
      <w:pPr>
        <w:widowControl w:val="0"/>
        <w:autoSpaceDE w:val="0"/>
        <w:spacing w:line="240" w:lineRule="auto"/>
        <w:ind w:left="244"/>
        <w:textAlignment w:val="auto"/>
        <w:rPr>
          <w:rFonts w:eastAsia="Verdana" w:cs="Verdana"/>
          <w:color w:val="auto"/>
          <w:lang w:eastAsia="en-US"/>
        </w:rPr>
      </w:pPr>
      <w:r w:rsidRPr="00976014">
        <w:rPr>
          <w:rFonts w:eastAsia="Verdana" w:cs="Verdana"/>
          <w:color w:val="auto"/>
          <w:spacing w:val="-4"/>
          <w:lang w:eastAsia="en-US"/>
        </w:rPr>
        <w:t>Ik kan niet één getal noemen voor een redelijk rendement, omdat dit afhankelijk is van meerdere factoren zoals de locatie, risico’s en marktomstandigheden. Ik licht dit nader toe. In een onderzoek van Arcadis in 2021 in opdracht van het ministerie van BZK wordt een percentage van 3% over de directe bouwkosten voor winst &amp; risico gehanteerd.</w:t>
      </w:r>
      <w:r w:rsidR="00743899">
        <w:rPr>
          <w:rStyle w:val="Voetnootmarkering"/>
          <w:rFonts w:eastAsia="Verdana" w:cs="Verdana"/>
          <w:color w:val="auto"/>
          <w:spacing w:val="-4"/>
          <w:lang w:eastAsia="en-US"/>
        </w:rPr>
        <w:footnoteReference w:id="7"/>
      </w:r>
      <w:r w:rsidRPr="00976014">
        <w:rPr>
          <w:rFonts w:eastAsia="Verdana" w:cs="Verdana"/>
          <w:color w:val="auto"/>
          <w:spacing w:val="-4"/>
          <w:lang w:eastAsia="en-US"/>
        </w:rPr>
        <w:t xml:space="preserve"> Afhankelijk van het risicoprofiel van het specifieke project en onzekerheden in de markt kan dit percentage wisselen van project tot project en in de tijd. In het onderzoek hanteert Arcadis 6% van de directe bouwkosten voor de post Algemene Kosten (AK) van bouwondernemingen. Het EIB kwam in haar benchmarkt vorige jaar op een percentage van 9,5% van de directe bouwkosten voor de Algemene Kosten.</w:t>
      </w:r>
      <w:r w:rsidR="00743899">
        <w:rPr>
          <w:rStyle w:val="Voetnootmarkering"/>
          <w:rFonts w:eastAsia="Verdana" w:cs="Verdana"/>
          <w:color w:val="auto"/>
          <w:spacing w:val="-4"/>
          <w:lang w:eastAsia="en-US"/>
        </w:rPr>
        <w:footnoteReference w:id="8"/>
      </w:r>
      <w:r w:rsidRPr="00976014">
        <w:rPr>
          <w:rFonts w:eastAsia="Verdana" w:cs="Verdana"/>
          <w:color w:val="auto"/>
          <w:spacing w:val="-4"/>
          <w:lang w:eastAsia="en-US"/>
        </w:rPr>
        <w:t xml:space="preserve"> </w:t>
      </w:r>
    </w:p>
    <w:p w:rsidRPr="00976014" w:rsidR="00976014" w:rsidP="000C6EDF" w:rsidRDefault="00976014" w14:paraId="7458BE59"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p>
    <w:p w:rsidRPr="00976014" w:rsidR="00976014" w:rsidP="000C6EDF" w:rsidRDefault="00976014" w14:paraId="0B8B5ABD"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r w:rsidRPr="00976014">
        <w:rPr>
          <w:rFonts w:eastAsia="Verdana" w:cs="Verdana"/>
          <w:color w:val="auto"/>
          <w:spacing w:val="-4"/>
          <w:lang w:eastAsia="en-US"/>
        </w:rPr>
        <w:t>De NEPROM, de brancheorganisatie van projectontwikkelaars, heeft in augustus 2023 een handreiking vrijgegeven waarin zij advies uitbrengt over het percentage AK en winst.</w:t>
      </w:r>
      <w:r w:rsidR="00743899">
        <w:rPr>
          <w:rStyle w:val="Voetnootmarkering"/>
          <w:rFonts w:eastAsia="Verdana" w:cs="Verdana"/>
          <w:color w:val="auto"/>
          <w:spacing w:val="-4"/>
          <w:lang w:eastAsia="en-US"/>
        </w:rPr>
        <w:footnoteReference w:id="9"/>
      </w:r>
      <w:r w:rsidRPr="00976014">
        <w:rPr>
          <w:rFonts w:eastAsia="Verdana" w:cs="Verdana"/>
          <w:color w:val="auto"/>
          <w:spacing w:val="-4"/>
          <w:lang w:eastAsia="en-US"/>
        </w:rPr>
        <w:t xml:space="preserve"> Zij hanteert in deze handreiking 3,5 – 5% over de stichtingskosten (grondkosten, bouwkosten en bijkomende kosten) voor de AK en 4% over de stichtingskosten voor winst &amp; risico. De werkelijk door ontwikkelaars gehanteerde percentages zijn sterk afhankelijk van de locatie en het product dat worden ontwikkeld. Zo is het risico van het ontwikkelen en bouwen van een hoge woontoren met koopappartementen en een lange bouwtijd veel groter dan van villa’s of tweekappers. De eerste vraagt een enorme voorfinanciering en door de lange bouwtijd is volledige voorverkoop lastig. Bij villa’s en tweekappers kan er gemakkelijk gefaseerd worden gebouwd waardoor de start van de bouw kan plaatsvinden nadat de woningen zijn verkocht.</w:t>
      </w:r>
    </w:p>
    <w:bookmarkEnd w:id="13"/>
    <w:bookmarkEnd w:id="14"/>
    <w:p w:rsidRPr="00976014" w:rsidR="00976014" w:rsidP="00976014" w:rsidRDefault="00976014" w14:paraId="7C24C89E"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2A314BF0" w14:textId="77777777">
      <w:pPr>
        <w:widowControl w:val="0"/>
        <w:numPr>
          <w:ilvl w:val="0"/>
          <w:numId w:val="6"/>
        </w:numPr>
        <w:tabs>
          <w:tab w:val="left" w:pos="472"/>
        </w:tabs>
        <w:autoSpaceDE w:val="0"/>
        <w:spacing w:line="240" w:lineRule="auto"/>
        <w:ind w:right="332"/>
        <w:textAlignment w:val="auto"/>
        <w:rPr>
          <w:rFonts w:eastAsia="Verdana" w:cs="Verdana"/>
          <w:color w:val="auto"/>
          <w:lang w:eastAsia="en-US"/>
        </w:rPr>
      </w:pPr>
      <w:r w:rsidRPr="00976014">
        <w:rPr>
          <w:rFonts w:eastAsia="Verdana" w:cs="Verdana"/>
          <w:color w:val="auto"/>
          <w:lang w:eastAsia="en-US"/>
        </w:rPr>
        <w:t>Kan</w:t>
      </w:r>
      <w:r w:rsidRPr="00976014">
        <w:rPr>
          <w:rFonts w:eastAsia="Verdana" w:cs="Verdana"/>
          <w:color w:val="auto"/>
          <w:spacing w:val="-3"/>
          <w:lang w:eastAsia="en-US"/>
        </w:rPr>
        <w:t xml:space="preserve"> </w:t>
      </w:r>
      <w:r w:rsidRPr="00976014">
        <w:rPr>
          <w:rFonts w:eastAsia="Verdana" w:cs="Verdana"/>
          <w:color w:val="auto"/>
          <w:lang w:eastAsia="en-US"/>
        </w:rPr>
        <w:t>u</w:t>
      </w:r>
      <w:r w:rsidRPr="00976014">
        <w:rPr>
          <w:rFonts w:eastAsia="Verdana" w:cs="Verdana"/>
          <w:color w:val="auto"/>
          <w:spacing w:val="-3"/>
          <w:lang w:eastAsia="en-US"/>
        </w:rPr>
        <w:t xml:space="preserve"> </w:t>
      </w:r>
      <w:r w:rsidRPr="00976014">
        <w:rPr>
          <w:rFonts w:eastAsia="Verdana" w:cs="Verdana"/>
          <w:color w:val="auto"/>
          <w:lang w:eastAsia="en-US"/>
        </w:rPr>
        <w:t>bewerkstelligen</w:t>
      </w:r>
      <w:r w:rsidRPr="00976014">
        <w:rPr>
          <w:rFonts w:eastAsia="Verdana" w:cs="Verdana"/>
          <w:color w:val="auto"/>
          <w:spacing w:val="-3"/>
          <w:lang w:eastAsia="en-US"/>
        </w:rPr>
        <w:t xml:space="preserve"> </w:t>
      </w:r>
      <w:r w:rsidRPr="00976014">
        <w:rPr>
          <w:rFonts w:eastAsia="Verdana" w:cs="Verdana"/>
          <w:color w:val="auto"/>
          <w:lang w:eastAsia="en-US"/>
        </w:rPr>
        <w:t>dat</w:t>
      </w:r>
      <w:r w:rsidRPr="00976014">
        <w:rPr>
          <w:rFonts w:eastAsia="Verdana" w:cs="Verdana"/>
          <w:color w:val="auto"/>
          <w:spacing w:val="-3"/>
          <w:lang w:eastAsia="en-US"/>
        </w:rPr>
        <w:t xml:space="preserve"> </w:t>
      </w:r>
      <w:r w:rsidRPr="00976014">
        <w:rPr>
          <w:rFonts w:eastAsia="Verdana" w:cs="Verdana"/>
          <w:color w:val="auto"/>
          <w:lang w:eastAsia="en-US"/>
        </w:rPr>
        <w:t>de</w:t>
      </w:r>
      <w:r w:rsidRPr="00976014">
        <w:rPr>
          <w:rFonts w:eastAsia="Verdana" w:cs="Verdana"/>
          <w:color w:val="auto"/>
          <w:spacing w:val="-3"/>
          <w:lang w:eastAsia="en-US"/>
        </w:rPr>
        <w:t xml:space="preserve"> </w:t>
      </w:r>
      <w:r w:rsidRPr="00976014">
        <w:rPr>
          <w:rFonts w:eastAsia="Verdana" w:cs="Verdana"/>
          <w:color w:val="auto"/>
          <w:lang w:eastAsia="en-US"/>
        </w:rPr>
        <w:t>aan</w:t>
      </w:r>
      <w:r w:rsidRPr="00976014">
        <w:rPr>
          <w:rFonts w:eastAsia="Verdana" w:cs="Verdana"/>
          <w:color w:val="auto"/>
          <w:spacing w:val="-3"/>
          <w:lang w:eastAsia="en-US"/>
        </w:rPr>
        <w:t xml:space="preserve"> </w:t>
      </w:r>
      <w:r w:rsidRPr="00976014">
        <w:rPr>
          <w:rFonts w:eastAsia="Verdana" w:cs="Verdana"/>
          <w:color w:val="auto"/>
          <w:lang w:eastAsia="en-US"/>
        </w:rPr>
        <w:t>gemeenten</w:t>
      </w:r>
      <w:r w:rsidRPr="00976014">
        <w:rPr>
          <w:rFonts w:eastAsia="Verdana" w:cs="Verdana"/>
          <w:color w:val="auto"/>
          <w:spacing w:val="-3"/>
          <w:lang w:eastAsia="en-US"/>
        </w:rPr>
        <w:t xml:space="preserve"> </w:t>
      </w:r>
      <w:r w:rsidRPr="00976014">
        <w:rPr>
          <w:rFonts w:eastAsia="Verdana" w:cs="Verdana"/>
          <w:color w:val="auto"/>
          <w:lang w:eastAsia="en-US"/>
        </w:rPr>
        <w:t>en</w:t>
      </w:r>
      <w:r w:rsidRPr="00976014">
        <w:rPr>
          <w:rFonts w:eastAsia="Verdana" w:cs="Verdana"/>
          <w:color w:val="auto"/>
          <w:spacing w:val="-3"/>
          <w:lang w:eastAsia="en-US"/>
        </w:rPr>
        <w:t xml:space="preserve"> </w:t>
      </w:r>
      <w:r w:rsidRPr="00976014">
        <w:rPr>
          <w:rFonts w:eastAsia="Verdana" w:cs="Verdana"/>
          <w:color w:val="auto"/>
          <w:lang w:eastAsia="en-US"/>
        </w:rPr>
        <w:t>provincies</w:t>
      </w:r>
      <w:r w:rsidRPr="00976014">
        <w:rPr>
          <w:rFonts w:eastAsia="Verdana" w:cs="Verdana"/>
          <w:color w:val="auto"/>
          <w:spacing w:val="-3"/>
          <w:lang w:eastAsia="en-US"/>
        </w:rPr>
        <w:t xml:space="preserve"> </w:t>
      </w:r>
      <w:r w:rsidRPr="00976014">
        <w:rPr>
          <w:rFonts w:eastAsia="Verdana" w:cs="Verdana"/>
          <w:color w:val="auto"/>
          <w:lang w:eastAsia="en-US"/>
        </w:rPr>
        <w:t>uit</w:t>
      </w:r>
      <w:r w:rsidRPr="00976014">
        <w:rPr>
          <w:rFonts w:eastAsia="Verdana" w:cs="Verdana"/>
          <w:color w:val="auto"/>
          <w:spacing w:val="-3"/>
          <w:lang w:eastAsia="en-US"/>
        </w:rPr>
        <w:t xml:space="preserve"> </w:t>
      </w:r>
      <w:r w:rsidRPr="00976014">
        <w:rPr>
          <w:rFonts w:eastAsia="Verdana" w:cs="Verdana"/>
          <w:color w:val="auto"/>
          <w:lang w:eastAsia="en-US"/>
        </w:rPr>
        <w:t>te</w:t>
      </w:r>
      <w:r w:rsidRPr="00976014">
        <w:rPr>
          <w:rFonts w:eastAsia="Verdana" w:cs="Verdana"/>
          <w:color w:val="auto"/>
          <w:spacing w:val="-3"/>
          <w:lang w:eastAsia="en-US"/>
        </w:rPr>
        <w:t xml:space="preserve"> </w:t>
      </w:r>
      <w:r w:rsidRPr="00976014">
        <w:rPr>
          <w:rFonts w:eastAsia="Verdana" w:cs="Verdana"/>
          <w:color w:val="auto"/>
          <w:lang w:eastAsia="en-US"/>
        </w:rPr>
        <w:t>keren</w:t>
      </w:r>
      <w:r w:rsidRPr="00976014">
        <w:rPr>
          <w:rFonts w:eastAsia="Verdana" w:cs="Verdana"/>
          <w:color w:val="auto"/>
          <w:spacing w:val="-3"/>
          <w:lang w:eastAsia="en-US"/>
        </w:rPr>
        <w:t xml:space="preserve"> </w:t>
      </w:r>
      <w:r w:rsidRPr="00976014">
        <w:rPr>
          <w:rFonts w:eastAsia="Verdana" w:cs="Verdana"/>
          <w:color w:val="auto"/>
          <w:lang w:eastAsia="en-US"/>
        </w:rPr>
        <w:t>woningbouwsubsidies in geoormerkte vorm zullen worden verstrekt, zodat deze niet voor andere doeleinden kunnen worden gebruikt?</w:t>
      </w:r>
    </w:p>
    <w:p w:rsidRPr="00976014" w:rsidR="00976014" w:rsidP="00976014" w:rsidRDefault="00976014" w14:paraId="403AF773" w14:textId="77777777">
      <w:pPr>
        <w:widowControl w:val="0"/>
        <w:autoSpaceDE w:val="0"/>
        <w:spacing w:line="240" w:lineRule="auto"/>
        <w:ind w:left="116" w:right="332"/>
        <w:textAlignment w:val="auto"/>
        <w:rPr>
          <w:rFonts w:eastAsia="Verdana" w:cs="Verdana"/>
          <w:color w:val="auto"/>
          <w:highlight w:val="yellow"/>
          <w:lang w:eastAsia="en-US"/>
        </w:rPr>
      </w:pPr>
    </w:p>
    <w:p w:rsidR="00976014" w:rsidP="000C6EDF" w:rsidRDefault="00976014" w14:paraId="3133D8A3"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r w:rsidRPr="00976014">
        <w:rPr>
          <w:rFonts w:eastAsia="Verdana" w:cs="Verdana"/>
          <w:color w:val="auto"/>
          <w:spacing w:val="-4"/>
          <w:lang w:eastAsia="en-US"/>
        </w:rPr>
        <w:t xml:space="preserve">In hoeverre middelen in geoormerkte vorm kunnen worden verstrekt is afhankelijk van de uitkeringsvorm. Op dit moment is een specifieke uitkering (SPUK) nodig om woningbouwsubsidies in een geoormerkte vorm te verstrekken. De Woningbouwimpuls en het Gebiedsbudget zijn voorbeelden van woningbouwsubsidies aan gemeenten die geoormerkt zijn verstrekt. Deze instrumenten worden door het huidige kabinet voortgezet. Vanwege de soms strikte en gedetailleerde eisen die vanuit het Rijk worden gesteld aan de besteding van de gelden uit een specifieke uitkering, geven </w:t>
      </w:r>
      <w:proofErr w:type="gramStart"/>
      <w:r w:rsidRPr="00976014">
        <w:rPr>
          <w:rFonts w:eastAsia="Verdana" w:cs="Verdana"/>
          <w:color w:val="auto"/>
          <w:spacing w:val="-4"/>
          <w:lang w:eastAsia="en-US"/>
        </w:rPr>
        <w:t>SPUKS medeoverheden</w:t>
      </w:r>
      <w:proofErr w:type="gramEnd"/>
      <w:r w:rsidRPr="00976014">
        <w:rPr>
          <w:rFonts w:eastAsia="Verdana" w:cs="Verdana"/>
          <w:color w:val="auto"/>
          <w:spacing w:val="-4"/>
          <w:lang w:eastAsia="en-US"/>
        </w:rPr>
        <w:t xml:space="preserve"> een zwaardere administratieve last dan </w:t>
      </w:r>
      <w:proofErr w:type="spellStart"/>
      <w:r w:rsidRPr="00976014">
        <w:rPr>
          <w:rFonts w:eastAsia="Verdana" w:cs="Verdana"/>
          <w:color w:val="auto"/>
          <w:spacing w:val="-4"/>
          <w:lang w:eastAsia="en-US"/>
        </w:rPr>
        <w:t>ongeoormerkte</w:t>
      </w:r>
      <w:proofErr w:type="spellEnd"/>
      <w:r w:rsidRPr="00976014">
        <w:rPr>
          <w:rFonts w:eastAsia="Verdana" w:cs="Verdana"/>
          <w:color w:val="auto"/>
          <w:spacing w:val="-4"/>
          <w:lang w:eastAsia="en-US"/>
        </w:rPr>
        <w:t xml:space="preserve"> middelen uit het gemeentefonds. Dit is vanuit de medeoverheden niet altijd wenselijk. Daarom wordt er bij het vormgeven van de woningbouwsubsidies gezocht naar een balans tussen goede besteding van de woningbouwmiddelen enerzijds en minder administratieve lasten anderzijds. Het uitgangspunt is om te werken aan meer eenvoudige regelingen en het samenvoegen van regelingen om de administratieve lasten voor gemeenten te beperken.</w:t>
      </w:r>
    </w:p>
    <w:p w:rsidRPr="00976014" w:rsidR="000C6EDF" w:rsidP="000C6EDF" w:rsidRDefault="000C6EDF" w14:paraId="2D0AA13C"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p>
    <w:p w:rsidRPr="00976014" w:rsidR="00976014" w:rsidP="000C6EDF" w:rsidRDefault="00976014" w14:paraId="0BD8413C" w14:textId="77777777">
      <w:pPr>
        <w:widowControl w:val="0"/>
        <w:tabs>
          <w:tab w:val="left" w:pos="472"/>
        </w:tabs>
        <w:autoSpaceDE w:val="0"/>
        <w:spacing w:line="240" w:lineRule="auto"/>
        <w:ind w:left="244" w:right="328"/>
        <w:textAlignment w:val="auto"/>
        <w:rPr>
          <w:rFonts w:eastAsia="Verdana" w:cs="Verdana"/>
          <w:color w:val="auto"/>
          <w:spacing w:val="-4"/>
          <w:lang w:eastAsia="en-US"/>
        </w:rPr>
      </w:pPr>
      <w:r w:rsidRPr="00976014">
        <w:rPr>
          <w:rFonts w:eastAsia="Verdana" w:cs="Verdana"/>
          <w:color w:val="auto"/>
          <w:spacing w:val="-4"/>
          <w:lang w:eastAsia="en-US"/>
        </w:rPr>
        <w:t>Ik wil in de eerste helft van 2025 uw Kamer informeren over de verdere vormgeving van de verschillende regelingen op het gebied van woningbouw.</w:t>
      </w:r>
    </w:p>
    <w:p w:rsidRPr="00976014" w:rsidR="00976014" w:rsidP="00976014" w:rsidRDefault="00976014" w14:paraId="024B4463" w14:textId="77777777">
      <w:pPr>
        <w:widowControl w:val="0"/>
        <w:autoSpaceDE w:val="0"/>
        <w:spacing w:line="240" w:lineRule="auto"/>
        <w:textAlignment w:val="auto"/>
        <w:rPr>
          <w:rFonts w:eastAsia="Verdana" w:cs="Verdana"/>
          <w:color w:val="auto"/>
          <w:lang w:eastAsia="en-US"/>
        </w:rPr>
      </w:pPr>
    </w:p>
    <w:p w:rsidRPr="00976014" w:rsidR="00976014" w:rsidP="00976014" w:rsidRDefault="00976014" w14:paraId="1C8B362D" w14:textId="77777777">
      <w:pPr>
        <w:widowControl w:val="0"/>
        <w:numPr>
          <w:ilvl w:val="0"/>
          <w:numId w:val="6"/>
        </w:numPr>
        <w:tabs>
          <w:tab w:val="left" w:pos="472"/>
        </w:tabs>
        <w:autoSpaceDE w:val="0"/>
        <w:spacing w:line="240" w:lineRule="auto"/>
        <w:ind w:right="221"/>
        <w:textAlignment w:val="auto"/>
        <w:rPr>
          <w:rFonts w:eastAsia="Verdana" w:cs="Verdana"/>
          <w:color w:val="auto"/>
          <w:lang w:eastAsia="en-US"/>
        </w:rPr>
      </w:pPr>
      <w:r w:rsidRPr="00976014">
        <w:rPr>
          <w:rFonts w:eastAsia="Verdana" w:cs="Verdana"/>
          <w:color w:val="auto"/>
          <w:lang w:eastAsia="en-US"/>
        </w:rPr>
        <w:t>Kan</w:t>
      </w:r>
      <w:r w:rsidRPr="00976014">
        <w:rPr>
          <w:rFonts w:eastAsia="Verdana" w:cs="Verdana"/>
          <w:color w:val="auto"/>
          <w:spacing w:val="-2"/>
          <w:lang w:eastAsia="en-US"/>
        </w:rPr>
        <w:t xml:space="preserve"> </w:t>
      </w:r>
      <w:r w:rsidRPr="00976014">
        <w:rPr>
          <w:rFonts w:eastAsia="Verdana" w:cs="Verdana"/>
          <w:color w:val="auto"/>
          <w:lang w:eastAsia="en-US"/>
        </w:rPr>
        <w:t>u</w:t>
      </w:r>
      <w:r w:rsidRPr="00976014">
        <w:rPr>
          <w:rFonts w:eastAsia="Verdana" w:cs="Verdana"/>
          <w:color w:val="auto"/>
          <w:spacing w:val="-3"/>
          <w:lang w:eastAsia="en-US"/>
        </w:rPr>
        <w:t xml:space="preserve"> </w:t>
      </w:r>
      <w:r w:rsidRPr="00976014">
        <w:rPr>
          <w:rFonts w:eastAsia="Verdana" w:cs="Verdana"/>
          <w:color w:val="auto"/>
          <w:lang w:eastAsia="en-US"/>
        </w:rPr>
        <w:t>deze</w:t>
      </w:r>
      <w:r w:rsidRPr="00976014">
        <w:rPr>
          <w:rFonts w:eastAsia="Verdana" w:cs="Verdana"/>
          <w:color w:val="auto"/>
          <w:spacing w:val="-3"/>
          <w:lang w:eastAsia="en-US"/>
        </w:rPr>
        <w:t xml:space="preserve"> </w:t>
      </w:r>
      <w:r w:rsidRPr="00976014">
        <w:rPr>
          <w:rFonts w:eastAsia="Verdana" w:cs="Verdana"/>
          <w:color w:val="auto"/>
          <w:lang w:eastAsia="en-US"/>
        </w:rPr>
        <w:t>vragen</w:t>
      </w:r>
      <w:r w:rsidRPr="00976014">
        <w:rPr>
          <w:rFonts w:eastAsia="Verdana" w:cs="Verdana"/>
          <w:color w:val="auto"/>
          <w:spacing w:val="-2"/>
          <w:lang w:eastAsia="en-US"/>
        </w:rPr>
        <w:t xml:space="preserve"> </w:t>
      </w:r>
      <w:r w:rsidRPr="00976014">
        <w:rPr>
          <w:rFonts w:eastAsia="Verdana" w:cs="Verdana"/>
          <w:color w:val="auto"/>
          <w:lang w:eastAsia="en-US"/>
        </w:rPr>
        <w:t>één</w:t>
      </w:r>
      <w:r w:rsidRPr="00976014">
        <w:rPr>
          <w:rFonts w:eastAsia="Verdana" w:cs="Verdana"/>
          <w:color w:val="auto"/>
          <w:spacing w:val="-3"/>
          <w:lang w:eastAsia="en-US"/>
        </w:rPr>
        <w:t xml:space="preserve"> </w:t>
      </w:r>
      <w:r w:rsidRPr="00976014">
        <w:rPr>
          <w:rFonts w:eastAsia="Verdana" w:cs="Verdana"/>
          <w:color w:val="auto"/>
          <w:lang w:eastAsia="en-US"/>
        </w:rPr>
        <w:t>voor</w:t>
      </w:r>
      <w:r w:rsidRPr="00976014">
        <w:rPr>
          <w:rFonts w:eastAsia="Verdana" w:cs="Verdana"/>
          <w:color w:val="auto"/>
          <w:spacing w:val="-3"/>
          <w:lang w:eastAsia="en-US"/>
        </w:rPr>
        <w:t xml:space="preserve"> </w:t>
      </w:r>
      <w:r w:rsidRPr="00976014">
        <w:rPr>
          <w:rFonts w:eastAsia="Verdana" w:cs="Verdana"/>
          <w:color w:val="auto"/>
          <w:lang w:eastAsia="en-US"/>
        </w:rPr>
        <w:t>één</w:t>
      </w:r>
      <w:r w:rsidRPr="00976014">
        <w:rPr>
          <w:rFonts w:eastAsia="Verdana" w:cs="Verdana"/>
          <w:color w:val="auto"/>
          <w:spacing w:val="-3"/>
          <w:lang w:eastAsia="en-US"/>
        </w:rPr>
        <w:t xml:space="preserve"> </w:t>
      </w:r>
      <w:r w:rsidRPr="00976014">
        <w:rPr>
          <w:rFonts w:eastAsia="Verdana" w:cs="Verdana"/>
          <w:color w:val="auto"/>
          <w:lang w:eastAsia="en-US"/>
        </w:rPr>
        <w:t>(het</w:t>
      </w:r>
      <w:r w:rsidRPr="00976014">
        <w:rPr>
          <w:rFonts w:eastAsia="Verdana" w:cs="Verdana"/>
          <w:color w:val="auto"/>
          <w:spacing w:val="-3"/>
          <w:lang w:eastAsia="en-US"/>
        </w:rPr>
        <w:t xml:space="preserve"> </w:t>
      </w:r>
      <w:r w:rsidRPr="00976014">
        <w:rPr>
          <w:rFonts w:eastAsia="Verdana" w:cs="Verdana"/>
          <w:color w:val="auto"/>
          <w:lang w:eastAsia="en-US"/>
        </w:rPr>
        <w:t>liefst</w:t>
      </w:r>
      <w:r w:rsidRPr="00976014">
        <w:rPr>
          <w:rFonts w:eastAsia="Verdana" w:cs="Verdana"/>
          <w:color w:val="auto"/>
          <w:spacing w:val="-2"/>
          <w:lang w:eastAsia="en-US"/>
        </w:rPr>
        <w:t xml:space="preserve"> </w:t>
      </w:r>
      <w:r w:rsidRPr="00976014">
        <w:rPr>
          <w:rFonts w:eastAsia="Verdana" w:cs="Verdana"/>
          <w:color w:val="auto"/>
          <w:lang w:eastAsia="en-US"/>
        </w:rPr>
        <w:t>binnen</w:t>
      </w:r>
      <w:r w:rsidRPr="00976014">
        <w:rPr>
          <w:rFonts w:eastAsia="Verdana" w:cs="Verdana"/>
          <w:color w:val="auto"/>
          <w:spacing w:val="-3"/>
          <w:lang w:eastAsia="en-US"/>
        </w:rPr>
        <w:t xml:space="preserve"> </w:t>
      </w:r>
      <w:r w:rsidRPr="00976014">
        <w:rPr>
          <w:rFonts w:eastAsia="Verdana" w:cs="Verdana"/>
          <w:color w:val="auto"/>
          <w:lang w:eastAsia="en-US"/>
        </w:rPr>
        <w:t>drie</w:t>
      </w:r>
      <w:r w:rsidRPr="00976014">
        <w:rPr>
          <w:rFonts w:eastAsia="Verdana" w:cs="Verdana"/>
          <w:color w:val="auto"/>
          <w:spacing w:val="-2"/>
          <w:lang w:eastAsia="en-US"/>
        </w:rPr>
        <w:t xml:space="preserve"> </w:t>
      </w:r>
      <w:r w:rsidRPr="00976014">
        <w:rPr>
          <w:rFonts w:eastAsia="Verdana" w:cs="Verdana"/>
          <w:color w:val="auto"/>
          <w:lang w:eastAsia="en-US"/>
        </w:rPr>
        <w:t>weken</w:t>
      </w:r>
      <w:r w:rsidRPr="00976014">
        <w:rPr>
          <w:rFonts w:eastAsia="Verdana" w:cs="Verdana"/>
          <w:color w:val="auto"/>
          <w:spacing w:val="-3"/>
          <w:lang w:eastAsia="en-US"/>
        </w:rPr>
        <w:t xml:space="preserve"> </w:t>
      </w:r>
      <w:r w:rsidRPr="00976014">
        <w:rPr>
          <w:rFonts w:eastAsia="Verdana" w:cs="Verdana"/>
          <w:color w:val="auto"/>
          <w:lang w:eastAsia="en-US"/>
        </w:rPr>
        <w:t>maar</w:t>
      </w:r>
      <w:r w:rsidRPr="00976014">
        <w:rPr>
          <w:rFonts w:eastAsia="Verdana" w:cs="Verdana"/>
          <w:color w:val="auto"/>
          <w:spacing w:val="-2"/>
          <w:lang w:eastAsia="en-US"/>
        </w:rPr>
        <w:t xml:space="preserve"> </w:t>
      </w:r>
      <w:r w:rsidRPr="00976014">
        <w:rPr>
          <w:rFonts w:eastAsia="Verdana" w:cs="Verdana"/>
          <w:color w:val="auto"/>
          <w:lang w:eastAsia="en-US"/>
        </w:rPr>
        <w:t>rekening</w:t>
      </w:r>
      <w:r w:rsidRPr="00976014">
        <w:rPr>
          <w:rFonts w:eastAsia="Verdana" w:cs="Verdana"/>
          <w:color w:val="auto"/>
          <w:spacing w:val="-3"/>
          <w:lang w:eastAsia="en-US"/>
        </w:rPr>
        <w:t xml:space="preserve"> </w:t>
      </w:r>
      <w:r w:rsidRPr="00976014">
        <w:rPr>
          <w:rFonts w:eastAsia="Verdana" w:cs="Verdana"/>
          <w:color w:val="auto"/>
          <w:lang w:eastAsia="en-US"/>
        </w:rPr>
        <w:t>houdend</w:t>
      </w:r>
      <w:r w:rsidRPr="00976014">
        <w:rPr>
          <w:rFonts w:eastAsia="Verdana" w:cs="Verdana"/>
          <w:color w:val="auto"/>
          <w:spacing w:val="-2"/>
          <w:lang w:eastAsia="en-US"/>
        </w:rPr>
        <w:t xml:space="preserve"> </w:t>
      </w:r>
      <w:r w:rsidRPr="00976014">
        <w:rPr>
          <w:rFonts w:eastAsia="Verdana" w:cs="Verdana"/>
          <w:color w:val="auto"/>
          <w:lang w:eastAsia="en-US"/>
        </w:rPr>
        <w:t>met</w:t>
      </w:r>
      <w:r w:rsidRPr="00976014">
        <w:rPr>
          <w:rFonts w:eastAsia="Verdana" w:cs="Verdana"/>
          <w:color w:val="auto"/>
          <w:spacing w:val="-2"/>
          <w:lang w:eastAsia="en-US"/>
        </w:rPr>
        <w:t xml:space="preserve"> </w:t>
      </w:r>
      <w:r w:rsidRPr="00976014">
        <w:rPr>
          <w:rFonts w:eastAsia="Verdana" w:cs="Verdana"/>
          <w:color w:val="auto"/>
          <w:lang w:eastAsia="en-US"/>
        </w:rPr>
        <w:t>het aankomende reces en de feestdagen) uiterlijk voor het einde van het kerstreces beantwoorden zodat de antwoorden bij het commissiedebat Staat van de Volkshuisvesting op 23 januari 2025 betrokken kunnen worden?</w:t>
      </w:r>
    </w:p>
    <w:p w:rsidRPr="00976014" w:rsidR="00976014" w:rsidP="000C6EDF" w:rsidRDefault="00976014" w14:paraId="23AA1646" w14:textId="77777777">
      <w:pPr>
        <w:widowControl w:val="0"/>
        <w:tabs>
          <w:tab w:val="left" w:pos="472"/>
        </w:tabs>
        <w:autoSpaceDE w:val="0"/>
        <w:spacing w:line="240" w:lineRule="auto"/>
        <w:ind w:left="244" w:right="221"/>
        <w:textAlignment w:val="auto"/>
        <w:rPr>
          <w:rFonts w:eastAsia="Verdana" w:cs="Verdana"/>
          <w:color w:val="auto"/>
          <w:lang w:eastAsia="en-US"/>
        </w:rPr>
      </w:pPr>
    </w:p>
    <w:p w:rsidRPr="00976014" w:rsidR="00976014" w:rsidP="000C6EDF" w:rsidRDefault="00976014" w14:paraId="4F252F34" w14:textId="77777777">
      <w:pPr>
        <w:widowControl w:val="0"/>
        <w:tabs>
          <w:tab w:val="left" w:pos="472"/>
        </w:tabs>
        <w:autoSpaceDE w:val="0"/>
        <w:spacing w:line="240" w:lineRule="auto"/>
        <w:ind w:left="244" w:right="221"/>
        <w:textAlignment w:val="auto"/>
        <w:rPr>
          <w:rFonts w:eastAsia="Verdana" w:cs="Verdana"/>
          <w:color w:val="auto"/>
          <w:lang w:eastAsia="en-US"/>
        </w:rPr>
      </w:pPr>
      <w:r w:rsidRPr="00976014">
        <w:rPr>
          <w:rFonts w:eastAsia="Verdana" w:cs="Verdana"/>
          <w:color w:val="auto"/>
          <w:lang w:eastAsia="en-US"/>
        </w:rPr>
        <w:t xml:space="preserve">Gelet op de benodigde afstemming en de kerstvakantie is meer tijd benodigd geweest voor de beantwoording. Een uitstelbrief is aan uw Kamer verzonden. </w:t>
      </w:r>
    </w:p>
    <w:bookmarkEnd w:id="2"/>
    <w:p w:rsidRPr="00976014" w:rsidR="00976014" w:rsidP="00976014" w:rsidRDefault="00976014" w14:paraId="6090CB6F" w14:textId="77777777">
      <w:pPr>
        <w:widowControl w:val="0"/>
        <w:autoSpaceDE w:val="0"/>
        <w:spacing w:line="240" w:lineRule="auto"/>
        <w:textAlignment w:val="auto"/>
        <w:rPr>
          <w:rFonts w:eastAsia="Verdana" w:cs="Verdana"/>
          <w:color w:val="auto"/>
          <w:lang w:eastAsia="en-US"/>
        </w:rPr>
      </w:pPr>
    </w:p>
    <w:p w:rsidRPr="00774CCC" w:rsidR="00774CCC" w:rsidP="00774CCC" w:rsidRDefault="00774CCC" w14:paraId="2DD95098" w14:textId="77777777">
      <w:pPr>
        <w:autoSpaceDE w:val="0"/>
        <w:adjustRightInd w:val="0"/>
        <w:spacing w:line="240" w:lineRule="auto"/>
        <w:textAlignment w:val="auto"/>
        <w:rPr>
          <w:rFonts w:eastAsia="DejaVuSerifCondensed" w:cs="DejaVuSerifCondensed"/>
          <w:lang w:eastAsia="en-US"/>
          <w14:ligatures w14:val="standardContextual"/>
        </w:rPr>
      </w:pPr>
    </w:p>
    <w:sectPr w:rsidRPr="00774CCC" w:rsidR="00774CC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5A5E" w14:textId="77777777" w:rsidR="00511EE2" w:rsidRDefault="00511EE2">
      <w:pPr>
        <w:spacing w:line="240" w:lineRule="auto"/>
      </w:pPr>
      <w:r>
        <w:separator/>
      </w:r>
    </w:p>
  </w:endnote>
  <w:endnote w:type="continuationSeparator" w:id="0">
    <w:p w14:paraId="013C1CDC" w14:textId="77777777" w:rsidR="00511EE2" w:rsidRDefault="00511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E3729" w14:textId="77777777" w:rsidR="00AA488E" w:rsidRDefault="00AA488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988D" w14:textId="77777777" w:rsidR="00511EE2" w:rsidRDefault="00511EE2">
      <w:pPr>
        <w:spacing w:line="240" w:lineRule="auto"/>
      </w:pPr>
      <w:r>
        <w:separator/>
      </w:r>
    </w:p>
  </w:footnote>
  <w:footnote w:type="continuationSeparator" w:id="0">
    <w:p w14:paraId="652EC7FB" w14:textId="77777777" w:rsidR="00511EE2" w:rsidRDefault="00511EE2">
      <w:pPr>
        <w:spacing w:line="240" w:lineRule="auto"/>
      </w:pPr>
      <w:r>
        <w:continuationSeparator/>
      </w:r>
    </w:p>
  </w:footnote>
  <w:footnote w:id="1">
    <w:p w14:paraId="39396174" w14:textId="77777777" w:rsidR="00912D50" w:rsidRDefault="00912D50">
      <w:pPr>
        <w:pStyle w:val="Voetnoottekst"/>
      </w:pPr>
      <w:r>
        <w:rPr>
          <w:rStyle w:val="Voetnootmarkering"/>
        </w:rPr>
        <w:footnoteRef/>
      </w:r>
      <w:r>
        <w:t xml:space="preserve"> </w:t>
      </w:r>
      <w:r w:rsidRPr="00A05E6A">
        <w:rPr>
          <w:sz w:val="18"/>
          <w:szCs w:val="18"/>
        </w:rPr>
        <w:t>De potentie van splitsen en optoppen, Stec, 2023, Bijlage bij Brief aan de Tweede Kamer over beter benutten 17 mei 2023, Kamerstukken II, vergaderjaar 2022–2023, 32 847, nr. 1038</w:t>
      </w:r>
    </w:p>
  </w:footnote>
  <w:footnote w:id="2">
    <w:p w14:paraId="695C5F47" w14:textId="77777777" w:rsidR="00912D50" w:rsidRDefault="00912D50">
      <w:pPr>
        <w:pStyle w:val="Voetnoottekst"/>
      </w:pPr>
      <w:r>
        <w:rPr>
          <w:rStyle w:val="Voetnootmarkering"/>
        </w:rPr>
        <w:footnoteRef/>
      </w:r>
      <w:r>
        <w:t xml:space="preserve"> </w:t>
      </w:r>
      <w:r w:rsidRPr="00A05E6A">
        <w:rPr>
          <w:sz w:val="18"/>
          <w:szCs w:val="18"/>
        </w:rPr>
        <w:t>Corporaties zien snelle kansen voor beter benutten van hun woningbezit, Platform31, december 2024</w:t>
      </w:r>
    </w:p>
  </w:footnote>
  <w:footnote w:id="3">
    <w:p w14:paraId="17C01338" w14:textId="77777777" w:rsidR="00912D50" w:rsidRDefault="00912D50">
      <w:pPr>
        <w:pStyle w:val="Voetnoottekst"/>
      </w:pPr>
      <w:r>
        <w:rPr>
          <w:rStyle w:val="Voetnootmarkering"/>
        </w:rPr>
        <w:footnoteRef/>
      </w:r>
      <w:r>
        <w:t xml:space="preserve"> </w:t>
      </w:r>
      <w:r w:rsidRPr="00A05E6A">
        <w:rPr>
          <w:sz w:val="18"/>
          <w:szCs w:val="18"/>
        </w:rPr>
        <w:t>‘Transformatie in cijfers: heden, verleden en perspectief’ Expertteam Vastgoedtransformatie, Rijksdienst voor Ondernemend Nederland, juni 2022</w:t>
      </w:r>
    </w:p>
  </w:footnote>
  <w:footnote w:id="4">
    <w:p w14:paraId="3EADF873" w14:textId="77777777" w:rsidR="00976014" w:rsidRPr="009B3545" w:rsidRDefault="00976014" w:rsidP="00976014">
      <w:pPr>
        <w:pStyle w:val="Voetnoottekst"/>
      </w:pPr>
      <w:r>
        <w:rPr>
          <w:rStyle w:val="Voetnootmarkering"/>
        </w:rPr>
        <w:footnoteRef/>
      </w:r>
      <w:r>
        <w:t xml:space="preserve"> </w:t>
      </w:r>
      <w:proofErr w:type="gramStart"/>
      <w:r w:rsidRPr="00A05E6A">
        <w:rPr>
          <w:spacing w:val="-4"/>
          <w:sz w:val="18"/>
          <w:szCs w:val="18"/>
        </w:rPr>
        <w:t xml:space="preserve">ABF </w:t>
      </w:r>
      <w:r>
        <w:rPr>
          <w:spacing w:val="-4"/>
          <w:sz w:val="18"/>
          <w:szCs w:val="18"/>
        </w:rPr>
        <w:t>research</w:t>
      </w:r>
      <w:proofErr w:type="gramEnd"/>
      <w:r>
        <w:rPr>
          <w:spacing w:val="-4"/>
          <w:sz w:val="18"/>
          <w:szCs w:val="18"/>
        </w:rPr>
        <w:t xml:space="preserve"> </w:t>
      </w:r>
      <w:r w:rsidRPr="00A05E6A">
        <w:rPr>
          <w:spacing w:val="-4"/>
          <w:sz w:val="18"/>
          <w:szCs w:val="18"/>
        </w:rPr>
        <w:t>Woningmarktverkenning 2024 – 2039</w:t>
      </w:r>
      <w:r>
        <w:rPr>
          <w:spacing w:val="-4"/>
          <w:sz w:val="18"/>
          <w:szCs w:val="18"/>
        </w:rPr>
        <w:t>, Kamerstukken II, vergaderjaar 2024-2025, 32847, nr. 1208</w:t>
      </w:r>
    </w:p>
  </w:footnote>
  <w:footnote w:id="5">
    <w:p w14:paraId="33213AF4" w14:textId="77777777" w:rsidR="00912D50" w:rsidRPr="00912D50" w:rsidRDefault="00912D50">
      <w:pPr>
        <w:pStyle w:val="Voetnoottekst"/>
        <w:rPr>
          <w:sz w:val="18"/>
          <w:szCs w:val="18"/>
        </w:rPr>
      </w:pPr>
      <w:r w:rsidRPr="00912D50">
        <w:rPr>
          <w:rStyle w:val="Voetnootmarkering"/>
          <w:sz w:val="18"/>
          <w:szCs w:val="18"/>
        </w:rPr>
        <w:footnoteRef/>
      </w:r>
      <w:r w:rsidRPr="00912D50">
        <w:rPr>
          <w:sz w:val="18"/>
          <w:szCs w:val="18"/>
        </w:rPr>
        <w:t xml:space="preserve"> Motie Vijlbrief cs. Kamerstukken II, Vergaderjaar 2024-2025, </w:t>
      </w:r>
      <w:r w:rsidRPr="00912D50">
        <w:rPr>
          <w:rFonts w:cs="Arial"/>
          <w:sz w:val="18"/>
          <w:szCs w:val="18"/>
          <w:shd w:val="clear" w:color="auto" w:fill="FFFFFF"/>
        </w:rPr>
        <w:t>36600-XXII, nr.27</w:t>
      </w:r>
    </w:p>
  </w:footnote>
  <w:footnote w:id="6">
    <w:p w14:paraId="1CDF810E" w14:textId="77777777" w:rsidR="00912D50" w:rsidRDefault="00912D50">
      <w:pPr>
        <w:pStyle w:val="Voetnoottekst"/>
      </w:pPr>
      <w:r>
        <w:rPr>
          <w:rStyle w:val="Voetnootmarkering"/>
        </w:rPr>
        <w:footnoteRef/>
      </w:r>
      <w:r>
        <w:t xml:space="preserve"> </w:t>
      </w:r>
      <w:r w:rsidRPr="00A05E6A">
        <w:rPr>
          <w:sz w:val="18"/>
          <w:szCs w:val="18"/>
        </w:rPr>
        <w:t>Kamerstukken II, Vergaderjaar 2024-2025, 34682, nr. 2028, nr. 208</w:t>
      </w:r>
    </w:p>
  </w:footnote>
  <w:footnote w:id="7">
    <w:p w14:paraId="4566A477" w14:textId="77777777" w:rsidR="00743899" w:rsidRDefault="00743899">
      <w:pPr>
        <w:pStyle w:val="Voetnoottekst"/>
      </w:pPr>
      <w:r>
        <w:rPr>
          <w:rStyle w:val="Voetnootmarkering"/>
        </w:rPr>
        <w:footnoteRef/>
      </w:r>
      <w:r>
        <w:t xml:space="preserve"> </w:t>
      </w:r>
      <w:hyperlink r:id="rId1" w:history="1">
        <w:r w:rsidRPr="00743899">
          <w:rPr>
            <w:rStyle w:val="Hyperlink"/>
            <w:sz w:val="18"/>
            <w:szCs w:val="18"/>
          </w:rPr>
          <w:t>Samenvatting Quick-Scan naar de ontwikkeling van het verdienvermogen van normatieve woningen in de periode 2006-2021 | Publicatie | Home | Volkshuisvesting Nederland</w:t>
        </w:r>
      </w:hyperlink>
      <w:r>
        <w:t xml:space="preserve"> </w:t>
      </w:r>
    </w:p>
  </w:footnote>
  <w:footnote w:id="8">
    <w:p w14:paraId="0DC053C8" w14:textId="77777777" w:rsidR="00743899" w:rsidRPr="00743899" w:rsidRDefault="00743899">
      <w:pPr>
        <w:pStyle w:val="Voetnoottekst"/>
        <w:rPr>
          <w:sz w:val="18"/>
          <w:szCs w:val="18"/>
        </w:rPr>
      </w:pPr>
      <w:r w:rsidRPr="00743899">
        <w:rPr>
          <w:rStyle w:val="Voetnootmarkering"/>
          <w:sz w:val="18"/>
          <w:szCs w:val="18"/>
        </w:rPr>
        <w:footnoteRef/>
      </w:r>
      <w:r w:rsidRPr="00743899">
        <w:rPr>
          <w:sz w:val="18"/>
          <w:szCs w:val="18"/>
        </w:rPr>
        <w:t xml:space="preserve"> </w:t>
      </w:r>
      <w:hyperlink r:id="rId2" w:history="1">
        <w:r w:rsidRPr="00743899">
          <w:rPr>
            <w:rStyle w:val="Hyperlink"/>
            <w:sz w:val="18"/>
            <w:szCs w:val="18"/>
          </w:rPr>
          <w:t>EIB-publicatie, Algemene Kosten in het Bouwbedrijf, 2020-2022</w:t>
        </w:r>
      </w:hyperlink>
    </w:p>
  </w:footnote>
  <w:footnote w:id="9">
    <w:p w14:paraId="265ADE60" w14:textId="77777777" w:rsidR="00743899" w:rsidRPr="00743899" w:rsidRDefault="00743899">
      <w:pPr>
        <w:pStyle w:val="Voetnoottekst"/>
        <w:rPr>
          <w:sz w:val="18"/>
          <w:szCs w:val="18"/>
        </w:rPr>
      </w:pPr>
      <w:r>
        <w:rPr>
          <w:rStyle w:val="Voetnootmarkering"/>
        </w:rPr>
        <w:footnoteRef/>
      </w:r>
      <w:r>
        <w:t xml:space="preserve"> </w:t>
      </w:r>
      <w:hyperlink r:id="rId3" w:history="1">
        <w:r w:rsidRPr="00743899">
          <w:rPr>
            <w:rStyle w:val="Hyperlink"/>
            <w:sz w:val="18"/>
            <w:szCs w:val="18"/>
          </w:rPr>
          <w:t>Handreiking NEPROM bij indienen projecten voor de Startbouwimpuls.pdf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9826" w14:textId="77777777" w:rsidR="00AA488E" w:rsidRDefault="00406655">
    <w:r>
      <w:rPr>
        <w:noProof/>
      </w:rPr>
      <mc:AlternateContent>
        <mc:Choice Requires="wps">
          <w:drawing>
            <wp:anchor distT="0" distB="0" distL="0" distR="0" simplePos="0" relativeHeight="251652608" behindDoc="0" locked="1" layoutInCell="1" allowOverlap="1" wp14:anchorId="6BB36767" wp14:editId="1BE3DE5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A4782B" w14:textId="77777777" w:rsidR="00AA488E" w:rsidRDefault="00406655">
                          <w:pPr>
                            <w:pStyle w:val="Referentiegegevensbold"/>
                          </w:pPr>
                          <w:r>
                            <w:t>DG Volkshuisvesting en Bouwen</w:t>
                          </w:r>
                        </w:p>
                        <w:p w14:paraId="16A2E9AF" w14:textId="77777777" w:rsidR="00AA488E" w:rsidRDefault="00406655">
                          <w:pPr>
                            <w:pStyle w:val="Referentiegegevens"/>
                          </w:pPr>
                          <w:r>
                            <w:t>Directie Wonen</w:t>
                          </w:r>
                        </w:p>
                        <w:p w14:paraId="02EB8CCF" w14:textId="77777777" w:rsidR="00AA488E" w:rsidRDefault="00406655">
                          <w:pPr>
                            <w:pStyle w:val="Referentiegegevens"/>
                          </w:pPr>
                          <w:r>
                            <w:t>Afdeling Koop- en Kapitaalmarkt</w:t>
                          </w:r>
                        </w:p>
                        <w:p w14:paraId="21859773" w14:textId="77777777" w:rsidR="00AA488E" w:rsidRDefault="00AA488E">
                          <w:pPr>
                            <w:pStyle w:val="WitregelW2"/>
                          </w:pPr>
                        </w:p>
                        <w:p w14:paraId="1D0FDDBD" w14:textId="77777777" w:rsidR="00AA488E" w:rsidRDefault="00406655">
                          <w:pPr>
                            <w:pStyle w:val="Referentiegegevensbold"/>
                          </w:pPr>
                          <w:r>
                            <w:t>Datum</w:t>
                          </w:r>
                        </w:p>
                        <w:p w14:paraId="04BA66AB" w14:textId="3C797CF4" w:rsidR="00897C02" w:rsidRDefault="00897C02">
                          <w:pPr>
                            <w:pStyle w:val="Referentiegegevens"/>
                          </w:pPr>
                        </w:p>
                        <w:p w14:paraId="7E015AC6" w14:textId="77777777" w:rsidR="00AA488E" w:rsidRDefault="00AA488E">
                          <w:pPr>
                            <w:pStyle w:val="WitregelW1"/>
                          </w:pPr>
                        </w:p>
                        <w:p w14:paraId="15046807" w14:textId="77777777" w:rsidR="00AA488E" w:rsidRDefault="00406655">
                          <w:pPr>
                            <w:pStyle w:val="Referentiegegevensbold"/>
                          </w:pPr>
                          <w:r>
                            <w:t>Onze referentie</w:t>
                          </w:r>
                        </w:p>
                        <w:bookmarkStart w:id="15" w:name="_Hlk188349507"/>
                        <w:bookmarkStart w:id="16" w:name="_Hlk188349508"/>
                        <w:p w14:paraId="65177F06" w14:textId="695C12E4" w:rsidR="00897C02" w:rsidRDefault="00000000">
                          <w:pPr>
                            <w:pStyle w:val="Referentiegegevens"/>
                          </w:pPr>
                          <w:r>
                            <w:fldChar w:fldCharType="begin"/>
                          </w:r>
                          <w:r>
                            <w:instrText xml:space="preserve"> DOCPROPERTY  "Kenmerk"  \* MERGEFORMAT </w:instrText>
                          </w:r>
                          <w:r>
                            <w:fldChar w:fldCharType="separate"/>
                          </w:r>
                          <w:r w:rsidR="00FB361A">
                            <w:t>2025-0000024759</w:t>
                          </w:r>
                          <w:r>
                            <w:fldChar w:fldCharType="end"/>
                          </w:r>
                          <w:bookmarkEnd w:id="15"/>
                          <w:bookmarkEnd w:id="16"/>
                        </w:p>
                      </w:txbxContent>
                    </wps:txbx>
                    <wps:bodyPr vert="horz" wrap="square" lIns="0" tIns="0" rIns="0" bIns="0" anchor="t" anchorCtr="0"/>
                  </wps:wsp>
                </a:graphicData>
              </a:graphic>
            </wp:anchor>
          </w:drawing>
        </mc:Choice>
        <mc:Fallback>
          <w:pict>
            <v:shapetype w14:anchorId="6BB3676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EA4782B" w14:textId="77777777" w:rsidR="00AA488E" w:rsidRDefault="00406655">
                    <w:pPr>
                      <w:pStyle w:val="Referentiegegevensbold"/>
                    </w:pPr>
                    <w:r>
                      <w:t>DG Volkshuisvesting en Bouwen</w:t>
                    </w:r>
                  </w:p>
                  <w:p w14:paraId="16A2E9AF" w14:textId="77777777" w:rsidR="00AA488E" w:rsidRDefault="00406655">
                    <w:pPr>
                      <w:pStyle w:val="Referentiegegevens"/>
                    </w:pPr>
                    <w:r>
                      <w:t>Directie Wonen</w:t>
                    </w:r>
                  </w:p>
                  <w:p w14:paraId="02EB8CCF" w14:textId="77777777" w:rsidR="00AA488E" w:rsidRDefault="00406655">
                    <w:pPr>
                      <w:pStyle w:val="Referentiegegevens"/>
                    </w:pPr>
                    <w:r>
                      <w:t>Afdeling Koop- en Kapitaalmarkt</w:t>
                    </w:r>
                  </w:p>
                  <w:p w14:paraId="21859773" w14:textId="77777777" w:rsidR="00AA488E" w:rsidRDefault="00AA488E">
                    <w:pPr>
                      <w:pStyle w:val="WitregelW2"/>
                    </w:pPr>
                  </w:p>
                  <w:p w14:paraId="1D0FDDBD" w14:textId="77777777" w:rsidR="00AA488E" w:rsidRDefault="00406655">
                    <w:pPr>
                      <w:pStyle w:val="Referentiegegevensbold"/>
                    </w:pPr>
                    <w:r>
                      <w:t>Datum</w:t>
                    </w:r>
                  </w:p>
                  <w:p w14:paraId="04BA66AB" w14:textId="3C797CF4" w:rsidR="00897C02" w:rsidRDefault="00897C02">
                    <w:pPr>
                      <w:pStyle w:val="Referentiegegevens"/>
                    </w:pPr>
                  </w:p>
                  <w:p w14:paraId="7E015AC6" w14:textId="77777777" w:rsidR="00AA488E" w:rsidRDefault="00AA488E">
                    <w:pPr>
                      <w:pStyle w:val="WitregelW1"/>
                    </w:pPr>
                  </w:p>
                  <w:p w14:paraId="15046807" w14:textId="77777777" w:rsidR="00AA488E" w:rsidRDefault="00406655">
                    <w:pPr>
                      <w:pStyle w:val="Referentiegegevensbold"/>
                    </w:pPr>
                    <w:r>
                      <w:t>Onze referentie</w:t>
                    </w:r>
                  </w:p>
                  <w:bookmarkStart w:id="17" w:name="_Hlk188349507"/>
                  <w:bookmarkStart w:id="18" w:name="_Hlk188349508"/>
                  <w:p w14:paraId="65177F06" w14:textId="695C12E4" w:rsidR="00897C02" w:rsidRDefault="00000000">
                    <w:pPr>
                      <w:pStyle w:val="Referentiegegevens"/>
                    </w:pPr>
                    <w:r>
                      <w:fldChar w:fldCharType="begin"/>
                    </w:r>
                    <w:r>
                      <w:instrText xml:space="preserve"> DOCPROPERTY  "Kenmerk"  \* MERGEFORMAT </w:instrText>
                    </w:r>
                    <w:r>
                      <w:fldChar w:fldCharType="separate"/>
                    </w:r>
                    <w:r w:rsidR="00FB361A">
                      <w:t>2025-0000024759</w:t>
                    </w:r>
                    <w:r>
                      <w:fldChar w:fldCharType="end"/>
                    </w:r>
                    <w:bookmarkEnd w:id="17"/>
                    <w:bookmarkEnd w:id="18"/>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C92DAD8" wp14:editId="1BE3DE52">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87366EB" w14:textId="1A57FA67" w:rsidR="00897C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C92DAD8"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87366EB" w14:textId="1A57FA67" w:rsidR="00897C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8E27733" wp14:editId="1BE3DE5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FF697F" w14:textId="77777777" w:rsidR="00897C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E2773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FFF697F" w14:textId="77777777" w:rsidR="00897C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39F3" w14:textId="77777777" w:rsidR="00AA488E" w:rsidRDefault="00406655">
    <w:pPr>
      <w:spacing w:after="6377" w:line="14" w:lineRule="exact"/>
    </w:pPr>
    <w:r>
      <w:rPr>
        <w:noProof/>
      </w:rPr>
      <mc:AlternateContent>
        <mc:Choice Requires="wps">
          <w:drawing>
            <wp:anchor distT="0" distB="0" distL="0" distR="0" simplePos="0" relativeHeight="251655680" behindDoc="0" locked="1" layoutInCell="1" allowOverlap="1" wp14:anchorId="73039420" wp14:editId="1BE3DE56">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1E852E26" w14:textId="77777777" w:rsidR="00AA488E" w:rsidRDefault="00406655">
                          <w:r>
                            <w:t xml:space="preserve">Aan de </w:t>
                          </w:r>
                          <w:sdt>
                            <w:sdtPr>
                              <w:id w:val="978114054"/>
                              <w:dataBinding w:prefixMappings="xmlns:ns0='docgen-assistant'" w:xpath="/ns0:CustomXml[1]/ns0:Variables[1]/ns0:Variable[1]/ns0:Value[1]" w:storeItemID="{69D6EEC8-C9E1-4904-8281-341938F2DEB0}"/>
                              <w:text/>
                            </w:sdtPr>
                            <w:sdtContent>
                              <w:r w:rsidR="00774CCC">
                                <w:t>Voorzitter van de Tweede Kamer der Staten-Generaal</w:t>
                              </w:r>
                            </w:sdtContent>
                          </w:sdt>
                        </w:p>
                        <w:p w14:paraId="76481BCD" w14:textId="77777777" w:rsidR="00AA488E" w:rsidRDefault="00000000">
                          <w:sdt>
                            <w:sdtPr>
                              <w:id w:val="523525294"/>
                              <w:dataBinding w:prefixMappings="xmlns:ns0='docgen-assistant'" w:xpath="/ns0:CustomXml[1]/ns0:Variables[1]/ns0:Variable[2]/ns0:Value[1]" w:storeItemID="{69D6EEC8-C9E1-4904-8281-341938F2DEB0}"/>
                              <w:text/>
                            </w:sdtPr>
                            <w:sdtContent>
                              <w:r w:rsidR="00774CCC">
                                <w:t xml:space="preserve">Postbus 20018 </w:t>
                              </w:r>
                            </w:sdtContent>
                          </w:sdt>
                        </w:p>
                        <w:p w14:paraId="475F89EC" w14:textId="77777777" w:rsidR="00AA488E" w:rsidRDefault="00000000">
                          <w:sdt>
                            <w:sdtPr>
                              <w:id w:val="-993327778"/>
                              <w:dataBinding w:prefixMappings="xmlns:ns0='docgen-assistant'" w:xpath="/ns0:CustomXml[1]/ns0:Variables[1]/ns0:Variable[3]/ns0:Value[1]" w:storeItemID="{69D6EEC8-C9E1-4904-8281-341938F2DEB0}"/>
                              <w:text/>
                            </w:sdtPr>
                            <w:sdtContent>
                              <w:r w:rsidR="00774CCC">
                                <w:t>2500 EA</w:t>
                              </w:r>
                            </w:sdtContent>
                          </w:sdt>
                          <w:r w:rsidR="00406655">
                            <w:t xml:space="preserve">  </w:t>
                          </w:r>
                          <w:sdt>
                            <w:sdtPr>
                              <w:id w:val="631290073"/>
                              <w:dataBinding w:prefixMappings="xmlns:ns0='docgen-assistant'" w:xpath="/ns0:CustomXml[1]/ns0:Variables[1]/ns0:Variable[4]/ns0:Value[1]" w:storeItemID="{69D6EEC8-C9E1-4904-8281-341938F2DEB0}"/>
                              <w:text/>
                            </w:sdtPr>
                            <w:sdtContent>
                              <w:r w:rsidR="00774CCC">
                                <w:t>DEN HAAG</w:t>
                              </w:r>
                            </w:sdtContent>
                          </w:sdt>
                        </w:p>
                      </w:txbxContent>
                    </wps:txbx>
                    <wps:bodyPr vert="horz" wrap="square" lIns="0" tIns="0" rIns="0" bIns="0" anchor="t" anchorCtr="0"/>
                  </wps:wsp>
                </a:graphicData>
              </a:graphic>
            </wp:anchor>
          </w:drawing>
        </mc:Choice>
        <mc:Fallback>
          <w:pict>
            <v:shapetype w14:anchorId="73039420"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1E852E26" w14:textId="77777777" w:rsidR="00AA488E" w:rsidRDefault="00406655">
                    <w:r>
                      <w:t xml:space="preserve">Aan de </w:t>
                    </w:r>
                    <w:sdt>
                      <w:sdtPr>
                        <w:id w:val="978114054"/>
                        <w:dataBinding w:prefixMappings="xmlns:ns0='docgen-assistant'" w:xpath="/ns0:CustomXml[1]/ns0:Variables[1]/ns0:Variable[1]/ns0:Value[1]" w:storeItemID="{69D6EEC8-C9E1-4904-8281-341938F2DEB0}"/>
                        <w:text/>
                      </w:sdtPr>
                      <w:sdtContent>
                        <w:r w:rsidR="00774CCC">
                          <w:t>Voorzitter van de Tweede Kamer der Staten-Generaal</w:t>
                        </w:r>
                      </w:sdtContent>
                    </w:sdt>
                  </w:p>
                  <w:p w14:paraId="76481BCD" w14:textId="77777777" w:rsidR="00AA488E" w:rsidRDefault="00000000">
                    <w:sdt>
                      <w:sdtPr>
                        <w:id w:val="523525294"/>
                        <w:dataBinding w:prefixMappings="xmlns:ns0='docgen-assistant'" w:xpath="/ns0:CustomXml[1]/ns0:Variables[1]/ns0:Variable[2]/ns0:Value[1]" w:storeItemID="{69D6EEC8-C9E1-4904-8281-341938F2DEB0}"/>
                        <w:text/>
                      </w:sdtPr>
                      <w:sdtContent>
                        <w:r w:rsidR="00774CCC">
                          <w:t xml:space="preserve">Postbus 20018 </w:t>
                        </w:r>
                      </w:sdtContent>
                    </w:sdt>
                  </w:p>
                  <w:p w14:paraId="475F89EC" w14:textId="77777777" w:rsidR="00AA488E" w:rsidRDefault="00000000">
                    <w:sdt>
                      <w:sdtPr>
                        <w:id w:val="-993327778"/>
                        <w:dataBinding w:prefixMappings="xmlns:ns0='docgen-assistant'" w:xpath="/ns0:CustomXml[1]/ns0:Variables[1]/ns0:Variable[3]/ns0:Value[1]" w:storeItemID="{69D6EEC8-C9E1-4904-8281-341938F2DEB0}"/>
                        <w:text/>
                      </w:sdtPr>
                      <w:sdtContent>
                        <w:r w:rsidR="00774CCC">
                          <w:t>2500 EA</w:t>
                        </w:r>
                      </w:sdtContent>
                    </w:sdt>
                    <w:r w:rsidR="00406655">
                      <w:t xml:space="preserve">  </w:t>
                    </w:r>
                    <w:sdt>
                      <w:sdtPr>
                        <w:id w:val="631290073"/>
                        <w:dataBinding w:prefixMappings="xmlns:ns0='docgen-assistant'" w:xpath="/ns0:CustomXml[1]/ns0:Variables[1]/ns0:Variable[4]/ns0:Value[1]" w:storeItemID="{69D6EEC8-C9E1-4904-8281-341938F2DEB0}"/>
                        <w:text/>
                      </w:sdtPr>
                      <w:sdtContent>
                        <w:r w:rsidR="00774CCC">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B567D18" wp14:editId="1F74E253">
              <wp:simplePos x="0" y="0"/>
              <wp:positionH relativeFrom="margin">
                <wp:align>left</wp:align>
              </wp:positionH>
              <wp:positionV relativeFrom="page">
                <wp:posOffset>3352800</wp:posOffset>
              </wp:positionV>
              <wp:extent cx="4772025" cy="73469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734786"/>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A488E" w14:paraId="232E3B49" w14:textId="77777777">
                            <w:trPr>
                              <w:trHeight w:val="240"/>
                            </w:trPr>
                            <w:tc>
                              <w:tcPr>
                                <w:tcW w:w="1140" w:type="dxa"/>
                              </w:tcPr>
                              <w:p w14:paraId="6E57154B" w14:textId="77777777" w:rsidR="00AA488E" w:rsidRDefault="00406655">
                                <w:r>
                                  <w:t>Datum</w:t>
                                </w:r>
                              </w:p>
                            </w:tc>
                            <w:tc>
                              <w:tcPr>
                                <w:tcW w:w="5918" w:type="dxa"/>
                              </w:tcPr>
                              <w:p w14:paraId="1DD8D9F5" w14:textId="16F1B287" w:rsidR="00897C02" w:rsidRDefault="00FB361A">
                                <w:r>
                                  <w:t>21 januari 2025</w:t>
                                </w:r>
                              </w:p>
                            </w:tc>
                          </w:tr>
                          <w:tr w:rsidR="00AA488E" w14:paraId="055C05A7" w14:textId="77777777">
                            <w:trPr>
                              <w:trHeight w:val="240"/>
                            </w:trPr>
                            <w:tc>
                              <w:tcPr>
                                <w:tcW w:w="1140" w:type="dxa"/>
                              </w:tcPr>
                              <w:p w14:paraId="3FA52A99" w14:textId="77777777" w:rsidR="00AA488E" w:rsidRDefault="00406655">
                                <w:r>
                                  <w:t>Betreft</w:t>
                                </w:r>
                              </w:p>
                            </w:tc>
                            <w:bookmarkStart w:id="19" w:name="_Hlk188349427"/>
                            <w:tc>
                              <w:tcPr>
                                <w:tcW w:w="5918" w:type="dxa"/>
                              </w:tcPr>
                              <w:p w14:paraId="3E600992" w14:textId="5D5E5979" w:rsidR="00897C02" w:rsidRDefault="00000000">
                                <w:r>
                                  <w:fldChar w:fldCharType="begin"/>
                                </w:r>
                                <w:r>
                                  <w:instrText xml:space="preserve"> DOCPROPERTY  "Onderwerp"  \* MERGEFORMAT </w:instrText>
                                </w:r>
                                <w:r>
                                  <w:fldChar w:fldCharType="separate"/>
                                </w:r>
                                <w:r w:rsidR="00FB361A">
                                  <w:t xml:space="preserve">Beantwoording Kamervragen van de leden Omtzigt, Welzijn en Joseph (allen NSC) over de </w:t>
                                </w:r>
                                <w:proofErr w:type="spellStart"/>
                                <w:r w:rsidR="00FB361A">
                                  <w:t>Woontop</w:t>
                                </w:r>
                                <w:proofErr w:type="spellEnd"/>
                                <w:r w:rsidR="00FB361A">
                                  <w:t>, waar pensioenfondsen schitteren door afwezigheid</w:t>
                                </w:r>
                                <w:r>
                                  <w:fldChar w:fldCharType="end"/>
                                </w:r>
                                <w:bookmarkEnd w:id="19"/>
                              </w:p>
                            </w:tc>
                          </w:tr>
                        </w:tbl>
                        <w:p w14:paraId="36518274" w14:textId="77777777" w:rsidR="00406655" w:rsidRDefault="0040665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567D18" id="46feebd0-aa3c-11ea-a756-beb5f67e67be" o:spid="_x0000_s1030" type="#_x0000_t202" style="position:absolute;margin-left:0;margin-top:264pt;width:375.75pt;height:57.8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1NoAEAAC4DAAAOAAAAZHJzL2Uyb0RvYy54bWysUsFu2zAMvRfoPwi6N3aztimMOMXWokOB&#10;oS3Q7gMUWYoFWKJKKbGzry8lx8mw3YZdKIqUHh8fubwbbMd2CoMBV/PLWcmZchIa4zY1//n+eHHL&#10;WYjCNaIDp2q+V4Hfrc7Plr2v1Bxa6BqFjEBcqHpf8zZGXxVFkK2yIszAK0dJDWhFpCtuigZFT+i2&#10;K+ZleVP0gI1HkCoEij6MSb7K+ForGV+0DiqyrubELWaL2a6TLVZLUW1Q+NbIAw3xDyysMI6KHqEe&#10;RBRsi+YvKGskQgAdZxJsAVobqXIP1M1l+Uc3b63wKvdC4gR/lCn8P1j5vHvzr8ji8A0GGmASpPeh&#10;ChRM/QwabTqJKaM8Sbg/yqaGyCQFrxaLeTm/5kxSbvHlanF7k2CK02+PIX5XYFlyao40lqyW2P0I&#10;cXw6PUnFHDyarkvxE5XkxWE9MNNQxYnmGpo9sacFJNgW8BdnPQ2z5uFjK1Bx1j05UitNfnJwctaT&#10;I5ykrzWPnI3ufcwbMlL5uo2gTWaZOIwVD9RoKLnPwwKlqf9+z69Oa776BAAA//8DAFBLAwQUAAYA&#10;CAAAACEA0kvbf98AAAAIAQAADwAAAGRycy9kb3ducmV2LnhtbEyPwU7DMBBE70j8g7VI3KjTQtI2&#10;zaaqEJyQEGk4cHTibRI1XofYbcPfY07lNqtZzbzJtpPpxZlG11lGmM8iEMS11R03CJ/l68MKhPOK&#10;teotE8IPOdjmtzeZSrW9cEHnvW9ECGGXKoTW+yGV0tUtGeVmdiAO3sGORvlwjo3Uo7qEcNPLRRQl&#10;0qiOQ0OrBnpuqT7uTwZh98XFS/f9Xn0Uh6Iry3XEb8kR8f5u2m1AeJr89Rn+8AM65IGpsifWTvQI&#10;YYhHiBerIIK9jOcxiAoheXpcgswz+X9A/gsAAP//AwBQSwECLQAUAAYACAAAACEAtoM4kv4AAADh&#10;AQAAEwAAAAAAAAAAAAAAAAAAAAAAW0NvbnRlbnRfVHlwZXNdLnhtbFBLAQItABQABgAIAAAAIQA4&#10;/SH/1gAAAJQBAAALAAAAAAAAAAAAAAAAAC8BAABfcmVscy8ucmVsc1BLAQItABQABgAIAAAAIQBN&#10;3g1NoAEAAC4DAAAOAAAAAAAAAAAAAAAAAC4CAABkcnMvZTJvRG9jLnhtbFBLAQItABQABgAIAAAA&#10;IQDSS9t/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AA488E" w14:paraId="232E3B49" w14:textId="77777777">
                      <w:trPr>
                        <w:trHeight w:val="240"/>
                      </w:trPr>
                      <w:tc>
                        <w:tcPr>
                          <w:tcW w:w="1140" w:type="dxa"/>
                        </w:tcPr>
                        <w:p w14:paraId="6E57154B" w14:textId="77777777" w:rsidR="00AA488E" w:rsidRDefault="00406655">
                          <w:r>
                            <w:t>Datum</w:t>
                          </w:r>
                        </w:p>
                      </w:tc>
                      <w:tc>
                        <w:tcPr>
                          <w:tcW w:w="5918" w:type="dxa"/>
                        </w:tcPr>
                        <w:p w14:paraId="1DD8D9F5" w14:textId="16F1B287" w:rsidR="00897C02" w:rsidRDefault="00FB361A">
                          <w:r>
                            <w:t>21 januari 2025</w:t>
                          </w:r>
                        </w:p>
                      </w:tc>
                    </w:tr>
                    <w:tr w:rsidR="00AA488E" w14:paraId="055C05A7" w14:textId="77777777">
                      <w:trPr>
                        <w:trHeight w:val="240"/>
                      </w:trPr>
                      <w:tc>
                        <w:tcPr>
                          <w:tcW w:w="1140" w:type="dxa"/>
                        </w:tcPr>
                        <w:p w14:paraId="3FA52A99" w14:textId="77777777" w:rsidR="00AA488E" w:rsidRDefault="00406655">
                          <w:r>
                            <w:t>Betreft</w:t>
                          </w:r>
                        </w:p>
                      </w:tc>
                      <w:bookmarkStart w:id="20" w:name="_Hlk188349427"/>
                      <w:tc>
                        <w:tcPr>
                          <w:tcW w:w="5918" w:type="dxa"/>
                        </w:tcPr>
                        <w:p w14:paraId="3E600992" w14:textId="5D5E5979" w:rsidR="00897C02" w:rsidRDefault="00000000">
                          <w:r>
                            <w:fldChar w:fldCharType="begin"/>
                          </w:r>
                          <w:r>
                            <w:instrText xml:space="preserve"> DOCPROPERTY  "Onderwerp"  \* MERGEFORMAT </w:instrText>
                          </w:r>
                          <w:r>
                            <w:fldChar w:fldCharType="separate"/>
                          </w:r>
                          <w:r w:rsidR="00FB361A">
                            <w:t xml:space="preserve">Beantwoording Kamervragen van de leden Omtzigt, Welzijn en Joseph (allen NSC) over de </w:t>
                          </w:r>
                          <w:proofErr w:type="spellStart"/>
                          <w:r w:rsidR="00FB361A">
                            <w:t>Woontop</w:t>
                          </w:r>
                          <w:proofErr w:type="spellEnd"/>
                          <w:r w:rsidR="00FB361A">
                            <w:t>, waar pensioenfondsen schitteren door afwezigheid</w:t>
                          </w:r>
                          <w:r>
                            <w:fldChar w:fldCharType="end"/>
                          </w:r>
                          <w:bookmarkEnd w:id="20"/>
                        </w:p>
                      </w:tc>
                    </w:tr>
                  </w:tbl>
                  <w:p w14:paraId="36518274" w14:textId="77777777" w:rsidR="00406655" w:rsidRDefault="0040665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009EA17" wp14:editId="1BE3DE5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48229C" w14:textId="77777777" w:rsidR="00AA488E" w:rsidRDefault="00406655">
                          <w:pPr>
                            <w:pStyle w:val="Referentiegegevens"/>
                          </w:pPr>
                          <w:r>
                            <w:t>Ministerie van Volkshuisvesting en Ruimtelijke Ordening (VRO)</w:t>
                          </w:r>
                        </w:p>
                        <w:p w14:paraId="076483E1" w14:textId="77777777" w:rsidR="00AA488E" w:rsidRPr="00774CCC" w:rsidRDefault="00406655">
                          <w:pPr>
                            <w:pStyle w:val="Referentiegegevens"/>
                            <w:rPr>
                              <w:lang w:val="de-DE"/>
                            </w:rPr>
                          </w:pPr>
                          <w:proofErr w:type="spellStart"/>
                          <w:r w:rsidRPr="00774CCC">
                            <w:rPr>
                              <w:lang w:val="de-DE"/>
                            </w:rPr>
                            <w:t>Turfmarkt</w:t>
                          </w:r>
                          <w:proofErr w:type="spellEnd"/>
                          <w:r w:rsidRPr="00774CCC">
                            <w:rPr>
                              <w:lang w:val="de-DE"/>
                            </w:rPr>
                            <w:t xml:space="preserve"> 147</w:t>
                          </w:r>
                        </w:p>
                        <w:p w14:paraId="362413F9" w14:textId="77777777" w:rsidR="00AA488E" w:rsidRPr="00774CCC" w:rsidRDefault="00406655">
                          <w:pPr>
                            <w:pStyle w:val="Referentiegegevens"/>
                            <w:rPr>
                              <w:lang w:val="de-DE"/>
                            </w:rPr>
                          </w:pPr>
                          <w:r w:rsidRPr="00774CCC">
                            <w:rPr>
                              <w:lang w:val="de-DE"/>
                            </w:rPr>
                            <w:t>2511 DP   Den Haag</w:t>
                          </w:r>
                        </w:p>
                        <w:p w14:paraId="211F0B01" w14:textId="77777777" w:rsidR="00AA488E" w:rsidRPr="00774CCC" w:rsidRDefault="00406655">
                          <w:pPr>
                            <w:pStyle w:val="Referentiegegevens"/>
                            <w:rPr>
                              <w:lang w:val="de-DE"/>
                            </w:rPr>
                          </w:pPr>
                          <w:r w:rsidRPr="00774CCC">
                            <w:rPr>
                              <w:lang w:val="de-DE"/>
                            </w:rPr>
                            <w:t>Postbus 20011</w:t>
                          </w:r>
                        </w:p>
                        <w:p w14:paraId="3EF5ED25" w14:textId="77777777" w:rsidR="00AA488E" w:rsidRDefault="00406655">
                          <w:pPr>
                            <w:pStyle w:val="Referentiegegevens"/>
                          </w:pPr>
                          <w:r>
                            <w:t>2500 EA  Den Haag</w:t>
                          </w:r>
                        </w:p>
                        <w:p w14:paraId="7B977EBA" w14:textId="77777777" w:rsidR="00AA488E" w:rsidRDefault="00AA488E">
                          <w:pPr>
                            <w:pStyle w:val="WitregelW2"/>
                          </w:pPr>
                        </w:p>
                        <w:p w14:paraId="7DE5A10C" w14:textId="77777777" w:rsidR="00AA488E" w:rsidRDefault="00406655">
                          <w:pPr>
                            <w:pStyle w:val="Referentiegegevensbold"/>
                          </w:pPr>
                          <w:r>
                            <w:t>Onze referentie</w:t>
                          </w:r>
                        </w:p>
                        <w:p w14:paraId="57313BD6" w14:textId="4603F40B" w:rsidR="00FB361A" w:rsidRPr="00FB361A" w:rsidRDefault="00FB361A" w:rsidP="00FB361A">
                          <w:pPr>
                            <w:rPr>
                              <w:sz w:val="13"/>
                              <w:szCs w:val="13"/>
                            </w:rPr>
                          </w:pPr>
                          <w:r w:rsidRPr="00FB361A">
                            <w:rPr>
                              <w:sz w:val="13"/>
                              <w:szCs w:val="13"/>
                            </w:rPr>
                            <w:t>2025-0000024759</w:t>
                          </w:r>
                        </w:p>
                        <w:p w14:paraId="6D6056BF" w14:textId="77777777" w:rsidR="00AA488E" w:rsidRDefault="00AA488E">
                          <w:pPr>
                            <w:pStyle w:val="WitregelW1"/>
                          </w:pPr>
                        </w:p>
                        <w:p w14:paraId="23ECD44D" w14:textId="77777777" w:rsidR="00983D05" w:rsidRPr="00983D05" w:rsidRDefault="00983D05" w:rsidP="00983D05"/>
                        <w:p w14:paraId="4F994BA3" w14:textId="77777777" w:rsidR="00AA488E" w:rsidRDefault="00406655">
                          <w:pPr>
                            <w:pStyle w:val="Referentiegegevensbold"/>
                          </w:pPr>
                          <w:r>
                            <w:t>Bijlage(n)</w:t>
                          </w:r>
                        </w:p>
                        <w:p w14:paraId="46F798DC" w14:textId="77777777" w:rsidR="00AA488E" w:rsidRDefault="00AA488E">
                          <w:pPr>
                            <w:pStyle w:val="Referentiegegevens"/>
                          </w:pPr>
                        </w:p>
                      </w:txbxContent>
                    </wps:txbx>
                    <wps:bodyPr vert="horz" wrap="square" lIns="0" tIns="0" rIns="0" bIns="0" anchor="t" anchorCtr="0"/>
                  </wps:wsp>
                </a:graphicData>
              </a:graphic>
            </wp:anchor>
          </w:drawing>
        </mc:Choice>
        <mc:Fallback>
          <w:pict>
            <v:shape w14:anchorId="7009EA1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148229C" w14:textId="77777777" w:rsidR="00AA488E" w:rsidRDefault="00406655">
                    <w:pPr>
                      <w:pStyle w:val="Referentiegegevens"/>
                    </w:pPr>
                    <w:r>
                      <w:t>Ministerie van Volkshuisvesting en Ruimtelijke Ordening (VRO)</w:t>
                    </w:r>
                  </w:p>
                  <w:p w14:paraId="076483E1" w14:textId="77777777" w:rsidR="00AA488E" w:rsidRPr="00774CCC" w:rsidRDefault="00406655">
                    <w:pPr>
                      <w:pStyle w:val="Referentiegegevens"/>
                      <w:rPr>
                        <w:lang w:val="de-DE"/>
                      </w:rPr>
                    </w:pPr>
                    <w:proofErr w:type="spellStart"/>
                    <w:r w:rsidRPr="00774CCC">
                      <w:rPr>
                        <w:lang w:val="de-DE"/>
                      </w:rPr>
                      <w:t>Turfmarkt</w:t>
                    </w:r>
                    <w:proofErr w:type="spellEnd"/>
                    <w:r w:rsidRPr="00774CCC">
                      <w:rPr>
                        <w:lang w:val="de-DE"/>
                      </w:rPr>
                      <w:t xml:space="preserve"> 147</w:t>
                    </w:r>
                  </w:p>
                  <w:p w14:paraId="362413F9" w14:textId="77777777" w:rsidR="00AA488E" w:rsidRPr="00774CCC" w:rsidRDefault="00406655">
                    <w:pPr>
                      <w:pStyle w:val="Referentiegegevens"/>
                      <w:rPr>
                        <w:lang w:val="de-DE"/>
                      </w:rPr>
                    </w:pPr>
                    <w:r w:rsidRPr="00774CCC">
                      <w:rPr>
                        <w:lang w:val="de-DE"/>
                      </w:rPr>
                      <w:t>2511 DP   Den Haag</w:t>
                    </w:r>
                  </w:p>
                  <w:p w14:paraId="211F0B01" w14:textId="77777777" w:rsidR="00AA488E" w:rsidRPr="00774CCC" w:rsidRDefault="00406655">
                    <w:pPr>
                      <w:pStyle w:val="Referentiegegevens"/>
                      <w:rPr>
                        <w:lang w:val="de-DE"/>
                      </w:rPr>
                    </w:pPr>
                    <w:r w:rsidRPr="00774CCC">
                      <w:rPr>
                        <w:lang w:val="de-DE"/>
                      </w:rPr>
                      <w:t>Postbus 20011</w:t>
                    </w:r>
                  </w:p>
                  <w:p w14:paraId="3EF5ED25" w14:textId="77777777" w:rsidR="00AA488E" w:rsidRDefault="00406655">
                    <w:pPr>
                      <w:pStyle w:val="Referentiegegevens"/>
                    </w:pPr>
                    <w:r>
                      <w:t>2500 EA  Den Haag</w:t>
                    </w:r>
                  </w:p>
                  <w:p w14:paraId="7B977EBA" w14:textId="77777777" w:rsidR="00AA488E" w:rsidRDefault="00AA488E">
                    <w:pPr>
                      <w:pStyle w:val="WitregelW2"/>
                    </w:pPr>
                  </w:p>
                  <w:p w14:paraId="7DE5A10C" w14:textId="77777777" w:rsidR="00AA488E" w:rsidRDefault="00406655">
                    <w:pPr>
                      <w:pStyle w:val="Referentiegegevensbold"/>
                    </w:pPr>
                    <w:r>
                      <w:t>Onze referentie</w:t>
                    </w:r>
                  </w:p>
                  <w:p w14:paraId="57313BD6" w14:textId="4603F40B" w:rsidR="00FB361A" w:rsidRPr="00FB361A" w:rsidRDefault="00FB361A" w:rsidP="00FB361A">
                    <w:pPr>
                      <w:rPr>
                        <w:sz w:val="13"/>
                        <w:szCs w:val="13"/>
                      </w:rPr>
                    </w:pPr>
                    <w:r w:rsidRPr="00FB361A">
                      <w:rPr>
                        <w:sz w:val="13"/>
                        <w:szCs w:val="13"/>
                      </w:rPr>
                      <w:t>2025-0000024759</w:t>
                    </w:r>
                  </w:p>
                  <w:p w14:paraId="6D6056BF" w14:textId="77777777" w:rsidR="00AA488E" w:rsidRDefault="00AA488E">
                    <w:pPr>
                      <w:pStyle w:val="WitregelW1"/>
                    </w:pPr>
                  </w:p>
                  <w:p w14:paraId="23ECD44D" w14:textId="77777777" w:rsidR="00983D05" w:rsidRPr="00983D05" w:rsidRDefault="00983D05" w:rsidP="00983D05"/>
                  <w:p w14:paraId="4F994BA3" w14:textId="77777777" w:rsidR="00AA488E" w:rsidRDefault="00406655">
                    <w:pPr>
                      <w:pStyle w:val="Referentiegegevensbold"/>
                    </w:pPr>
                    <w:r>
                      <w:t>Bijlage(n)</w:t>
                    </w:r>
                  </w:p>
                  <w:p w14:paraId="46F798DC" w14:textId="77777777" w:rsidR="00AA488E" w:rsidRDefault="00AA488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766759B" wp14:editId="1BE3DE5C">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5A0F66C" w14:textId="6E51BE71" w:rsidR="00897C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766759B"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5A0F66C" w14:textId="6E51BE71" w:rsidR="00897C02"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0BAA1E3" wp14:editId="1BE3DE5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CB8BBF" w14:textId="77777777" w:rsidR="00897C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0BAA1E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FCB8BBF" w14:textId="77777777" w:rsidR="00897C02"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2E14E7E" wp14:editId="1BE3DE6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8EA620" w14:textId="77777777" w:rsidR="00AA488E" w:rsidRDefault="00406655">
                          <w:pPr>
                            <w:spacing w:line="240" w:lineRule="auto"/>
                          </w:pPr>
                          <w:r>
                            <w:rPr>
                              <w:noProof/>
                            </w:rPr>
                            <w:drawing>
                              <wp:inline distT="0" distB="0" distL="0" distR="0" wp14:anchorId="7CB8530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E14E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18EA620" w14:textId="77777777" w:rsidR="00AA488E" w:rsidRDefault="00406655">
                    <w:pPr>
                      <w:spacing w:line="240" w:lineRule="auto"/>
                    </w:pPr>
                    <w:r>
                      <w:rPr>
                        <w:noProof/>
                      </w:rPr>
                      <w:drawing>
                        <wp:inline distT="0" distB="0" distL="0" distR="0" wp14:anchorId="7CB8530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8D0720" wp14:editId="1BE3DE6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6392A2" w14:textId="77777777" w:rsidR="00AA488E" w:rsidRDefault="00406655">
                          <w:pPr>
                            <w:spacing w:line="240" w:lineRule="auto"/>
                          </w:pPr>
                          <w:r>
                            <w:rPr>
                              <w:noProof/>
                            </w:rPr>
                            <w:drawing>
                              <wp:inline distT="0" distB="0" distL="0" distR="0" wp14:anchorId="46552002">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8D072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6392A2" w14:textId="77777777" w:rsidR="00AA488E" w:rsidRDefault="00406655">
                    <w:pPr>
                      <w:spacing w:line="240" w:lineRule="auto"/>
                    </w:pPr>
                    <w:r>
                      <w:rPr>
                        <w:noProof/>
                      </w:rPr>
                      <w:drawing>
                        <wp:inline distT="0" distB="0" distL="0" distR="0" wp14:anchorId="46552002">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55717D0" wp14:editId="1BE3DE64">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0D75FB58" w14:textId="77777777" w:rsidR="00AA488E" w:rsidRDefault="00406655">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455717D0"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0D75FB58" w14:textId="77777777" w:rsidR="00AA488E" w:rsidRDefault="00406655">
                    <w:pPr>
                      <w:pStyle w:val="Referentiegegevens"/>
                    </w:pPr>
                    <w:r>
                      <w:t>&gt; 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5A2063"/>
    <w:multiLevelType w:val="multilevel"/>
    <w:tmpl w:val="B22FD86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9EED492"/>
    <w:multiLevelType w:val="multilevel"/>
    <w:tmpl w:val="198FFEB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36F61B5"/>
    <w:multiLevelType w:val="hybridMultilevel"/>
    <w:tmpl w:val="7CFC5422"/>
    <w:lvl w:ilvl="0" w:tplc="AB1852B4">
      <w:start w:val="1"/>
      <w:numFmt w:val="decimal"/>
      <w:suff w:val="space"/>
      <w:lvlText w:val="%1."/>
      <w:lvlJc w:val="left"/>
      <w:pPr>
        <w:ind w:left="244" w:hanging="244"/>
      </w:pPr>
      <w:rPr>
        <w:rFonts w:hint="default"/>
        <w:b w:val="0"/>
        <w:bCs w:val="0"/>
        <w:i w:val="0"/>
        <w:iCs w:val="0"/>
        <w:spacing w:val="0"/>
        <w:w w:val="100"/>
        <w:sz w:val="18"/>
        <w:szCs w:val="18"/>
        <w:lang w:val="nl-NL" w:eastAsia="en-US" w:bidi="ar-SA"/>
      </w:rPr>
    </w:lvl>
    <w:lvl w:ilvl="1" w:tplc="04130019" w:tentative="1">
      <w:start w:val="1"/>
      <w:numFmt w:val="lowerLetter"/>
      <w:lvlText w:val="%2."/>
      <w:lvlJc w:val="left"/>
      <w:pPr>
        <w:ind w:left="1567" w:hanging="360"/>
      </w:pPr>
    </w:lvl>
    <w:lvl w:ilvl="2" w:tplc="0413001B" w:tentative="1">
      <w:start w:val="1"/>
      <w:numFmt w:val="lowerRoman"/>
      <w:lvlText w:val="%3."/>
      <w:lvlJc w:val="right"/>
      <w:pPr>
        <w:ind w:left="2287" w:hanging="180"/>
      </w:pPr>
    </w:lvl>
    <w:lvl w:ilvl="3" w:tplc="0413000F" w:tentative="1">
      <w:start w:val="1"/>
      <w:numFmt w:val="decimal"/>
      <w:lvlText w:val="%4."/>
      <w:lvlJc w:val="left"/>
      <w:pPr>
        <w:ind w:left="3007" w:hanging="360"/>
      </w:pPr>
    </w:lvl>
    <w:lvl w:ilvl="4" w:tplc="04130019" w:tentative="1">
      <w:start w:val="1"/>
      <w:numFmt w:val="lowerLetter"/>
      <w:lvlText w:val="%5."/>
      <w:lvlJc w:val="left"/>
      <w:pPr>
        <w:ind w:left="3727" w:hanging="360"/>
      </w:pPr>
    </w:lvl>
    <w:lvl w:ilvl="5" w:tplc="0413001B" w:tentative="1">
      <w:start w:val="1"/>
      <w:numFmt w:val="lowerRoman"/>
      <w:lvlText w:val="%6."/>
      <w:lvlJc w:val="right"/>
      <w:pPr>
        <w:ind w:left="4447" w:hanging="180"/>
      </w:pPr>
    </w:lvl>
    <w:lvl w:ilvl="6" w:tplc="0413000F" w:tentative="1">
      <w:start w:val="1"/>
      <w:numFmt w:val="decimal"/>
      <w:lvlText w:val="%7."/>
      <w:lvlJc w:val="left"/>
      <w:pPr>
        <w:ind w:left="5167" w:hanging="360"/>
      </w:pPr>
    </w:lvl>
    <w:lvl w:ilvl="7" w:tplc="04130019" w:tentative="1">
      <w:start w:val="1"/>
      <w:numFmt w:val="lowerLetter"/>
      <w:lvlText w:val="%8."/>
      <w:lvlJc w:val="left"/>
      <w:pPr>
        <w:ind w:left="5887" w:hanging="360"/>
      </w:pPr>
    </w:lvl>
    <w:lvl w:ilvl="8" w:tplc="0413001B" w:tentative="1">
      <w:start w:val="1"/>
      <w:numFmt w:val="lowerRoman"/>
      <w:lvlText w:val="%9."/>
      <w:lvlJc w:val="right"/>
      <w:pPr>
        <w:ind w:left="6607" w:hanging="180"/>
      </w:pPr>
    </w:lvl>
  </w:abstractNum>
  <w:abstractNum w:abstractNumId="3" w15:restartNumberingAfterBreak="0">
    <w:nsid w:val="5A4B2580"/>
    <w:multiLevelType w:val="multilevel"/>
    <w:tmpl w:val="B6D1405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640B434"/>
    <w:multiLevelType w:val="multilevel"/>
    <w:tmpl w:val="4B04F7E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C044101"/>
    <w:multiLevelType w:val="multilevel"/>
    <w:tmpl w:val="2230F4D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0754752">
    <w:abstractNumId w:val="1"/>
  </w:num>
  <w:num w:numId="2" w16cid:durableId="1571454636">
    <w:abstractNumId w:val="5"/>
  </w:num>
  <w:num w:numId="3" w16cid:durableId="137574728">
    <w:abstractNumId w:val="4"/>
  </w:num>
  <w:num w:numId="4" w16cid:durableId="343365647">
    <w:abstractNumId w:val="3"/>
  </w:num>
  <w:num w:numId="5" w16cid:durableId="2109421473">
    <w:abstractNumId w:val="0"/>
  </w:num>
  <w:num w:numId="6" w16cid:durableId="104694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8E"/>
    <w:rsid w:val="00045937"/>
    <w:rsid w:val="0008073F"/>
    <w:rsid w:val="00096D81"/>
    <w:rsid w:val="000C6EDF"/>
    <w:rsid w:val="001112E9"/>
    <w:rsid w:val="00192694"/>
    <w:rsid w:val="001A42C8"/>
    <w:rsid w:val="0025149A"/>
    <w:rsid w:val="0028774A"/>
    <w:rsid w:val="00293B11"/>
    <w:rsid w:val="003F636D"/>
    <w:rsid w:val="00406655"/>
    <w:rsid w:val="00511EE2"/>
    <w:rsid w:val="005C4505"/>
    <w:rsid w:val="005F3724"/>
    <w:rsid w:val="006D05FF"/>
    <w:rsid w:val="00743899"/>
    <w:rsid w:val="00774CCC"/>
    <w:rsid w:val="00795C69"/>
    <w:rsid w:val="007A54F4"/>
    <w:rsid w:val="00897C02"/>
    <w:rsid w:val="00912D50"/>
    <w:rsid w:val="00976014"/>
    <w:rsid w:val="00983D05"/>
    <w:rsid w:val="009D046B"/>
    <w:rsid w:val="009D1AA3"/>
    <w:rsid w:val="009E6672"/>
    <w:rsid w:val="00AA488E"/>
    <w:rsid w:val="00B92D76"/>
    <w:rsid w:val="00BA0B7E"/>
    <w:rsid w:val="00C2104A"/>
    <w:rsid w:val="00CA2DEC"/>
    <w:rsid w:val="00D97D10"/>
    <w:rsid w:val="00DC40B7"/>
    <w:rsid w:val="00DD345A"/>
    <w:rsid w:val="00F426B2"/>
    <w:rsid w:val="00FB36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8E311"/>
  <w15:docId w15:val="{C16F9533-2AE5-425C-8F2E-2D81D10D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74C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4CCC"/>
    <w:rPr>
      <w:rFonts w:ascii="Verdana" w:hAnsi="Verdana"/>
      <w:color w:val="000000"/>
      <w:sz w:val="18"/>
      <w:szCs w:val="18"/>
    </w:rPr>
  </w:style>
  <w:style w:type="paragraph" w:styleId="Voettekst">
    <w:name w:val="footer"/>
    <w:basedOn w:val="Standaard"/>
    <w:link w:val="VoettekstChar"/>
    <w:uiPriority w:val="99"/>
    <w:unhideWhenUsed/>
    <w:rsid w:val="00774C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4CCC"/>
    <w:rPr>
      <w:rFonts w:ascii="Verdana" w:hAnsi="Verdana"/>
      <w:color w:val="000000"/>
      <w:sz w:val="18"/>
      <w:szCs w:val="18"/>
    </w:rPr>
  </w:style>
  <w:style w:type="paragraph" w:styleId="Voetnoottekst">
    <w:name w:val="footnote text"/>
    <w:basedOn w:val="Standaard"/>
    <w:link w:val="VoetnoottekstChar"/>
    <w:uiPriority w:val="99"/>
    <w:semiHidden/>
    <w:unhideWhenUsed/>
    <w:rsid w:val="00774CC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74CC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74CCC"/>
    <w:rPr>
      <w:vertAlign w:val="superscript"/>
    </w:rPr>
  </w:style>
  <w:style w:type="paragraph" w:styleId="Lijstalinea">
    <w:name w:val="List Paragraph"/>
    <w:basedOn w:val="Standaard"/>
    <w:uiPriority w:val="34"/>
    <w:semiHidden/>
    <w:rsid w:val="009D0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1008">
      <w:bodyDiv w:val="1"/>
      <w:marLeft w:val="0"/>
      <w:marRight w:val="0"/>
      <w:marTop w:val="0"/>
      <w:marBottom w:val="0"/>
      <w:divBdr>
        <w:top w:val="none" w:sz="0" w:space="0" w:color="auto"/>
        <w:left w:val="none" w:sz="0" w:space="0" w:color="auto"/>
        <w:bottom w:val="none" w:sz="0" w:space="0" w:color="auto"/>
        <w:right w:val="none" w:sz="0" w:space="0" w:color="auto"/>
      </w:divBdr>
    </w:div>
    <w:div w:id="449713166">
      <w:bodyDiv w:val="1"/>
      <w:marLeft w:val="0"/>
      <w:marRight w:val="0"/>
      <w:marTop w:val="0"/>
      <w:marBottom w:val="0"/>
      <w:divBdr>
        <w:top w:val="none" w:sz="0" w:space="0" w:color="auto"/>
        <w:left w:val="none" w:sz="0" w:space="0" w:color="auto"/>
        <w:bottom w:val="none" w:sz="0" w:space="0" w:color="auto"/>
        <w:right w:val="none" w:sz="0" w:space="0" w:color="auto"/>
      </w:divBdr>
    </w:div>
    <w:div w:id="787696720">
      <w:bodyDiv w:val="1"/>
      <w:marLeft w:val="0"/>
      <w:marRight w:val="0"/>
      <w:marTop w:val="0"/>
      <w:marBottom w:val="0"/>
      <w:divBdr>
        <w:top w:val="none" w:sz="0" w:space="0" w:color="auto"/>
        <w:left w:val="none" w:sz="0" w:space="0" w:color="auto"/>
        <w:bottom w:val="none" w:sz="0" w:space="0" w:color="auto"/>
        <w:right w:val="none" w:sz="0" w:space="0" w:color="auto"/>
      </w:divBdr>
    </w:div>
    <w:div w:id="1520000747">
      <w:bodyDiv w:val="1"/>
      <w:marLeft w:val="0"/>
      <w:marRight w:val="0"/>
      <w:marTop w:val="0"/>
      <w:marBottom w:val="0"/>
      <w:divBdr>
        <w:top w:val="none" w:sz="0" w:space="0" w:color="auto"/>
        <w:left w:val="none" w:sz="0" w:space="0" w:color="auto"/>
        <w:bottom w:val="none" w:sz="0" w:space="0" w:color="auto"/>
        <w:right w:val="none" w:sz="0" w:space="0" w:color="auto"/>
      </w:divBdr>
    </w:div>
    <w:div w:id="1683390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eprom.nl/Downloads/handreiking/Handreiking%20NEPROM%20bij%20indienen%20projecten%20voor%20de%20Startbouwimpuls.pdf" TargetMode="External"/><Relationship Id="rId2" Type="http://schemas.openxmlformats.org/officeDocument/2006/relationships/hyperlink" Target="https://www.eib.nl/wp-content/uploads/2024/02/Algemene-Kosten-in-het-bouwbedrijf-2020-2022.pdf" TargetMode="External"/><Relationship Id="rId1" Type="http://schemas.openxmlformats.org/officeDocument/2006/relationships/hyperlink" Target="https://www.volkshuisvestingnederland.nl/documenten/publicaties/2021/12/17/samenvatting-quick-scan-naar-de-ontwikkeling-van-het-verdienvermogen-van-normatieve-woningen-in-de-periode-2006-20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5306</ap:Words>
  <ap:Characters>29189</ap:Characters>
  <ap:DocSecurity>0</ap:DocSecurity>
  <ap:Lines>243</ap:Lines>
  <ap:Paragraphs>68</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de leden Omtzigt, Welzijn en Joseph (allen NSC) over de Woontop, waar pensioenfondsen schitteren door afwezigheid</vt:lpstr>
    </vt:vector>
  </ap:TitlesOfParts>
  <ap:LinksUpToDate>false</ap:LinksUpToDate>
  <ap:CharactersWithSpaces>34427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2025-01-14T10:32:00.0000000Z</dcterms:created>
  <dcterms:modified xsi:type="dcterms:W3CDTF">2025-01-21T09:59:00.0000000Z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de leden Omtzigt, Welzijn en Joseph (allen NSC) over de Woontop, waar pensioenfondsen schitteren door afwezigheid</vt:lpwstr>
  </property>
  <property fmtid="{D5CDD505-2E9C-101B-9397-08002B2CF9AE}" pid="5" name="Publicatiedatum">
    <vt:lpwstr/>
  </property>
  <property fmtid="{D5CDD505-2E9C-101B-9397-08002B2CF9AE}" pid="6" name="Verantwoordelijke organisatie">
    <vt:lpwstr>Directie Wonen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10 januari 2025</vt:lpwstr>
  </property>
  <property fmtid="{D5CDD505-2E9C-101B-9397-08002B2CF9AE}" pid="13" name="Opgesteld door, Naam">
    <vt:lpwstr>Richard Hitzemann</vt:lpwstr>
  </property>
  <property fmtid="{D5CDD505-2E9C-101B-9397-08002B2CF9AE}" pid="14" name="Opgesteld door, Telefoonnummer">
    <vt:lpwstr>0650054733</vt:lpwstr>
  </property>
  <property fmtid="{D5CDD505-2E9C-101B-9397-08002B2CF9AE}" pid="15" name="Kenmerk">
    <vt:lpwstr>2025-0000024759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Kamervragen van de leden Omtzigt, Welzijn en Joseph (allen NSC) over de Woontop, waar pensioenfondsen schitteren door afwezigheid</vt:lpwstr>
  </property>
</Properties>
</file>