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0FB1" w:rsidP="00DA0FB1" w:rsidRDefault="00DA0FB1" w14:paraId="1A063381" w14:textId="1E4469A5">
      <w:pPr>
        <w:spacing w:line="276" w:lineRule="auto"/>
      </w:pPr>
      <w:r>
        <w:t>Geachte voorzitter,</w:t>
      </w:r>
    </w:p>
    <w:p w:rsidR="00DA0FB1" w:rsidP="00DA0FB1" w:rsidRDefault="00DA0FB1" w14:paraId="4493C7CC" w14:textId="77777777">
      <w:pPr>
        <w:spacing w:line="276" w:lineRule="auto"/>
      </w:pPr>
    </w:p>
    <w:p w:rsidR="00E00A27" w:rsidP="00DA0FB1" w:rsidRDefault="00E17D81" w14:paraId="157E6AC0" w14:textId="0074EE69">
      <w:pPr>
        <w:spacing w:line="276" w:lineRule="auto"/>
      </w:pPr>
      <w:r>
        <w:t>Hierbij bied ik u de antwoorden aan op de schriftelijke vragen gesteld door het lid Hirsch (GL-PvdA</w:t>
      </w:r>
      <w:r w:rsidR="00DA0FB1">
        <w:t xml:space="preserve"> </w:t>
      </w:r>
      <w:r>
        <w:t>over de protesten in Mozambique.</w:t>
      </w:r>
      <w:r w:rsidR="00DA0FB1">
        <w:t xml:space="preserve"> </w:t>
      </w:r>
      <w:r>
        <w:t>Deze vragen werden ingezonden op 10 december 2024 met</w:t>
      </w:r>
      <w:r w:rsidR="00ED1F1E">
        <w:t xml:space="preserve"> kenmerk </w:t>
      </w:r>
      <w:r>
        <w:t>2024Z20668.</w:t>
      </w:r>
    </w:p>
    <w:p w:rsidR="00E00A27" w:rsidP="00DA0FB1" w:rsidRDefault="00E00A27" w14:paraId="157E6AC5" w14:textId="77777777">
      <w:pPr>
        <w:spacing w:line="276" w:lineRule="auto"/>
      </w:pPr>
    </w:p>
    <w:p w:rsidR="00E00A27" w:rsidP="00DA0FB1" w:rsidRDefault="00DA0FB1" w14:paraId="157E6AC6" w14:textId="5B78E02C">
      <w:pPr>
        <w:spacing w:line="276" w:lineRule="auto"/>
      </w:pPr>
      <w:r>
        <w:t>De m</w:t>
      </w:r>
      <w:r w:rsidR="00E17D81">
        <w:t>inister v</w:t>
      </w:r>
      <w:r w:rsidR="00145142">
        <w:t>an Buitenlandse Zaken</w:t>
      </w:r>
      <w:r w:rsidR="00E17D81">
        <w:t>,</w:t>
      </w:r>
      <w:r w:rsidR="00E17D81">
        <w:br/>
      </w:r>
      <w:r w:rsidR="00E17D81">
        <w:br/>
      </w:r>
      <w:r w:rsidR="00E17D81">
        <w:br/>
      </w:r>
      <w:r w:rsidR="00E17D81">
        <w:br/>
      </w:r>
      <w:r w:rsidR="00E17D81">
        <w:br/>
      </w:r>
      <w:r w:rsidR="00E17D81">
        <w:br/>
      </w:r>
      <w:r w:rsidR="00145142">
        <w:t>Caspar Veldkamp</w:t>
      </w:r>
    </w:p>
    <w:p w:rsidR="00E00A27" w:rsidP="00DA0FB1" w:rsidRDefault="00E17D81" w14:paraId="157E6AC7" w14:textId="77777777">
      <w:pPr>
        <w:pStyle w:val="WitregelW1bodytekst"/>
        <w:spacing w:line="276" w:lineRule="auto"/>
      </w:pPr>
      <w:r>
        <w:br w:type="page"/>
      </w:r>
    </w:p>
    <w:p w:rsidR="00E00A27" w:rsidP="00DA0FB1" w:rsidRDefault="00E17D81" w14:paraId="157E6AC8" w14:textId="798331D5">
      <w:pPr>
        <w:spacing w:line="276" w:lineRule="auto"/>
      </w:pPr>
      <w:r>
        <w:rPr>
          <w:b/>
        </w:rPr>
        <w:lastRenderedPageBreak/>
        <w:t>Antwoorden van de minister van Buitenlands</w:t>
      </w:r>
      <w:r w:rsidR="00145142">
        <w:rPr>
          <w:b/>
        </w:rPr>
        <w:t>e Zaken</w:t>
      </w:r>
      <w:r>
        <w:rPr>
          <w:b/>
        </w:rPr>
        <w:t xml:space="preserve"> op vragen van het lid Hirsch (GL-PvdA)</w:t>
      </w:r>
      <w:r w:rsidR="00DA0FB1">
        <w:rPr>
          <w:b/>
        </w:rPr>
        <w:t xml:space="preserve"> </w:t>
      </w:r>
      <w:r>
        <w:rPr>
          <w:b/>
        </w:rPr>
        <w:t>over de protesten in Mozambique</w:t>
      </w:r>
    </w:p>
    <w:p w:rsidR="00E00A27" w:rsidP="00DA0FB1" w:rsidRDefault="00E00A27" w14:paraId="157E6AC9" w14:textId="77777777">
      <w:pPr>
        <w:spacing w:line="276" w:lineRule="auto"/>
      </w:pPr>
    </w:p>
    <w:p w:rsidR="00E00A27" w:rsidP="00DA0FB1" w:rsidRDefault="00E17D81" w14:paraId="157E6ACA" w14:textId="77777777">
      <w:pPr>
        <w:spacing w:line="276" w:lineRule="auto"/>
      </w:pPr>
      <w:r>
        <w:rPr>
          <w:b/>
        </w:rPr>
        <w:t>Vraag 1</w:t>
      </w:r>
    </w:p>
    <w:p w:rsidR="00E00A27" w:rsidP="00DA0FB1" w:rsidRDefault="00ED1F1E" w14:paraId="157E6ACC" w14:textId="2AA0F887">
      <w:pPr>
        <w:spacing w:line="276" w:lineRule="auto"/>
      </w:pPr>
      <w:r w:rsidRPr="00ED1F1E">
        <w:t xml:space="preserve">Bent u bekend met het bericht “Military vehicle </w:t>
      </w:r>
      <w:proofErr w:type="spellStart"/>
      <w:r w:rsidRPr="00ED1F1E">
        <w:t>mows</w:t>
      </w:r>
      <w:proofErr w:type="spellEnd"/>
      <w:r w:rsidRPr="00ED1F1E">
        <w:t xml:space="preserve"> down </w:t>
      </w:r>
      <w:proofErr w:type="spellStart"/>
      <w:r w:rsidRPr="00ED1F1E">
        <w:t>woman</w:t>
      </w:r>
      <w:proofErr w:type="spellEnd"/>
      <w:r w:rsidRPr="00ED1F1E">
        <w:t xml:space="preserve"> as post</w:t>
      </w:r>
      <w:r>
        <w:t>-</w:t>
      </w:r>
      <w:proofErr w:type="spellStart"/>
      <w:r w:rsidRPr="00ED1F1E">
        <w:t>election</w:t>
      </w:r>
      <w:proofErr w:type="spellEnd"/>
      <w:r w:rsidRPr="00ED1F1E">
        <w:t xml:space="preserve"> </w:t>
      </w:r>
      <w:proofErr w:type="spellStart"/>
      <w:r w:rsidRPr="00ED1F1E">
        <w:t>protests</w:t>
      </w:r>
      <w:proofErr w:type="spellEnd"/>
      <w:r w:rsidRPr="00ED1F1E">
        <w:t xml:space="preserve"> </w:t>
      </w:r>
      <w:proofErr w:type="spellStart"/>
      <w:r w:rsidRPr="00ED1F1E">
        <w:t>roil</w:t>
      </w:r>
      <w:proofErr w:type="spellEnd"/>
      <w:r w:rsidRPr="00ED1F1E">
        <w:t xml:space="preserve"> Mozambique”?[1]</w:t>
      </w:r>
    </w:p>
    <w:p w:rsidR="00ED1F1E" w:rsidP="00DA0FB1" w:rsidRDefault="00ED1F1E" w14:paraId="0132860B" w14:textId="77777777">
      <w:pPr>
        <w:spacing w:line="276" w:lineRule="auto"/>
      </w:pPr>
    </w:p>
    <w:p w:rsidR="00E00A27" w:rsidP="00DA0FB1" w:rsidRDefault="00E17D81" w14:paraId="157E6ACD" w14:textId="77777777">
      <w:pPr>
        <w:spacing w:line="276" w:lineRule="auto"/>
      </w:pPr>
      <w:r>
        <w:rPr>
          <w:b/>
        </w:rPr>
        <w:t>Antwoord</w:t>
      </w:r>
    </w:p>
    <w:p w:rsidR="00E00A27" w:rsidP="00DA0FB1" w:rsidRDefault="00ED1F1E" w14:paraId="157E6ACF" w14:textId="45C0E10A">
      <w:pPr>
        <w:spacing w:line="276" w:lineRule="auto"/>
      </w:pPr>
      <w:r w:rsidRPr="00ED1F1E">
        <w:t xml:space="preserve">Ja, ik ben bekend met </w:t>
      </w:r>
      <w:r>
        <w:t>dit</w:t>
      </w:r>
      <w:r w:rsidRPr="00ED1F1E">
        <w:t xml:space="preserve"> bericht.</w:t>
      </w:r>
    </w:p>
    <w:p w:rsidR="00ED1F1E" w:rsidP="00DA0FB1" w:rsidRDefault="00ED1F1E" w14:paraId="210CF0E1" w14:textId="77777777">
      <w:pPr>
        <w:spacing w:line="276" w:lineRule="auto"/>
      </w:pPr>
    </w:p>
    <w:p w:rsidR="00E00A27" w:rsidP="00DA0FB1" w:rsidRDefault="00E17D81" w14:paraId="157E6AD0" w14:textId="77777777">
      <w:pPr>
        <w:spacing w:line="276" w:lineRule="auto"/>
      </w:pPr>
      <w:r>
        <w:rPr>
          <w:b/>
        </w:rPr>
        <w:t>Vraag 2</w:t>
      </w:r>
    </w:p>
    <w:p w:rsidR="00E00A27" w:rsidP="00DA0FB1" w:rsidRDefault="00ED1F1E" w14:paraId="157E6AD2" w14:textId="4D2D6FD5">
      <w:pPr>
        <w:spacing w:line="276" w:lineRule="auto"/>
      </w:pPr>
      <w:r w:rsidRPr="00ED1F1E">
        <w:t>Hoe beoordeelt u op dit moment de situatie in Mozambique, waar al gekampt werd</w:t>
      </w:r>
      <w:r>
        <w:t xml:space="preserve"> </w:t>
      </w:r>
      <w:r w:rsidRPr="00ED1F1E">
        <w:t>met een jihadistische opstand, en nu inmiddels 65 mensen zijn gedood door de politie tijdens protesten tegen de verkiezingsuitslag, en twee politici van de oppositiepartij zijn vermoord?</w:t>
      </w:r>
    </w:p>
    <w:p w:rsidR="00ED1F1E" w:rsidP="00DA0FB1" w:rsidRDefault="00ED1F1E" w14:paraId="572CA6D7" w14:textId="77777777">
      <w:pPr>
        <w:spacing w:line="276" w:lineRule="auto"/>
      </w:pPr>
    </w:p>
    <w:p w:rsidR="00E00A27" w:rsidP="00DA0FB1" w:rsidRDefault="00E17D81" w14:paraId="157E6AD3" w14:textId="77777777">
      <w:pPr>
        <w:spacing w:line="276" w:lineRule="auto"/>
      </w:pPr>
      <w:r>
        <w:rPr>
          <w:b/>
        </w:rPr>
        <w:t>Antwoord</w:t>
      </w:r>
    </w:p>
    <w:p w:rsidR="00E00A27" w:rsidP="00DA0FB1" w:rsidRDefault="00ED1F1E" w14:paraId="157E6AD5" w14:textId="13EFF4C5">
      <w:pPr>
        <w:spacing w:line="276" w:lineRule="auto"/>
      </w:pPr>
      <w:r w:rsidRPr="00ED1F1E">
        <w:t>Nederland volgt de ontwikkelingen in Mozambique nauwgezet en is bezorgd over de gespannen situatie en het aanhoudende geweld dat volgde op de verkiezingen van 9 oktober. Nederland heeft het reisadvies laatstelijk op 24 december aangescherpt en sinds 11 december worden niet-essentiële reizen naar Mozambique afgeraden in verband met de onrust en verslechterende veiligheidssituatie.</w:t>
      </w:r>
    </w:p>
    <w:p w:rsidR="00ED1F1E" w:rsidP="00DA0FB1" w:rsidRDefault="00ED1F1E" w14:paraId="551F4592" w14:textId="77777777">
      <w:pPr>
        <w:spacing w:line="276" w:lineRule="auto"/>
      </w:pPr>
    </w:p>
    <w:p w:rsidR="00E00A27" w:rsidP="00DA0FB1" w:rsidRDefault="00E17D81" w14:paraId="157E6AD6" w14:textId="77777777">
      <w:pPr>
        <w:spacing w:line="276" w:lineRule="auto"/>
      </w:pPr>
      <w:bookmarkStart w:name="_Hlk187132787" w:id="0"/>
      <w:bookmarkStart w:name="_Hlk187132969" w:id="1"/>
      <w:r>
        <w:rPr>
          <w:b/>
        </w:rPr>
        <w:t>Vraag 3</w:t>
      </w:r>
    </w:p>
    <w:p w:rsidR="00E00A27" w:rsidP="00DA0FB1" w:rsidRDefault="00ED1F1E" w14:paraId="157E6AD7" w14:textId="33F62C52">
      <w:pPr>
        <w:spacing w:line="276" w:lineRule="auto"/>
      </w:pPr>
      <w:r w:rsidRPr="00ED1F1E">
        <w:t>Wat is de positie van Nederland ten aanzien van de verkiezingsuitslag en ten aanzien van het politiegeweld tegen demonstranten? Hoe wordt deze positie uitgedragen?</w:t>
      </w:r>
      <w:r>
        <w:t xml:space="preserve"> </w:t>
      </w:r>
    </w:p>
    <w:p w:rsidR="00E00A27" w:rsidP="00DA0FB1" w:rsidRDefault="00E00A27" w14:paraId="157E6AD8" w14:textId="77777777">
      <w:pPr>
        <w:spacing w:line="276" w:lineRule="auto"/>
      </w:pPr>
    </w:p>
    <w:p w:rsidR="00E00A27" w:rsidP="00DA0FB1" w:rsidRDefault="00E17D81" w14:paraId="157E6AD9" w14:textId="77777777">
      <w:pPr>
        <w:spacing w:line="276" w:lineRule="auto"/>
      </w:pPr>
      <w:r>
        <w:rPr>
          <w:b/>
        </w:rPr>
        <w:t>Antwoord</w:t>
      </w:r>
    </w:p>
    <w:p w:rsidR="000324B3" w:rsidP="00DA0FB1" w:rsidRDefault="00ED1F1E" w14:paraId="36BE1CB8" w14:textId="77777777">
      <w:pPr>
        <w:spacing w:line="276" w:lineRule="auto"/>
      </w:pPr>
      <w:r>
        <w:t>Nederland heeft deelgenomen aan de verkiezings</w:t>
      </w:r>
      <w:r w:rsidR="00145142">
        <w:t>waarnemings</w:t>
      </w:r>
      <w:r>
        <w:t>missie van de Europese Unie (EU)</w:t>
      </w:r>
      <w:r w:rsidR="00145142">
        <w:t xml:space="preserve">. Deze missie vond plaats </w:t>
      </w:r>
      <w:r>
        <w:t>op uitnodiging van de Mozambikaanse autoriteiten. Nederland onderschrijft de bevindingen van deze EU</w:t>
      </w:r>
      <w:r w:rsidR="00145142">
        <w:t>-</w:t>
      </w:r>
      <w:r>
        <w:t>missie waarin gesteld wordt dat er onregelmatigheden in tellingen van stemmen</w:t>
      </w:r>
      <w:r w:rsidR="00145142">
        <w:t>,</w:t>
      </w:r>
      <w:r>
        <w:t xml:space="preserve"> en ongerechtvaardigde wijzigingen in uitslagen op het niveau van stembureaus zijn geconstateerd. Dergelijke bevindingen zijn door het Constitutionele Hof van Mozambique onderzocht en op 23 december heeft het Hof de voorlopige verkiezingsuitslag van oktober bevestigd.</w:t>
      </w:r>
      <w:r w:rsidR="000324B3">
        <w:t xml:space="preserve"> Het Hof benoemde daarbij ook dat er onregelmatigheden waren in het electorale proces, maar het concludeerde dat deze geen invloed hebben gehad op het resultaat van de verkiezingen.</w:t>
      </w:r>
      <w:r>
        <w:t xml:space="preserve"> </w:t>
      </w:r>
    </w:p>
    <w:p w:rsidR="00ED1F1E" w:rsidP="00DA0FB1" w:rsidRDefault="00ED1F1E" w14:paraId="64B96A4F" w14:textId="3DF9E474">
      <w:pPr>
        <w:spacing w:line="276" w:lineRule="auto"/>
      </w:pPr>
      <w:r>
        <w:t>In aanloop naar deze uitspraak heeft Nederland de EU-oproep gesteund om het verkiezingsproces volledig transparant te laten zijn en de integriteit van de verkiezingsresultaten te waarborgen. Ook worden de politieke leiders nog altijd aangespoord tot onderlinge dialoog teneinde verdere polarisatie te voorkomen.</w:t>
      </w:r>
    </w:p>
    <w:bookmarkEnd w:id="0"/>
    <w:p w:rsidR="00ED1F1E" w:rsidP="00DA0FB1" w:rsidRDefault="00ED1F1E" w14:paraId="1186083B" w14:textId="77777777">
      <w:pPr>
        <w:spacing w:line="276" w:lineRule="auto"/>
      </w:pPr>
    </w:p>
    <w:p w:rsidR="00E00A27" w:rsidP="00DA0FB1" w:rsidRDefault="00ED1F1E" w14:paraId="157E6ADA" w14:textId="48D6DC92">
      <w:pPr>
        <w:spacing w:line="276" w:lineRule="auto"/>
      </w:pPr>
      <w:r>
        <w:t xml:space="preserve">De EU heeft namens haar lidstaten meerdere verklaringen </w:t>
      </w:r>
      <w:r w:rsidR="00145142">
        <w:t xml:space="preserve">doen </w:t>
      </w:r>
      <w:r>
        <w:t xml:space="preserve">uitgaan waarin ernstige zorgen worden geuit over de gewelddadige nasleep van de verkiezingen. In dat kader heeft de EU ook de moorden op </w:t>
      </w:r>
      <w:proofErr w:type="spellStart"/>
      <w:r>
        <w:t>Elvino</w:t>
      </w:r>
      <w:proofErr w:type="spellEnd"/>
      <w:r>
        <w:t xml:space="preserve"> </w:t>
      </w:r>
      <w:proofErr w:type="spellStart"/>
      <w:r>
        <w:t>Dias</w:t>
      </w:r>
      <w:proofErr w:type="spellEnd"/>
      <w:r>
        <w:t xml:space="preserve">, juridisch adviseur van presidentieel kandidaat </w:t>
      </w:r>
      <w:proofErr w:type="spellStart"/>
      <w:r>
        <w:t>Venâncio</w:t>
      </w:r>
      <w:proofErr w:type="spellEnd"/>
      <w:r>
        <w:t xml:space="preserve"> </w:t>
      </w:r>
      <w:proofErr w:type="spellStart"/>
      <w:r>
        <w:t>Mondlane</w:t>
      </w:r>
      <w:proofErr w:type="spellEnd"/>
      <w:r>
        <w:t xml:space="preserve">, en op oppositiepoliticus Paulo </w:t>
      </w:r>
      <w:proofErr w:type="spellStart"/>
      <w:r>
        <w:t>Guambe</w:t>
      </w:r>
      <w:proofErr w:type="spellEnd"/>
      <w:r>
        <w:t xml:space="preserve">, in de sterkste bewoordingen veroordeeld. De EU heeft beide partijen </w:t>
      </w:r>
      <w:r>
        <w:lastRenderedPageBreak/>
        <w:t>opgeroepen terughoudendheid te betrachten, het gebruik van buitensporig geweld te vermijden, en zich te onthouden van opruiende retoriek. Bilateraal heeft Nederland ook meermaals zorgen gedeeld over het aanhoudende geweld en buitenproportioneel ingrijpen door de politie tegen demonstranten.</w:t>
      </w:r>
    </w:p>
    <w:bookmarkEnd w:id="1"/>
    <w:p w:rsidR="00E00A27" w:rsidP="00DA0FB1" w:rsidRDefault="00E00A27" w14:paraId="157E6ADB" w14:textId="77777777">
      <w:pPr>
        <w:spacing w:line="276" w:lineRule="auto"/>
      </w:pPr>
    </w:p>
    <w:p w:rsidR="00E00A27" w:rsidP="00DA0FB1" w:rsidRDefault="00E17D81" w14:paraId="157E6ADC" w14:textId="77777777">
      <w:pPr>
        <w:spacing w:line="276" w:lineRule="auto"/>
      </w:pPr>
      <w:r>
        <w:rPr>
          <w:b/>
        </w:rPr>
        <w:t>Vraag 4</w:t>
      </w:r>
    </w:p>
    <w:p w:rsidR="00E00A27" w:rsidP="00DA0FB1" w:rsidRDefault="00ED1F1E" w14:paraId="157E6ADD" w14:textId="00A02EA0">
      <w:pPr>
        <w:spacing w:line="276" w:lineRule="auto"/>
      </w:pPr>
      <w:r w:rsidRPr="00ED1F1E">
        <w:t>Bent u bekend met de gezamenlijke verklaring [2] van de ambassades van de VS, het VK, Canada, Noorwegen en Zwitserland waarin zij geweld tegen burgers veroordelen [3]? Waarom ontbreekt de Nederlandse ambassade onder deze verklaring? Kan Nederland zich alsnog stevig uitspreken, bijvoorbeeld via de ambassade in Maputo, tegen het geweld richting vreedzame demonstranten?</w:t>
      </w:r>
    </w:p>
    <w:p w:rsidR="00E00A27" w:rsidP="00DA0FB1" w:rsidRDefault="00E00A27" w14:paraId="157E6ADE" w14:textId="77777777">
      <w:pPr>
        <w:spacing w:line="276" w:lineRule="auto"/>
      </w:pPr>
    </w:p>
    <w:p w:rsidR="00E00A27" w:rsidP="00DA0FB1" w:rsidRDefault="00E17D81" w14:paraId="157E6ADF" w14:textId="77777777">
      <w:pPr>
        <w:spacing w:line="276" w:lineRule="auto"/>
      </w:pPr>
      <w:r>
        <w:rPr>
          <w:b/>
        </w:rPr>
        <w:t>Antwoord</w:t>
      </w:r>
    </w:p>
    <w:p w:rsidR="00ED1F1E" w:rsidP="00DA0FB1" w:rsidRDefault="00ED1F1E" w14:paraId="5FD2A40A" w14:textId="77777777">
      <w:pPr>
        <w:spacing w:line="276" w:lineRule="auto"/>
      </w:pPr>
      <w:r>
        <w:t>Ja, ik ben bekend met deze verklaring.</w:t>
      </w:r>
    </w:p>
    <w:p w:rsidR="00E00A27" w:rsidP="00DA0FB1" w:rsidRDefault="00ED1F1E" w14:paraId="157E6AE0" w14:textId="2EEC029A">
      <w:pPr>
        <w:spacing w:line="276" w:lineRule="auto"/>
      </w:pPr>
      <w:r>
        <w:t>Het is gebruikelijk dat Nederland en overige EU-lidstaten zich gezamenlijk uiten onder de paraplu van de Europese Unie, meest recentelijk op 24 december na de uitspraak van het Constitutionele Hof. De EU heeft namens de lidstaten herhaaldelijk het geweld tegen burgers veroordeeld, Nederland heeft dat ook bilateraal gedaan (zie ook het antwoord op vraag 3) en zal dat blijven doen.</w:t>
      </w:r>
    </w:p>
    <w:p w:rsidR="00E00A27" w:rsidP="00DA0FB1" w:rsidRDefault="00E00A27" w14:paraId="157E6AE1" w14:textId="77777777">
      <w:pPr>
        <w:spacing w:line="276" w:lineRule="auto"/>
      </w:pPr>
    </w:p>
    <w:p w:rsidR="00E00A27" w:rsidP="00DA0FB1" w:rsidRDefault="00E17D81" w14:paraId="157E6AE2" w14:textId="77777777">
      <w:pPr>
        <w:spacing w:line="276" w:lineRule="auto"/>
      </w:pPr>
      <w:r>
        <w:rPr>
          <w:b/>
        </w:rPr>
        <w:t>Vraag 5</w:t>
      </w:r>
    </w:p>
    <w:p w:rsidR="00E00A27" w:rsidP="00DA0FB1" w:rsidRDefault="00ED1F1E" w14:paraId="157E6AE3" w14:textId="79515F9E">
      <w:pPr>
        <w:spacing w:line="276" w:lineRule="auto"/>
      </w:pPr>
      <w:r w:rsidRPr="00ED1F1E">
        <w:t xml:space="preserve">Staat onomstotelijk vast dat door de EU </w:t>
      </w:r>
      <w:proofErr w:type="spellStart"/>
      <w:r w:rsidRPr="00ED1F1E">
        <w:t>mede-gefinancierde</w:t>
      </w:r>
      <w:proofErr w:type="spellEnd"/>
      <w:r w:rsidRPr="00ED1F1E">
        <w:t xml:space="preserve"> Rwandese troepen niet betrokken zijn bij geweld tegen burgers die vreedzaam tegen de verkiezingsuitslag demonstreren? Wordt onafhankelijk onderzoek gedaan naar de berichten hierover?</w:t>
      </w:r>
    </w:p>
    <w:p w:rsidR="00E00A27" w:rsidP="00DA0FB1" w:rsidRDefault="00E00A27" w14:paraId="157E6AE4" w14:textId="77777777">
      <w:pPr>
        <w:spacing w:line="276" w:lineRule="auto"/>
      </w:pPr>
    </w:p>
    <w:p w:rsidR="00E00A27" w:rsidP="00DA0FB1" w:rsidRDefault="00E17D81" w14:paraId="157E6AE5" w14:textId="77777777">
      <w:pPr>
        <w:spacing w:line="276" w:lineRule="auto"/>
      </w:pPr>
      <w:r>
        <w:rPr>
          <w:b/>
        </w:rPr>
        <w:t>Antwoord</w:t>
      </w:r>
    </w:p>
    <w:p w:rsidR="00145142" w:rsidP="00DA0FB1" w:rsidRDefault="00ED1F1E" w14:paraId="49E35376" w14:textId="7A5BDD3A">
      <w:pPr>
        <w:spacing w:line="276" w:lineRule="auto"/>
      </w:pPr>
      <w:r w:rsidRPr="00ED1F1E">
        <w:t xml:space="preserve">De Rwandese troepen zijn op verzoek van de Mozambikaanse autoriteiten vanaf juli 2021 aanwezig in de noordelijke provincie </w:t>
      </w:r>
      <w:proofErr w:type="spellStart"/>
      <w:r w:rsidRPr="00ED1F1E">
        <w:t>Cabo</w:t>
      </w:r>
      <w:proofErr w:type="spellEnd"/>
      <w:r w:rsidRPr="00ED1F1E">
        <w:t xml:space="preserve"> </w:t>
      </w:r>
      <w:proofErr w:type="spellStart"/>
      <w:r w:rsidRPr="00ED1F1E">
        <w:t>Delgado</w:t>
      </w:r>
      <w:proofErr w:type="spellEnd"/>
      <w:r w:rsidRPr="00ED1F1E">
        <w:t>, op ruim 2000 kilometer van Maputo, om daar te helpen bij de bestrijding van terrorisme. Het is niet aannemelijk dat de Rwandese troepen betrokken zijn bij geweld tegen burgers die vreedzaam tegen de verkiezingsuitslag demonstreren.</w:t>
      </w:r>
      <w:r w:rsidR="00145142">
        <w:t xml:space="preserve"> Berichten van die strekking zijn mij ook niet bekend. Tot een onafhankelijk onderzoek bestaat naar mijn mening geen aanleiding.</w:t>
      </w:r>
    </w:p>
    <w:p w:rsidR="00ED1F1E" w:rsidP="00DA0FB1" w:rsidRDefault="00ED1F1E" w14:paraId="57E4C87F" w14:textId="77777777">
      <w:pPr>
        <w:spacing w:line="276" w:lineRule="auto"/>
      </w:pPr>
    </w:p>
    <w:p w:rsidRPr="00ED1F1E" w:rsidR="00ED1F1E" w:rsidP="00DA0FB1" w:rsidRDefault="00ED1F1E" w14:paraId="4C03A39F" w14:textId="5AFF8081">
      <w:pPr>
        <w:spacing w:line="276" w:lineRule="auto"/>
        <w:rPr>
          <w:b/>
          <w:bCs/>
        </w:rPr>
      </w:pPr>
      <w:bookmarkStart w:name="_Hlk187074149" w:id="2"/>
      <w:r w:rsidRPr="00ED1F1E">
        <w:rPr>
          <w:b/>
          <w:bCs/>
        </w:rPr>
        <w:t xml:space="preserve">Vraag </w:t>
      </w:r>
      <w:r>
        <w:rPr>
          <w:b/>
          <w:bCs/>
        </w:rPr>
        <w:t>6</w:t>
      </w:r>
    </w:p>
    <w:p w:rsidR="00ED1F1E" w:rsidP="00DA0FB1" w:rsidRDefault="00E17D81" w14:paraId="64623919" w14:textId="4EACDD42">
      <w:pPr>
        <w:spacing w:line="276" w:lineRule="auto"/>
      </w:pPr>
      <w:r w:rsidRPr="00E17D81">
        <w:t xml:space="preserve">Staat onomstotelijk vast dat door de EU </w:t>
      </w:r>
      <w:proofErr w:type="spellStart"/>
      <w:r w:rsidRPr="00E17D81">
        <w:t>mede-gefinancierde</w:t>
      </w:r>
      <w:proofErr w:type="spellEnd"/>
      <w:r w:rsidRPr="00E17D81">
        <w:t xml:space="preserve"> Rwandese troepen niet betrokken zijn bij het ernstige geweld, zoals verslagen door notabele media zoals Le Monde[4] en </w:t>
      </w:r>
      <w:proofErr w:type="spellStart"/>
      <w:r w:rsidRPr="00E17D81">
        <w:t>Politico</w:t>
      </w:r>
      <w:proofErr w:type="spellEnd"/>
      <w:r w:rsidRPr="00E17D81">
        <w:t xml:space="preserve">[5], dat is gebruikt tegen burgers in </w:t>
      </w:r>
      <w:proofErr w:type="spellStart"/>
      <w:r w:rsidRPr="00E17D81">
        <w:t>Cabo</w:t>
      </w:r>
      <w:proofErr w:type="spellEnd"/>
      <w:r w:rsidRPr="00E17D81">
        <w:t xml:space="preserve"> </w:t>
      </w:r>
      <w:proofErr w:type="spellStart"/>
      <w:r w:rsidRPr="00E17D81">
        <w:t>Delgado</w:t>
      </w:r>
      <w:proofErr w:type="spellEnd"/>
      <w:r w:rsidRPr="00E17D81">
        <w:t>? Bent u bereid zich in te spannen voor een onafhankelijk onderzoek hiernaar?</w:t>
      </w:r>
    </w:p>
    <w:p w:rsidR="00ED1F1E" w:rsidP="00DA0FB1" w:rsidRDefault="00ED1F1E" w14:paraId="58D4AC2A" w14:textId="77777777">
      <w:pPr>
        <w:spacing w:line="276" w:lineRule="auto"/>
      </w:pPr>
    </w:p>
    <w:p w:rsidRPr="00ED1F1E" w:rsidR="00ED1F1E" w:rsidP="00DA0FB1" w:rsidRDefault="00ED1F1E" w14:paraId="2735635A" w14:textId="77777777">
      <w:pPr>
        <w:spacing w:line="276" w:lineRule="auto"/>
        <w:rPr>
          <w:b/>
          <w:bCs/>
        </w:rPr>
      </w:pPr>
      <w:r w:rsidRPr="00ED1F1E">
        <w:rPr>
          <w:b/>
          <w:bCs/>
        </w:rPr>
        <w:t>Antwoord</w:t>
      </w:r>
    </w:p>
    <w:bookmarkEnd w:id="2"/>
    <w:p w:rsidR="00ED1F1E" w:rsidP="00DA0FB1" w:rsidRDefault="00145142" w14:paraId="430EB802" w14:textId="291100E4">
      <w:pPr>
        <w:spacing w:line="276" w:lineRule="auto"/>
      </w:pPr>
      <w:r>
        <w:t>Zoals gesteld in het antwoord op vraag 5 zijn b</w:t>
      </w:r>
      <w:r w:rsidRPr="00E17D81" w:rsidR="00E17D81">
        <w:t xml:space="preserve">erichten dat Rwandese troepen betrokken zijn bij dergelijk geweld mij niet bekend. Ik zie dan ook geen aanleiding tot een onafhankelijk onderzoek naar Rwandese betrokkenheid. Naar aanleiding van aantijgingen in het medium </w:t>
      </w:r>
      <w:proofErr w:type="spellStart"/>
      <w:r w:rsidRPr="00E17D81" w:rsidR="00E17D81">
        <w:t>Politico</w:t>
      </w:r>
      <w:proofErr w:type="spellEnd"/>
      <w:r w:rsidRPr="00E17D81" w:rsidR="00E17D81">
        <w:t xml:space="preserve"> zal het Mozambikaanse Openbaar Ministerie naar verluidt overigens wel een onderzoek starten naar mogelijke betrokkenheid van de eigen krijgsmacht bij geweld tegen burgers in </w:t>
      </w:r>
      <w:proofErr w:type="spellStart"/>
      <w:r w:rsidRPr="00E17D81" w:rsidR="00E17D81">
        <w:t>Cabo</w:t>
      </w:r>
      <w:proofErr w:type="spellEnd"/>
      <w:r w:rsidRPr="00E17D81" w:rsidR="00E17D81">
        <w:t xml:space="preserve"> </w:t>
      </w:r>
      <w:proofErr w:type="spellStart"/>
      <w:r w:rsidRPr="00E17D81" w:rsidR="00E17D81">
        <w:t>Delgado</w:t>
      </w:r>
      <w:proofErr w:type="spellEnd"/>
      <w:r w:rsidRPr="00E17D81" w:rsidR="00E17D81">
        <w:t>.</w:t>
      </w:r>
    </w:p>
    <w:p w:rsidR="00ED1F1E" w:rsidP="00DA0FB1" w:rsidRDefault="00ED1F1E" w14:paraId="788546FB" w14:textId="77777777">
      <w:pPr>
        <w:spacing w:line="276" w:lineRule="auto"/>
      </w:pPr>
    </w:p>
    <w:p w:rsidRPr="00ED1F1E" w:rsidR="00ED1F1E" w:rsidP="00DA0FB1" w:rsidRDefault="00ED1F1E" w14:paraId="177080C8" w14:textId="125ECDCF">
      <w:pPr>
        <w:spacing w:line="276" w:lineRule="auto"/>
        <w:rPr>
          <w:b/>
          <w:bCs/>
        </w:rPr>
      </w:pPr>
      <w:r w:rsidRPr="00ED1F1E">
        <w:rPr>
          <w:b/>
          <w:bCs/>
        </w:rPr>
        <w:lastRenderedPageBreak/>
        <w:t xml:space="preserve">Vraag </w:t>
      </w:r>
      <w:r>
        <w:rPr>
          <w:b/>
          <w:bCs/>
        </w:rPr>
        <w:t>7</w:t>
      </w:r>
    </w:p>
    <w:p w:rsidR="00ED1F1E" w:rsidP="00DA0FB1" w:rsidRDefault="00E17D81" w14:paraId="520946CE" w14:textId="6DA5354B">
      <w:pPr>
        <w:spacing w:line="276" w:lineRule="auto"/>
      </w:pPr>
      <w:r w:rsidRPr="00E17D81">
        <w:t>Welke positie heeft Nederland in de Raad ingenomen in de besluitvorming op 18 november over 20 miljoen euro Europese steun voor Rwandese troepen aanwezig in Mozambique? Waarom heeft Nederland die positie ingenomen?</w:t>
      </w:r>
    </w:p>
    <w:p w:rsidR="00ED1F1E" w:rsidP="00DA0FB1" w:rsidRDefault="00ED1F1E" w14:paraId="48EE37FC" w14:textId="77777777">
      <w:pPr>
        <w:spacing w:line="276" w:lineRule="auto"/>
      </w:pPr>
    </w:p>
    <w:p w:rsidRPr="00ED1F1E" w:rsidR="00ED1F1E" w:rsidP="00DA0FB1" w:rsidRDefault="00ED1F1E" w14:paraId="75E68EA4" w14:textId="77777777">
      <w:pPr>
        <w:spacing w:line="276" w:lineRule="auto"/>
        <w:rPr>
          <w:b/>
          <w:bCs/>
        </w:rPr>
      </w:pPr>
      <w:r w:rsidRPr="00ED1F1E">
        <w:rPr>
          <w:b/>
          <w:bCs/>
        </w:rPr>
        <w:t>Antwoord</w:t>
      </w:r>
    </w:p>
    <w:p w:rsidR="00ED1F1E" w:rsidP="00DA0FB1" w:rsidRDefault="00E17D81" w14:paraId="324ADE7E" w14:textId="161A0B1C">
      <w:pPr>
        <w:spacing w:line="276" w:lineRule="auto"/>
      </w:pPr>
      <w:r w:rsidRPr="00E17D81">
        <w:t xml:space="preserve">Voor Mozambique is Rwanda een belangrijke veiligheidspartner, die sinds juli 2021 actief bijdraagt aan terrorismebestrijding in de provincie </w:t>
      </w:r>
      <w:proofErr w:type="spellStart"/>
      <w:r w:rsidRPr="00E17D81">
        <w:t>Cabo</w:t>
      </w:r>
      <w:proofErr w:type="spellEnd"/>
      <w:r w:rsidRPr="00E17D81">
        <w:t xml:space="preserve"> </w:t>
      </w:r>
      <w:proofErr w:type="spellStart"/>
      <w:r w:rsidRPr="00E17D81">
        <w:t>Delgado</w:t>
      </w:r>
      <w:proofErr w:type="spellEnd"/>
      <w:r w:rsidRPr="00E17D81">
        <w:t>. De aanwezigheid van Rwandese militairen wordt gewaardeerd door de lokale bevolking, onder meer omdat zij gedisciplineerd zijn en de lokale taal (Swahili) spreken. In december 2022 werd op verzoek van Mozambique en Rwanda een steunmaatregel toegekend door de EU via de Europese Vredesfaciliteit (EPF). Omdat ook N</w:t>
      </w:r>
      <w:r w:rsidR="00145142">
        <w:t>ederland</w:t>
      </w:r>
      <w:r w:rsidRPr="00E17D81">
        <w:t xml:space="preserve"> belang hecht aan veiligheid en stabiliteit in Mozambique, heeft </w:t>
      </w:r>
      <w:r w:rsidR="00145142">
        <w:t>het</w:t>
      </w:r>
      <w:r w:rsidRPr="00E17D81">
        <w:t xml:space="preserve"> net als 25 andere EU-lidstaten, ingestemd met continuering van de steunmaatregel aan Mozambique via het EPF. Met deze steun kan niet-lethale collectieve en persoonlijke uitrusting worden aangeschaft</w:t>
      </w:r>
      <w:r w:rsidR="00145142">
        <w:t>,</w:t>
      </w:r>
      <w:r w:rsidRPr="00E17D81">
        <w:t xml:space="preserve"> en kan worden voorzien in de kosten van het luchttransport, dat nodig is om de Rwandese inzet in </w:t>
      </w:r>
      <w:proofErr w:type="spellStart"/>
      <w:r w:rsidRPr="00E17D81">
        <w:t>Cabo</w:t>
      </w:r>
      <w:proofErr w:type="spellEnd"/>
      <w:r w:rsidRPr="00E17D81">
        <w:t xml:space="preserve"> </w:t>
      </w:r>
      <w:proofErr w:type="spellStart"/>
      <w:r w:rsidRPr="00E17D81">
        <w:t>Delgado</w:t>
      </w:r>
      <w:proofErr w:type="spellEnd"/>
      <w:r w:rsidRPr="00E17D81">
        <w:t xml:space="preserve"> te kunnen voortzetten.</w:t>
      </w:r>
    </w:p>
    <w:p w:rsidR="00E17D81" w:rsidP="00DA0FB1" w:rsidRDefault="00E17D81" w14:paraId="64150644" w14:textId="77777777">
      <w:pPr>
        <w:spacing w:line="276" w:lineRule="auto"/>
      </w:pPr>
    </w:p>
    <w:p w:rsidRPr="00ED1F1E" w:rsidR="00ED1F1E" w:rsidP="00DA0FB1" w:rsidRDefault="00ED1F1E" w14:paraId="2FCE2C23" w14:textId="05D44964">
      <w:pPr>
        <w:spacing w:line="276" w:lineRule="auto"/>
        <w:rPr>
          <w:b/>
          <w:bCs/>
        </w:rPr>
      </w:pPr>
      <w:r w:rsidRPr="00ED1F1E">
        <w:rPr>
          <w:b/>
          <w:bCs/>
        </w:rPr>
        <w:t xml:space="preserve">Vraag </w:t>
      </w:r>
      <w:r>
        <w:rPr>
          <w:b/>
          <w:bCs/>
        </w:rPr>
        <w:t>8</w:t>
      </w:r>
    </w:p>
    <w:p w:rsidR="00ED1F1E" w:rsidP="00DA0FB1" w:rsidRDefault="00E17D81" w14:paraId="13800220" w14:textId="68EDD7ED">
      <w:pPr>
        <w:spacing w:line="276" w:lineRule="auto"/>
      </w:pPr>
      <w:r w:rsidRPr="00E17D81">
        <w:t>Heeft de Europese Raad zich tijdens de besluitvorming rekenschap gegeven van berichtgeving dat de Rwandese strijdkrachten de M23-rebellie in het oosten van de DRC steunen[6]? Is uitgesloten dat Europees geld wordt ingezet in het oosten van de DRC?</w:t>
      </w:r>
    </w:p>
    <w:p w:rsidR="00ED1F1E" w:rsidP="00DA0FB1" w:rsidRDefault="00ED1F1E" w14:paraId="30DE3D13" w14:textId="77777777">
      <w:pPr>
        <w:spacing w:line="276" w:lineRule="auto"/>
      </w:pPr>
    </w:p>
    <w:p w:rsidRPr="00ED1F1E" w:rsidR="00ED1F1E" w:rsidP="00DA0FB1" w:rsidRDefault="00ED1F1E" w14:paraId="58D9C543" w14:textId="77777777">
      <w:pPr>
        <w:spacing w:line="276" w:lineRule="auto"/>
        <w:rPr>
          <w:b/>
          <w:bCs/>
        </w:rPr>
      </w:pPr>
      <w:r w:rsidRPr="00ED1F1E">
        <w:rPr>
          <w:b/>
          <w:bCs/>
        </w:rPr>
        <w:t>Antwoord</w:t>
      </w:r>
    </w:p>
    <w:p w:rsidR="00ED1F1E" w:rsidP="00DA0FB1" w:rsidRDefault="00A72FF2" w14:paraId="218C2C80" w14:textId="2733AA47">
      <w:pPr>
        <w:spacing w:line="276" w:lineRule="auto"/>
      </w:pPr>
      <w:r>
        <w:t>Ja</w:t>
      </w:r>
      <w:r w:rsidR="00315A10">
        <w:t>, de Raad van Ministers heeft zich daarvan rekenschap gegeven</w:t>
      </w:r>
      <w:r w:rsidRPr="00E17D81" w:rsidR="00E17D81">
        <w:t xml:space="preserve">. De steunmaatregel is niet ontworpen als algemene steun aan het Rwandese leger, maar specifiek voor de inzet in </w:t>
      </w:r>
      <w:proofErr w:type="spellStart"/>
      <w:r w:rsidRPr="00E17D81" w:rsidR="00E17D81">
        <w:t>Cabo</w:t>
      </w:r>
      <w:proofErr w:type="spellEnd"/>
      <w:r w:rsidRPr="00E17D81" w:rsidR="00E17D81">
        <w:t xml:space="preserve"> </w:t>
      </w:r>
      <w:proofErr w:type="spellStart"/>
      <w:r w:rsidRPr="00E17D81" w:rsidR="00E17D81">
        <w:t>Delgado</w:t>
      </w:r>
      <w:proofErr w:type="spellEnd"/>
      <w:r w:rsidRPr="00E17D81" w:rsidR="00E17D81">
        <w:t xml:space="preserve">. Daarbij is sprake van monitoringsmaatregelen en controle door middel van </w:t>
      </w:r>
      <w:r w:rsidR="00DA7FB0">
        <w:t>waarborgen</w:t>
      </w:r>
      <w:r w:rsidRPr="00E17D81" w:rsidR="00E17D81">
        <w:t>, net als bij andere steunmaatregelen via het EPF. Deze monitoringsmaatregelen zijn erop gericht om adequaat gebruik van middelen en waarborgen van mensenrechten en internationaal humanitair recht te garanderen. Mocht er sprake zijn van misbruik van EPF-steun, dan kan de EU de maatregel opschorten of beëindigen.</w:t>
      </w:r>
    </w:p>
    <w:p w:rsidR="00E17D81" w:rsidP="00DA0FB1" w:rsidRDefault="00E17D81" w14:paraId="77BF9146" w14:textId="77777777">
      <w:pPr>
        <w:spacing w:line="276" w:lineRule="auto"/>
      </w:pPr>
    </w:p>
    <w:p w:rsidRPr="00ED1F1E" w:rsidR="00ED1F1E" w:rsidP="00DA0FB1" w:rsidRDefault="00ED1F1E" w14:paraId="0C624480" w14:textId="4D2A57CC">
      <w:pPr>
        <w:spacing w:line="276" w:lineRule="auto"/>
        <w:rPr>
          <w:b/>
          <w:bCs/>
        </w:rPr>
      </w:pPr>
      <w:r w:rsidRPr="00ED1F1E">
        <w:rPr>
          <w:b/>
          <w:bCs/>
        </w:rPr>
        <w:t xml:space="preserve">Vraag </w:t>
      </w:r>
      <w:r>
        <w:rPr>
          <w:b/>
          <w:bCs/>
        </w:rPr>
        <w:t>9</w:t>
      </w:r>
    </w:p>
    <w:p w:rsidR="00ED1F1E" w:rsidP="00DA0FB1" w:rsidRDefault="00E17D81" w14:paraId="30EA942E" w14:textId="24788EB3">
      <w:pPr>
        <w:spacing w:line="276" w:lineRule="auto"/>
      </w:pPr>
      <w:r w:rsidRPr="00E17D81">
        <w:t xml:space="preserve">Hoe rijmt EU-steun voor een leger dat er op uitnodiging van de </w:t>
      </w:r>
      <w:proofErr w:type="spellStart"/>
      <w:r w:rsidRPr="00E17D81">
        <w:t>Frelimo</w:t>
      </w:r>
      <w:proofErr w:type="spellEnd"/>
      <w:r w:rsidRPr="00E17D81">
        <w:t xml:space="preserve">-regering is, met het feit dat EU-waarnemers onregelmatigheden hebben waargenomen bij de herverkiezing van diezelfde </w:t>
      </w:r>
      <w:proofErr w:type="spellStart"/>
      <w:r w:rsidRPr="00E17D81">
        <w:t>Frelimo</w:t>
      </w:r>
      <w:proofErr w:type="spellEnd"/>
      <w:r w:rsidRPr="00E17D81">
        <w:t>-regering?</w:t>
      </w:r>
    </w:p>
    <w:p w:rsidR="00ED1F1E" w:rsidP="00DA0FB1" w:rsidRDefault="00ED1F1E" w14:paraId="32436C99" w14:textId="77777777">
      <w:pPr>
        <w:spacing w:line="276" w:lineRule="auto"/>
      </w:pPr>
    </w:p>
    <w:p w:rsidRPr="00ED1F1E" w:rsidR="00ED1F1E" w:rsidP="00DA0FB1" w:rsidRDefault="00ED1F1E" w14:paraId="5FA9F2C9" w14:textId="77777777">
      <w:pPr>
        <w:spacing w:line="276" w:lineRule="auto"/>
        <w:rPr>
          <w:b/>
          <w:bCs/>
        </w:rPr>
      </w:pPr>
      <w:r w:rsidRPr="00ED1F1E">
        <w:rPr>
          <w:b/>
          <w:bCs/>
        </w:rPr>
        <w:t>Antwoord</w:t>
      </w:r>
    </w:p>
    <w:p w:rsidR="00ED1F1E" w:rsidP="00DA0FB1" w:rsidRDefault="00E17D81" w14:paraId="75BCB872" w14:textId="35663CB2">
      <w:pPr>
        <w:spacing w:line="276" w:lineRule="auto"/>
      </w:pPr>
      <w:r w:rsidRPr="00E17D81">
        <w:t xml:space="preserve">De extra middelen van de EU in het kader van de EPF worden verleend om in </w:t>
      </w:r>
      <w:proofErr w:type="spellStart"/>
      <w:r w:rsidRPr="00E17D81">
        <w:t>Cabo</w:t>
      </w:r>
      <w:proofErr w:type="spellEnd"/>
      <w:r w:rsidRPr="00E17D81">
        <w:t xml:space="preserve"> </w:t>
      </w:r>
      <w:proofErr w:type="spellStart"/>
      <w:r w:rsidRPr="00E17D81">
        <w:t>Delgado</w:t>
      </w:r>
      <w:proofErr w:type="spellEnd"/>
      <w:r w:rsidRPr="00E17D81">
        <w:t xml:space="preserve"> terrorisme te bestrijden. De situatie in </w:t>
      </w:r>
      <w:proofErr w:type="spellStart"/>
      <w:r w:rsidRPr="00E17D81">
        <w:t>Cabo</w:t>
      </w:r>
      <w:proofErr w:type="spellEnd"/>
      <w:r w:rsidRPr="00E17D81">
        <w:t xml:space="preserve"> </w:t>
      </w:r>
      <w:proofErr w:type="spellStart"/>
      <w:r w:rsidRPr="00E17D81">
        <w:t>Delgado</w:t>
      </w:r>
      <w:proofErr w:type="spellEnd"/>
      <w:r w:rsidRPr="00E17D81">
        <w:t xml:space="preserve"> is precair: er is grote armoede, de publieke infrastructuur (onderwijs, gezondheidzorg, water, energie) is zwak en als gevolg van het terrorisme zijn vele mensen ontheemd geraakt. De aanwezigheid van Rwandese militairen en politie - en tot en met juli jl. ook van militairen namens de Southern </w:t>
      </w:r>
      <w:proofErr w:type="spellStart"/>
      <w:r w:rsidRPr="00E17D81">
        <w:t>African</w:t>
      </w:r>
      <w:proofErr w:type="spellEnd"/>
      <w:r w:rsidRPr="00E17D81">
        <w:t xml:space="preserve"> Development Community (SADC) - naast het Mozambikaanse leger, draagt bij aan de stabiliteit in de provincie en de veiligheid van de lokale bevolking. De EPF-steun staat los van de onregelmatigheden die de EU heeft waargenomen tijdens de verkiezingen.</w:t>
      </w:r>
    </w:p>
    <w:p w:rsidRPr="00ED1F1E" w:rsidR="00ED1F1E" w:rsidP="00DA0FB1" w:rsidRDefault="00ED1F1E" w14:paraId="3171A77D" w14:textId="66BAE480">
      <w:pPr>
        <w:spacing w:line="276" w:lineRule="auto"/>
        <w:rPr>
          <w:b/>
          <w:bCs/>
        </w:rPr>
      </w:pPr>
      <w:r w:rsidRPr="00ED1F1E">
        <w:rPr>
          <w:b/>
          <w:bCs/>
        </w:rPr>
        <w:lastRenderedPageBreak/>
        <w:t xml:space="preserve">Vraag </w:t>
      </w:r>
      <w:r>
        <w:rPr>
          <w:b/>
          <w:bCs/>
        </w:rPr>
        <w:t>10</w:t>
      </w:r>
    </w:p>
    <w:p w:rsidR="00ED1F1E" w:rsidP="00DA0FB1" w:rsidRDefault="00E17D81" w14:paraId="7033372E" w14:textId="207F9673">
      <w:pPr>
        <w:spacing w:line="276" w:lineRule="auto"/>
      </w:pPr>
      <w:r w:rsidRPr="00E17D81">
        <w:t>Welke handelsbelangen heeft Nederland in Mozambique? Kunt u een beknopt overzicht geven? Hoeveel waarde is hiermee gemoeid?</w:t>
      </w:r>
    </w:p>
    <w:p w:rsidR="00ED1F1E" w:rsidP="00DA0FB1" w:rsidRDefault="00ED1F1E" w14:paraId="77D8D891" w14:textId="77777777">
      <w:pPr>
        <w:spacing w:line="276" w:lineRule="auto"/>
      </w:pPr>
    </w:p>
    <w:p w:rsidRPr="00ED1F1E" w:rsidR="00ED1F1E" w:rsidP="00DA0FB1" w:rsidRDefault="00ED1F1E" w14:paraId="54F9326D" w14:textId="77777777">
      <w:pPr>
        <w:spacing w:line="276" w:lineRule="auto"/>
        <w:rPr>
          <w:b/>
          <w:bCs/>
        </w:rPr>
      </w:pPr>
      <w:r w:rsidRPr="00ED1F1E">
        <w:rPr>
          <w:b/>
          <w:bCs/>
        </w:rPr>
        <w:t>Antwoord</w:t>
      </w:r>
    </w:p>
    <w:p w:rsidR="00ED1F1E" w:rsidP="00DA0FB1" w:rsidRDefault="00E17D81" w14:paraId="40EB8965" w14:textId="00ADA65E">
      <w:pPr>
        <w:spacing w:line="276" w:lineRule="auto"/>
      </w:pPr>
      <w:r w:rsidRPr="00E17D81">
        <w:t>Nederlandse bedrijven zijn actief in landbouw en voedselproductie, energie, infrastructuur en bouw, financiële dienstverlening en in de haven- en maritieme sector in Mozambique. In 2023 bedroeg de export van Nederlandse goederen naar Mozambique EUR 239 miljoen, terwijl de import vanuit Mozambique EUR 290 miljoen bedroeg.</w:t>
      </w:r>
    </w:p>
    <w:p w:rsidR="00ED1F1E" w:rsidP="00DA0FB1" w:rsidRDefault="00ED1F1E" w14:paraId="331AC6B8" w14:textId="77777777">
      <w:pPr>
        <w:spacing w:line="276" w:lineRule="auto"/>
      </w:pPr>
    </w:p>
    <w:p w:rsidRPr="00ED1F1E" w:rsidR="00ED1F1E" w:rsidP="00DA0FB1" w:rsidRDefault="00ED1F1E" w14:paraId="26A4B3F1" w14:textId="044C07E8">
      <w:pPr>
        <w:spacing w:line="276" w:lineRule="auto"/>
        <w:rPr>
          <w:b/>
          <w:bCs/>
        </w:rPr>
      </w:pPr>
      <w:r w:rsidRPr="00ED1F1E">
        <w:rPr>
          <w:b/>
          <w:bCs/>
        </w:rPr>
        <w:t xml:space="preserve">Vraag </w:t>
      </w:r>
      <w:r>
        <w:rPr>
          <w:b/>
          <w:bCs/>
        </w:rPr>
        <w:t>11</w:t>
      </w:r>
    </w:p>
    <w:p w:rsidR="00ED1F1E" w:rsidP="00DA0FB1" w:rsidRDefault="00E17D81" w14:paraId="1797E2BE" w14:textId="01583787">
      <w:pPr>
        <w:spacing w:line="276" w:lineRule="auto"/>
      </w:pPr>
      <w:r w:rsidRPr="00E17D81">
        <w:t xml:space="preserve">Bent u bekend met de uitzending van Bureau Buitenland over Mozambique van 6 december </w:t>
      </w:r>
      <w:proofErr w:type="spellStart"/>
      <w:r w:rsidRPr="00E17D81">
        <w:t>j.l</w:t>
      </w:r>
      <w:proofErr w:type="spellEnd"/>
      <w:r w:rsidRPr="00E17D81">
        <w:t xml:space="preserve">.[7], waarin wordt gesteld dat de Mozambikaanse bevolking de indruk heeft dat Rwandese troepen voornamelijk in het Noorden aanwezig zijn om Europese gasbelangen te beschermen? Vindt u die indruk voorstelbaar, aangezien Rwandese troepen mede aanwezig zijn om gasprojecten in </w:t>
      </w:r>
      <w:proofErr w:type="spellStart"/>
      <w:r w:rsidRPr="00E17D81">
        <w:t>Cabo</w:t>
      </w:r>
      <w:proofErr w:type="spellEnd"/>
      <w:r w:rsidRPr="00E17D81">
        <w:t xml:space="preserve"> </w:t>
      </w:r>
      <w:proofErr w:type="spellStart"/>
      <w:r w:rsidRPr="00E17D81">
        <w:t>Delgado</w:t>
      </w:r>
      <w:proofErr w:type="spellEnd"/>
      <w:r w:rsidRPr="00E17D81">
        <w:t xml:space="preserve"> te beschermen van Franse en Nederlandse bedrijven? Wat doet Nederland om deze indruk weg te nemen?</w:t>
      </w:r>
    </w:p>
    <w:p w:rsidR="00ED1F1E" w:rsidP="00DA0FB1" w:rsidRDefault="00ED1F1E" w14:paraId="38E263B9" w14:textId="77777777">
      <w:pPr>
        <w:spacing w:line="276" w:lineRule="auto"/>
      </w:pPr>
    </w:p>
    <w:p w:rsidRPr="00ED1F1E" w:rsidR="00ED1F1E" w:rsidP="00DA0FB1" w:rsidRDefault="00ED1F1E" w14:paraId="60187BBC" w14:textId="77777777">
      <w:pPr>
        <w:spacing w:line="276" w:lineRule="auto"/>
        <w:rPr>
          <w:b/>
          <w:bCs/>
        </w:rPr>
      </w:pPr>
      <w:r w:rsidRPr="00ED1F1E">
        <w:rPr>
          <w:b/>
          <w:bCs/>
        </w:rPr>
        <w:t>Antwoord</w:t>
      </w:r>
    </w:p>
    <w:p w:rsidR="00E17D81" w:rsidP="00DA0FB1" w:rsidRDefault="00E17D81" w14:paraId="2F811383" w14:textId="77777777">
      <w:pPr>
        <w:spacing w:line="276" w:lineRule="auto"/>
      </w:pPr>
      <w:r>
        <w:t>Ja, ik ben bekend met deze uitzending.</w:t>
      </w:r>
    </w:p>
    <w:p w:rsidR="00ED1F1E" w:rsidP="00DA0FB1" w:rsidRDefault="00E17D81" w14:paraId="4BE4E7F0" w14:textId="27D9F208">
      <w:pPr>
        <w:spacing w:line="276" w:lineRule="auto"/>
      </w:pPr>
      <w:r>
        <w:t xml:space="preserve">Naar mijn mening wordt deze indruk geenszins breed gedeeld onder de Mozambikaanse bevolking, die de aanwezigheid van Rwandese militairen en politie en de positieve invloed op de veiligheid in </w:t>
      </w:r>
      <w:proofErr w:type="spellStart"/>
      <w:r>
        <w:t>Cabo</w:t>
      </w:r>
      <w:proofErr w:type="spellEnd"/>
      <w:r>
        <w:t xml:space="preserve"> </w:t>
      </w:r>
      <w:proofErr w:type="spellStart"/>
      <w:r>
        <w:t>Delgado</w:t>
      </w:r>
      <w:proofErr w:type="spellEnd"/>
      <w:r>
        <w:t xml:space="preserve"> over het algemeen genomen juist verwelkomt. Op 4 november jl. heeft de EU een verklaring </w:t>
      </w:r>
      <w:r w:rsidR="00A72FF2">
        <w:t>doen uitgaan</w:t>
      </w:r>
      <w:r>
        <w:t xml:space="preserve">, onder meer over de financiële steun aan de Rwandese veiligheidstroepen en gesteld dat de EU als vriend en partner van het Mozambikaanse volk het land ondersteunt in het herstellen van vrede, veiligheid en stabiliteit in </w:t>
      </w:r>
      <w:proofErr w:type="spellStart"/>
      <w:r>
        <w:t>Cabo</w:t>
      </w:r>
      <w:proofErr w:type="spellEnd"/>
      <w:r>
        <w:t xml:space="preserve"> </w:t>
      </w:r>
      <w:proofErr w:type="spellStart"/>
      <w:r>
        <w:t>Delgado</w:t>
      </w:r>
      <w:proofErr w:type="spellEnd"/>
      <w:r>
        <w:t>, door middel van een geïntegreerde aanpak waarin vrede, veiligheid, ontwikkeling en humanitaire hulp centraal staan.</w:t>
      </w:r>
    </w:p>
    <w:p w:rsidR="00E17D81" w:rsidP="00DA0FB1" w:rsidRDefault="00E17D81" w14:paraId="3C03131D" w14:textId="77777777">
      <w:pPr>
        <w:spacing w:line="276" w:lineRule="auto"/>
      </w:pPr>
    </w:p>
    <w:p w:rsidR="00DA0FB1" w:rsidP="00DA0FB1" w:rsidRDefault="00DA0FB1" w14:paraId="7E33FC60" w14:textId="77777777">
      <w:pPr>
        <w:spacing w:line="276" w:lineRule="auto"/>
      </w:pPr>
    </w:p>
    <w:p w:rsidR="00DA0FB1" w:rsidP="00DA0FB1" w:rsidRDefault="00DA0FB1" w14:paraId="3353BE4F" w14:textId="77777777">
      <w:pPr>
        <w:spacing w:line="276" w:lineRule="auto"/>
      </w:pPr>
    </w:p>
    <w:p w:rsidR="00E17D81" w:rsidP="00DA0FB1" w:rsidRDefault="00E17D81" w14:paraId="255CA527" w14:textId="77777777">
      <w:pPr>
        <w:spacing w:line="276" w:lineRule="auto"/>
      </w:pPr>
    </w:p>
    <w:p w:rsidRPr="00E17D81" w:rsidR="00E17D81" w:rsidP="00DA0FB1" w:rsidRDefault="00E17D81" w14:paraId="6B896779" w14:textId="77777777">
      <w:pPr>
        <w:spacing w:line="276" w:lineRule="auto"/>
        <w:rPr>
          <w:lang w:val="en-US"/>
        </w:rPr>
      </w:pPr>
      <w:r w:rsidRPr="00E17D81">
        <w:rPr>
          <w:lang w:val="en-US"/>
        </w:rPr>
        <w:t xml:space="preserve">[1] The Guardian, 28 </w:t>
      </w:r>
      <w:proofErr w:type="spellStart"/>
      <w:r w:rsidRPr="00E17D81">
        <w:rPr>
          <w:lang w:val="en-US"/>
        </w:rPr>
        <w:t>november</w:t>
      </w:r>
      <w:proofErr w:type="spellEnd"/>
      <w:r w:rsidRPr="00E17D81">
        <w:rPr>
          <w:lang w:val="en-US"/>
        </w:rPr>
        <w:t xml:space="preserve"> 2024, https://www.theguardian.com/world/2024/nov/28/military-vehicle-mows-down-woman-maputo-mozambique-election-protests.</w:t>
      </w:r>
    </w:p>
    <w:p w:rsidRPr="00E17D81" w:rsidR="00E17D81" w:rsidP="00DA0FB1" w:rsidRDefault="00E17D81" w14:paraId="11537ABB" w14:textId="77777777">
      <w:pPr>
        <w:spacing w:line="276" w:lineRule="auto"/>
        <w:rPr>
          <w:lang w:val="en-US"/>
        </w:rPr>
      </w:pPr>
    </w:p>
    <w:p w:rsidRPr="00E17D81" w:rsidR="00E17D81" w:rsidP="00DA0FB1" w:rsidRDefault="00E17D81" w14:paraId="4A980F75" w14:textId="77777777">
      <w:pPr>
        <w:spacing w:line="276" w:lineRule="auto"/>
        <w:rPr>
          <w:lang w:val="en-US"/>
        </w:rPr>
      </w:pPr>
      <w:r w:rsidRPr="00E17D81">
        <w:rPr>
          <w:lang w:val="en-US"/>
        </w:rPr>
        <w:t xml:space="preserve">[2] Joint Statement by the Embassy of the United States of America, the British High Commission, the High Commission of Canada, the Embassy of Norway, and the Embassy of Switzerland on the situation in Mozambique, 28 </w:t>
      </w:r>
      <w:proofErr w:type="spellStart"/>
      <w:r w:rsidRPr="00E17D81">
        <w:rPr>
          <w:lang w:val="en-US"/>
        </w:rPr>
        <w:t>november</w:t>
      </w:r>
      <w:proofErr w:type="spellEnd"/>
      <w:r w:rsidRPr="00E17D81">
        <w:rPr>
          <w:lang w:val="en-US"/>
        </w:rPr>
        <w:t xml:space="preserve"> 2024, Joint Statement by the U.S. Embassy, the British High Commission, the High Commission of Canada, the Embassy of Norway, and the Embassy of Switzerland - U.S. Embassy in Mozambique.</w:t>
      </w:r>
    </w:p>
    <w:p w:rsidRPr="00E17D81" w:rsidR="00E17D81" w:rsidP="00DA0FB1" w:rsidRDefault="00E17D81" w14:paraId="4695C5D5" w14:textId="77777777">
      <w:pPr>
        <w:spacing w:line="276" w:lineRule="auto"/>
        <w:rPr>
          <w:lang w:val="en-US"/>
        </w:rPr>
      </w:pPr>
    </w:p>
    <w:p w:rsidRPr="00E17D81" w:rsidR="00E17D81" w:rsidP="00DA0FB1" w:rsidRDefault="00E17D81" w14:paraId="19B3679A" w14:textId="406F72B6">
      <w:pPr>
        <w:spacing w:line="276" w:lineRule="auto"/>
        <w:rPr>
          <w:lang w:val="en-US"/>
        </w:rPr>
      </w:pPr>
      <w:r w:rsidRPr="00E17D81">
        <w:rPr>
          <w:lang w:val="en-US"/>
        </w:rPr>
        <w:t xml:space="preserve">[3] “We strongly condemn the escalating violence against civilians during the post-electoral period in Mozambique. This has included an incident on November 27 in which a vehicle of the Mozambican security forces accelerated toward a gathering of people and brutally struck a person”. </w:t>
      </w:r>
    </w:p>
    <w:p w:rsidRPr="00E17D81" w:rsidR="00E17D81" w:rsidP="00DA0FB1" w:rsidRDefault="00E17D81" w14:paraId="129A4C80" w14:textId="77777777">
      <w:pPr>
        <w:spacing w:line="276" w:lineRule="auto"/>
        <w:rPr>
          <w:lang w:val="fr-FR"/>
        </w:rPr>
      </w:pPr>
      <w:r w:rsidRPr="00E17D81">
        <w:rPr>
          <w:lang w:val="fr-FR"/>
        </w:rPr>
        <w:lastRenderedPageBreak/>
        <w:t xml:space="preserve">[4] Le Monde, 24 </w:t>
      </w:r>
      <w:proofErr w:type="spellStart"/>
      <w:r w:rsidRPr="00E17D81">
        <w:rPr>
          <w:lang w:val="fr-FR"/>
        </w:rPr>
        <w:t>november</w:t>
      </w:r>
      <w:proofErr w:type="spellEnd"/>
      <w:r w:rsidRPr="00E17D81">
        <w:rPr>
          <w:lang w:val="fr-FR"/>
        </w:rPr>
        <w:t xml:space="preserve"> 2024, https://www.lemonde.fr/afrique/article/2024/11/24/violences-arrestations-disparitions-totalenergies-savait-que-des-exactions-etaient-commises-sur-son-site-gazier-au-mozambique_6412216_3212.html. </w:t>
      </w:r>
    </w:p>
    <w:p w:rsidRPr="00E17D81" w:rsidR="00E17D81" w:rsidP="00DA0FB1" w:rsidRDefault="00E17D81" w14:paraId="44757DE7" w14:textId="77777777">
      <w:pPr>
        <w:spacing w:line="276" w:lineRule="auto"/>
        <w:rPr>
          <w:lang w:val="fr-FR"/>
        </w:rPr>
      </w:pPr>
    </w:p>
    <w:p w:rsidRPr="00E17D81" w:rsidR="00E17D81" w:rsidP="00DA0FB1" w:rsidRDefault="00E17D81" w14:paraId="6A6BD19F" w14:textId="77777777">
      <w:pPr>
        <w:spacing w:line="276" w:lineRule="auto"/>
        <w:rPr>
          <w:lang w:val="en-US"/>
        </w:rPr>
      </w:pPr>
      <w:r w:rsidRPr="00E17D81">
        <w:rPr>
          <w:lang w:val="en-US"/>
        </w:rPr>
        <w:t xml:space="preserve">[5] Politico, 26 </w:t>
      </w:r>
      <w:proofErr w:type="spellStart"/>
      <w:r w:rsidRPr="00E17D81">
        <w:rPr>
          <w:lang w:val="en-US"/>
        </w:rPr>
        <w:t>september</w:t>
      </w:r>
      <w:proofErr w:type="spellEnd"/>
      <w:r w:rsidRPr="00E17D81">
        <w:rPr>
          <w:lang w:val="en-US"/>
        </w:rPr>
        <w:t xml:space="preserve"> 2024, ‘All must be beheaded’: Revelations of atrocities at French energy giant’s African stronghold – POLITICO.</w:t>
      </w:r>
    </w:p>
    <w:p w:rsidRPr="00E17D81" w:rsidR="00E17D81" w:rsidP="00DA0FB1" w:rsidRDefault="00E17D81" w14:paraId="45559E46" w14:textId="77777777">
      <w:pPr>
        <w:spacing w:line="276" w:lineRule="auto"/>
        <w:rPr>
          <w:lang w:val="en-US"/>
        </w:rPr>
      </w:pPr>
    </w:p>
    <w:p w:rsidRPr="00E17D81" w:rsidR="00E17D81" w:rsidP="00DA0FB1" w:rsidRDefault="00E17D81" w14:paraId="00A5B149" w14:textId="77777777">
      <w:pPr>
        <w:spacing w:line="276" w:lineRule="auto"/>
        <w:rPr>
          <w:lang w:val="en-US"/>
        </w:rPr>
      </w:pPr>
      <w:r w:rsidRPr="00E17D81">
        <w:rPr>
          <w:lang w:val="en-US"/>
        </w:rPr>
        <w:t xml:space="preserve">[6] Final report of the Group of Experts on the Democratic Republic of the Congo, 9 </w:t>
      </w:r>
      <w:proofErr w:type="spellStart"/>
      <w:r w:rsidRPr="00E17D81">
        <w:rPr>
          <w:lang w:val="en-US"/>
        </w:rPr>
        <w:t>juli</w:t>
      </w:r>
      <w:proofErr w:type="spellEnd"/>
      <w:r w:rsidRPr="00E17D81">
        <w:rPr>
          <w:lang w:val="en-US"/>
        </w:rPr>
        <w:t xml:space="preserve"> 2024, Final report of the Group of Experts on the Democratic Republic of the Congo (S/2024/432) [EN/AR/RU/ZH] - Democratic Republic of the Congo | </w:t>
      </w:r>
      <w:proofErr w:type="spellStart"/>
      <w:r w:rsidRPr="00E17D81">
        <w:rPr>
          <w:lang w:val="en-US"/>
        </w:rPr>
        <w:t>ReliefWeb</w:t>
      </w:r>
      <w:proofErr w:type="spellEnd"/>
      <w:r w:rsidRPr="00E17D81">
        <w:rPr>
          <w:lang w:val="en-US"/>
        </w:rPr>
        <w:t xml:space="preserve">. </w:t>
      </w:r>
    </w:p>
    <w:p w:rsidRPr="00E17D81" w:rsidR="00E17D81" w:rsidP="00DA0FB1" w:rsidRDefault="00E17D81" w14:paraId="6F8EE66E" w14:textId="77777777">
      <w:pPr>
        <w:spacing w:line="276" w:lineRule="auto"/>
        <w:rPr>
          <w:lang w:val="en-US"/>
        </w:rPr>
      </w:pPr>
    </w:p>
    <w:p w:rsidR="00E17D81" w:rsidP="00DA0FB1" w:rsidRDefault="00E17D81" w14:paraId="18F9C94B" w14:textId="582AEA8B">
      <w:pPr>
        <w:spacing w:line="276" w:lineRule="auto"/>
      </w:pPr>
      <w:r>
        <w:t>[7] VPRO Bureau Buitenland, 6 december 2024, https://www.vpro.nl/programmas/bureau-buitenland/speel~RCRSA1_1009461073914~mozambique-in-de-greep-van-protest-mozambique-in-de-greep-van-protest~.html.</w:t>
      </w:r>
    </w:p>
    <w:sectPr w:rsidR="00E17D81">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6AEF" w14:textId="77777777" w:rsidR="00E17D81" w:rsidRDefault="00E17D81">
      <w:pPr>
        <w:spacing w:line="240" w:lineRule="auto"/>
      </w:pPr>
      <w:r>
        <w:separator/>
      </w:r>
    </w:p>
  </w:endnote>
  <w:endnote w:type="continuationSeparator" w:id="0">
    <w:p w14:paraId="157E6AF1" w14:textId="77777777" w:rsidR="00E17D81" w:rsidRDefault="00E17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AD51" w14:textId="77777777" w:rsidR="00CD423C" w:rsidRDefault="00CD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1A8E" w14:textId="77777777" w:rsidR="00CD423C" w:rsidRDefault="00CD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AF84" w14:textId="77777777" w:rsidR="00CD423C" w:rsidRDefault="00CD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6AEB" w14:textId="77777777" w:rsidR="00E17D81" w:rsidRDefault="00E17D81">
      <w:pPr>
        <w:spacing w:line="240" w:lineRule="auto"/>
      </w:pPr>
      <w:r>
        <w:separator/>
      </w:r>
    </w:p>
  </w:footnote>
  <w:footnote w:type="continuationSeparator" w:id="0">
    <w:p w14:paraId="157E6AED" w14:textId="77777777" w:rsidR="00E17D81" w:rsidRDefault="00E17D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05C8" w14:textId="77777777" w:rsidR="00CD423C" w:rsidRDefault="00CD4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6AE7" w14:textId="6E7BFF74" w:rsidR="00E00A27" w:rsidRDefault="00E17D81">
    <w:r>
      <w:rPr>
        <w:noProof/>
      </w:rPr>
      <mc:AlternateContent>
        <mc:Choice Requires="wps">
          <w:drawing>
            <wp:anchor distT="0" distB="0" distL="0" distR="0" simplePos="0" relativeHeight="251652608" behindDoc="0" locked="1" layoutInCell="1" allowOverlap="1" wp14:anchorId="157E6AEB" wp14:editId="28E7F04D">
              <wp:simplePos x="0" y="0"/>
              <wp:positionH relativeFrom="page">
                <wp:posOffset>5924550</wp:posOffset>
              </wp:positionH>
              <wp:positionV relativeFrom="page">
                <wp:posOffset>1962150</wp:posOffset>
              </wp:positionV>
              <wp:extent cx="1504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04950" cy="8009890"/>
                      </a:xfrm>
                      <a:prstGeom prst="rect">
                        <a:avLst/>
                      </a:prstGeom>
                      <a:noFill/>
                    </wps:spPr>
                    <wps:txbx>
                      <w:txbxContent>
                        <w:p w14:paraId="157E6B1A" w14:textId="77777777" w:rsidR="00E00A27" w:rsidRDefault="00E17D81">
                          <w:pPr>
                            <w:pStyle w:val="Referentiegegevensbold"/>
                          </w:pPr>
                          <w:r>
                            <w:t>Ministerie van Buitenlandse Zaken</w:t>
                          </w:r>
                        </w:p>
                        <w:p w14:paraId="157E6B1B" w14:textId="77777777" w:rsidR="00E00A27" w:rsidRDefault="00E00A27">
                          <w:pPr>
                            <w:pStyle w:val="WitregelW2"/>
                          </w:pPr>
                        </w:p>
                        <w:p w14:paraId="157E6B1C" w14:textId="77777777" w:rsidR="00E00A27" w:rsidRDefault="00E17D81">
                          <w:pPr>
                            <w:pStyle w:val="Referentiegegevensbold"/>
                          </w:pPr>
                          <w:r>
                            <w:t>Onze referentie</w:t>
                          </w:r>
                        </w:p>
                        <w:p w14:paraId="157E6B1D" w14:textId="77777777" w:rsidR="00E00A27" w:rsidRDefault="00E17D81">
                          <w:pPr>
                            <w:pStyle w:val="Referentiegegevens"/>
                          </w:pPr>
                          <w:r>
                            <w:t>BZ2410580</w:t>
                          </w:r>
                        </w:p>
                      </w:txbxContent>
                    </wps:txbx>
                    <wps:bodyPr vert="horz" wrap="square" lIns="0" tIns="0" rIns="0" bIns="0" anchor="t" anchorCtr="0"/>
                  </wps:wsp>
                </a:graphicData>
              </a:graphic>
              <wp14:sizeRelH relativeFrom="margin">
                <wp14:pctWidth>0</wp14:pctWidth>
              </wp14:sizeRelH>
            </wp:anchor>
          </w:drawing>
        </mc:Choice>
        <mc:Fallback>
          <w:pict>
            <v:shapetype w14:anchorId="157E6AEB" id="_x0000_t202" coordsize="21600,21600" o:spt="202" path="m,l,21600r21600,l21600,xe">
              <v:stroke joinstyle="miter"/>
              <v:path gradientshapeok="t" o:connecttype="rect"/>
            </v:shapetype>
            <v:shape id="41b1110a-80a4-11ea-b356-6230a4311406" o:spid="_x0000_s1026" type="#_x0000_t202" style="position:absolute;margin-left:466.5pt;margin-top:154.5pt;width:118.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" filled="f" stroked="f">
              <v:textbox inset="0,0,0,0">
                <w:txbxContent>
                  <w:p w14:paraId="157E6B1A" w14:textId="77777777" w:rsidR="00E00A27" w:rsidRDefault="00E17D81">
                    <w:pPr>
                      <w:pStyle w:val="Referentiegegevensbold"/>
                    </w:pPr>
                    <w:r>
                      <w:t>Ministerie van Buitenlandse Zaken</w:t>
                    </w:r>
                  </w:p>
                  <w:p w14:paraId="157E6B1B" w14:textId="77777777" w:rsidR="00E00A27" w:rsidRDefault="00E00A27">
                    <w:pPr>
                      <w:pStyle w:val="WitregelW2"/>
                    </w:pPr>
                  </w:p>
                  <w:p w14:paraId="157E6B1C" w14:textId="77777777" w:rsidR="00E00A27" w:rsidRDefault="00E17D81">
                    <w:pPr>
                      <w:pStyle w:val="Referentiegegevensbold"/>
                    </w:pPr>
                    <w:r>
                      <w:t>Onze referentie</w:t>
                    </w:r>
                  </w:p>
                  <w:p w14:paraId="157E6B1D" w14:textId="77777777" w:rsidR="00E00A27" w:rsidRDefault="00E17D81">
                    <w:pPr>
                      <w:pStyle w:val="Referentiegegevens"/>
                    </w:pPr>
                    <w:r>
                      <w:t>BZ2410580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7E6AEF" wp14:editId="2603F32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7E6B1F" w14:textId="1DC327DF" w:rsidR="00E00A27" w:rsidRDefault="00E17D81">
                          <w:pPr>
                            <w:pStyle w:val="Referentiegegevens"/>
                          </w:pPr>
                          <w:r>
                            <w:t xml:space="preserve">Pagina </w:t>
                          </w:r>
                          <w:r>
                            <w:fldChar w:fldCharType="begin"/>
                          </w:r>
                          <w:r>
                            <w:instrText>=</w:instrText>
                          </w:r>
                          <w:r>
                            <w:fldChar w:fldCharType="begin"/>
                          </w:r>
                          <w:r>
                            <w:instrText>PAGE</w:instrText>
                          </w:r>
                          <w:r>
                            <w:fldChar w:fldCharType="separate"/>
                          </w:r>
                          <w:r w:rsidR="00CD423C">
                            <w:rPr>
                              <w:noProof/>
                            </w:rPr>
                            <w:instrText>6</w:instrText>
                          </w:r>
                          <w:r>
                            <w:fldChar w:fldCharType="end"/>
                          </w:r>
                          <w:r>
                            <w:instrText>-1</w:instrText>
                          </w:r>
                          <w:r>
                            <w:fldChar w:fldCharType="separate"/>
                          </w:r>
                          <w:r w:rsidR="00CD423C">
                            <w:rPr>
                              <w:noProof/>
                            </w:rPr>
                            <w:t>5</w:t>
                          </w:r>
                          <w:r>
                            <w:fldChar w:fldCharType="end"/>
                          </w:r>
                          <w:r>
                            <w:t xml:space="preserve"> van </w:t>
                          </w:r>
                          <w:r>
                            <w:fldChar w:fldCharType="begin"/>
                          </w:r>
                          <w:r>
                            <w:instrText>=</w:instrText>
                          </w:r>
                          <w:r>
                            <w:fldChar w:fldCharType="begin"/>
                          </w:r>
                          <w:r>
                            <w:instrText>NUMPAGES</w:instrText>
                          </w:r>
                          <w:r>
                            <w:fldChar w:fldCharType="separate"/>
                          </w:r>
                          <w:r w:rsidR="00CD423C">
                            <w:rPr>
                              <w:noProof/>
                            </w:rPr>
                            <w:instrText>6</w:instrText>
                          </w:r>
                          <w:r>
                            <w:fldChar w:fldCharType="end"/>
                          </w:r>
                          <w:r>
                            <w:instrText>-1</w:instrText>
                          </w:r>
                          <w:r>
                            <w:fldChar w:fldCharType="separate"/>
                          </w:r>
                          <w:r w:rsidR="00CD423C">
                            <w:rPr>
                              <w:noProof/>
                            </w:rPr>
                            <w:t>5</w:t>
                          </w:r>
                          <w:r>
                            <w:fldChar w:fldCharType="end"/>
                          </w:r>
                        </w:p>
                      </w:txbxContent>
                    </wps:txbx>
                    <wps:bodyPr vert="horz" wrap="square" lIns="0" tIns="0" rIns="0" bIns="0" anchor="t" anchorCtr="0"/>
                  </wps:wsp>
                </a:graphicData>
              </a:graphic>
            </wp:anchor>
          </w:drawing>
        </mc:Choice>
        <mc:Fallback>
          <w:pict>
            <v:shape w14:anchorId="157E6AE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57E6B1F" w14:textId="1DC327DF" w:rsidR="00E00A27" w:rsidRDefault="00E17D81">
                    <w:pPr>
                      <w:pStyle w:val="Referentiegegevens"/>
                    </w:pPr>
                    <w:r>
                      <w:t xml:space="preserve">Pagina </w:t>
                    </w:r>
                    <w:r>
                      <w:fldChar w:fldCharType="begin"/>
                    </w:r>
                    <w:r>
                      <w:instrText>=</w:instrText>
                    </w:r>
                    <w:r>
                      <w:fldChar w:fldCharType="begin"/>
                    </w:r>
                    <w:r>
                      <w:instrText>PAGE</w:instrText>
                    </w:r>
                    <w:r>
                      <w:fldChar w:fldCharType="separate"/>
                    </w:r>
                    <w:r w:rsidR="00CD423C">
                      <w:rPr>
                        <w:noProof/>
                      </w:rPr>
                      <w:instrText>6</w:instrText>
                    </w:r>
                    <w:r>
                      <w:fldChar w:fldCharType="end"/>
                    </w:r>
                    <w:r>
                      <w:instrText>-1</w:instrText>
                    </w:r>
                    <w:r>
                      <w:fldChar w:fldCharType="separate"/>
                    </w:r>
                    <w:r w:rsidR="00CD423C">
                      <w:rPr>
                        <w:noProof/>
                      </w:rPr>
                      <w:t>5</w:t>
                    </w:r>
                    <w:r>
                      <w:fldChar w:fldCharType="end"/>
                    </w:r>
                    <w:r>
                      <w:t xml:space="preserve"> van </w:t>
                    </w:r>
                    <w:r>
                      <w:fldChar w:fldCharType="begin"/>
                    </w:r>
                    <w:r>
                      <w:instrText>=</w:instrText>
                    </w:r>
                    <w:r>
                      <w:fldChar w:fldCharType="begin"/>
                    </w:r>
                    <w:r>
                      <w:instrText>NUMPAGES</w:instrText>
                    </w:r>
                    <w:r>
                      <w:fldChar w:fldCharType="separate"/>
                    </w:r>
                    <w:r w:rsidR="00CD423C">
                      <w:rPr>
                        <w:noProof/>
                      </w:rPr>
                      <w:instrText>6</w:instrText>
                    </w:r>
                    <w:r>
                      <w:fldChar w:fldCharType="end"/>
                    </w:r>
                    <w:r>
                      <w:instrText>-1</w:instrText>
                    </w:r>
                    <w:r>
                      <w:fldChar w:fldCharType="separate"/>
                    </w:r>
                    <w:r w:rsidR="00CD423C">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6AE9" w14:textId="6B61EA8B" w:rsidR="00E00A27" w:rsidRDefault="00E17D81">
    <w:pPr>
      <w:spacing w:after="7131" w:line="14" w:lineRule="exact"/>
    </w:pPr>
    <w:r>
      <w:rPr>
        <w:noProof/>
      </w:rPr>
      <mc:AlternateContent>
        <mc:Choice Requires="wps">
          <w:drawing>
            <wp:anchor distT="0" distB="0" distL="0" distR="0" simplePos="0" relativeHeight="251655680" behindDoc="0" locked="1" layoutInCell="1" allowOverlap="1" wp14:anchorId="157E6AF1" wp14:editId="157E6AF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57E6B20" w14:textId="77777777" w:rsidR="00E17D81" w:rsidRDefault="00E17D81"/>
                      </w:txbxContent>
                    </wps:txbx>
                    <wps:bodyPr vert="horz" wrap="square" lIns="0" tIns="0" rIns="0" bIns="0" anchor="t" anchorCtr="0"/>
                  </wps:wsp>
                </a:graphicData>
              </a:graphic>
            </wp:anchor>
          </w:drawing>
        </mc:Choice>
        <mc:Fallback>
          <w:pict>
            <v:shapetype w14:anchorId="157E6AF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57E6B20" w14:textId="77777777" w:rsidR="00E17D81" w:rsidRDefault="00E17D8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7E6AF3" wp14:editId="157E6AF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7E6B01" w14:textId="55A05CA8" w:rsidR="00E00A27" w:rsidRPr="00DA0FB1" w:rsidRDefault="00DA0FB1" w:rsidP="00DA0FB1">
                          <w:r w:rsidRPr="00DA0FB1">
                            <w:t xml:space="preserve">Aan de Voorzitter van de </w:t>
                          </w:r>
                        </w:p>
                        <w:p w14:paraId="60632C80" w14:textId="74736F32" w:rsidR="00DA0FB1" w:rsidRPr="00DA0FB1" w:rsidRDefault="00DA0FB1" w:rsidP="00DA0FB1">
                          <w:r w:rsidRPr="00DA0FB1">
                            <w:t>Tweede Kamer der Staten-Generaal</w:t>
                          </w:r>
                        </w:p>
                        <w:p w14:paraId="2847D04F" w14:textId="7498339D" w:rsidR="00DA0FB1" w:rsidRDefault="00DA0FB1" w:rsidP="00DA0FB1">
                          <w:pPr>
                            <w:rPr>
                              <w:lang w:val="en-US"/>
                            </w:rPr>
                          </w:pPr>
                          <w:r>
                            <w:rPr>
                              <w:lang w:val="en-US"/>
                            </w:rPr>
                            <w:t xml:space="preserve">Prinses </w:t>
                          </w:r>
                          <w:proofErr w:type="spellStart"/>
                          <w:r>
                            <w:rPr>
                              <w:lang w:val="en-US"/>
                            </w:rPr>
                            <w:t>Irenestraat</w:t>
                          </w:r>
                          <w:proofErr w:type="spellEnd"/>
                          <w:r>
                            <w:rPr>
                              <w:lang w:val="en-US"/>
                            </w:rPr>
                            <w:t xml:space="preserve"> 6</w:t>
                          </w:r>
                        </w:p>
                        <w:p w14:paraId="0001DAE0" w14:textId="3422A4FE" w:rsidR="00DA0FB1" w:rsidRPr="00DA0FB1" w:rsidRDefault="00DA0FB1" w:rsidP="00DA0FB1">
                          <w:pPr>
                            <w:rPr>
                              <w:lang w:val="en-US"/>
                            </w:rPr>
                          </w:pPr>
                          <w:r>
                            <w:rPr>
                              <w:lang w:val="en-US"/>
                            </w:rPr>
                            <w:t>Den Haag</w:t>
                          </w:r>
                        </w:p>
                      </w:txbxContent>
                    </wps:txbx>
                    <wps:bodyPr vert="horz" wrap="square" lIns="0" tIns="0" rIns="0" bIns="0" anchor="t" anchorCtr="0"/>
                  </wps:wsp>
                </a:graphicData>
              </a:graphic>
            </wp:anchor>
          </w:drawing>
        </mc:Choice>
        <mc:Fallback>
          <w:pict>
            <v:shape w14:anchorId="157E6AF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57E6B01" w14:textId="55A05CA8" w:rsidR="00E00A27" w:rsidRPr="00DA0FB1" w:rsidRDefault="00DA0FB1" w:rsidP="00DA0FB1">
                    <w:r w:rsidRPr="00DA0FB1">
                      <w:t xml:space="preserve">Aan de Voorzitter van de </w:t>
                    </w:r>
                  </w:p>
                  <w:p w14:paraId="60632C80" w14:textId="74736F32" w:rsidR="00DA0FB1" w:rsidRPr="00DA0FB1" w:rsidRDefault="00DA0FB1" w:rsidP="00DA0FB1">
                    <w:r w:rsidRPr="00DA0FB1">
                      <w:t>Tweede Kamer der Staten-Generaal</w:t>
                    </w:r>
                  </w:p>
                  <w:p w14:paraId="2847D04F" w14:textId="7498339D" w:rsidR="00DA0FB1" w:rsidRDefault="00DA0FB1" w:rsidP="00DA0FB1">
                    <w:pPr>
                      <w:rPr>
                        <w:lang w:val="en-US"/>
                      </w:rPr>
                    </w:pPr>
                    <w:r>
                      <w:rPr>
                        <w:lang w:val="en-US"/>
                      </w:rPr>
                      <w:t xml:space="preserve">Prinses </w:t>
                    </w:r>
                    <w:proofErr w:type="spellStart"/>
                    <w:r>
                      <w:rPr>
                        <w:lang w:val="en-US"/>
                      </w:rPr>
                      <w:t>Irenestraat</w:t>
                    </w:r>
                    <w:proofErr w:type="spellEnd"/>
                    <w:r>
                      <w:rPr>
                        <w:lang w:val="en-US"/>
                      </w:rPr>
                      <w:t xml:space="preserve"> 6</w:t>
                    </w:r>
                  </w:p>
                  <w:p w14:paraId="0001DAE0" w14:textId="3422A4FE" w:rsidR="00DA0FB1" w:rsidRPr="00DA0FB1" w:rsidRDefault="00DA0FB1" w:rsidP="00DA0FB1">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7E6AF5" wp14:editId="157E6AF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1BC23B6" w14:textId="3B7C861F" w:rsidR="00DA0FB1" w:rsidRDefault="00DA0FB1" w:rsidP="00DA0FB1">
                          <w:r>
                            <w:t>Datum</w:t>
                          </w:r>
                          <w:r>
                            <w:tab/>
                          </w:r>
                          <w:r w:rsidR="00CD423C">
                            <w:t xml:space="preserve">21 </w:t>
                          </w:r>
                          <w:r>
                            <w:t>januari 2025</w:t>
                          </w:r>
                        </w:p>
                        <w:p w14:paraId="4367DC0E" w14:textId="70C81D71" w:rsidR="00DA0FB1" w:rsidRDefault="00DA0FB1" w:rsidP="00DA0FB1">
                          <w:r>
                            <w:t>Betreft Beantwoording vragen van het lid Hirsch (GL-PvdA) over de protesten in Mozambique</w:t>
                          </w:r>
                        </w:p>
                        <w:p w14:paraId="157E6B0A" w14:textId="77777777" w:rsidR="00E00A27" w:rsidRDefault="00E00A27"/>
                      </w:txbxContent>
                    </wps:txbx>
                    <wps:bodyPr vert="horz" wrap="square" lIns="0" tIns="0" rIns="0" bIns="0" anchor="t" anchorCtr="0"/>
                  </wps:wsp>
                </a:graphicData>
              </a:graphic>
            </wp:anchor>
          </w:drawing>
        </mc:Choice>
        <mc:Fallback>
          <w:pict>
            <v:shape w14:anchorId="157E6AF5"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1BC23B6" w14:textId="3B7C861F" w:rsidR="00DA0FB1" w:rsidRDefault="00DA0FB1" w:rsidP="00DA0FB1">
                    <w:r>
                      <w:t>Datum</w:t>
                    </w:r>
                    <w:r>
                      <w:tab/>
                    </w:r>
                    <w:r w:rsidR="00CD423C">
                      <w:t xml:space="preserve">21 </w:t>
                    </w:r>
                    <w:r>
                      <w:t>januari 2025</w:t>
                    </w:r>
                  </w:p>
                  <w:p w14:paraId="4367DC0E" w14:textId="70C81D71" w:rsidR="00DA0FB1" w:rsidRDefault="00DA0FB1" w:rsidP="00DA0FB1">
                    <w:r>
                      <w:t>Betreft Beantwoording vragen van het lid Hirsch (GL-PvdA) over de protesten in Mozambique</w:t>
                    </w:r>
                  </w:p>
                  <w:p w14:paraId="157E6B0A" w14:textId="77777777" w:rsidR="00E00A27" w:rsidRDefault="00E00A2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57E6AF7" wp14:editId="3F90E681">
              <wp:simplePos x="0" y="0"/>
              <wp:positionH relativeFrom="page">
                <wp:posOffset>5923915</wp:posOffset>
              </wp:positionH>
              <wp:positionV relativeFrom="page">
                <wp:posOffset>1962150</wp:posOffset>
              </wp:positionV>
              <wp:extent cx="14001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157E6B0C" w14:textId="45C84C0B" w:rsidR="00E00A27" w:rsidRDefault="00E17D81" w:rsidP="00DA0FB1">
                          <w:pPr>
                            <w:pStyle w:val="Referentiegegevensbold"/>
                          </w:pPr>
                          <w:r>
                            <w:t>Ministerie van Buitenlandse Zaken</w:t>
                          </w:r>
                        </w:p>
                        <w:p w14:paraId="7A001C01" w14:textId="77777777" w:rsidR="00DA0FB1" w:rsidRPr="00EE5E5D" w:rsidRDefault="00DA0FB1" w:rsidP="00DA0FB1">
                          <w:pPr>
                            <w:rPr>
                              <w:sz w:val="13"/>
                              <w:szCs w:val="13"/>
                            </w:rPr>
                          </w:pPr>
                          <w:r>
                            <w:rPr>
                              <w:sz w:val="13"/>
                              <w:szCs w:val="13"/>
                            </w:rPr>
                            <w:t>Rijnstraat 8</w:t>
                          </w:r>
                        </w:p>
                        <w:p w14:paraId="713F3F28" w14:textId="77777777" w:rsidR="00DA0FB1" w:rsidRPr="00DA0FB1" w:rsidRDefault="00DA0FB1" w:rsidP="00DA0FB1">
                          <w:pPr>
                            <w:rPr>
                              <w:sz w:val="13"/>
                              <w:szCs w:val="13"/>
                            </w:rPr>
                          </w:pPr>
                          <w:r w:rsidRPr="00DA0FB1">
                            <w:rPr>
                              <w:sz w:val="13"/>
                              <w:szCs w:val="13"/>
                            </w:rPr>
                            <w:t>2515 XP Den Haag</w:t>
                          </w:r>
                        </w:p>
                        <w:p w14:paraId="2266D7D8" w14:textId="77777777" w:rsidR="00DA0FB1" w:rsidRPr="00DA0FB1" w:rsidRDefault="00DA0FB1" w:rsidP="00DA0FB1">
                          <w:pPr>
                            <w:rPr>
                              <w:sz w:val="13"/>
                              <w:szCs w:val="13"/>
                            </w:rPr>
                          </w:pPr>
                          <w:r w:rsidRPr="00DA0FB1">
                            <w:rPr>
                              <w:sz w:val="13"/>
                              <w:szCs w:val="13"/>
                            </w:rPr>
                            <w:t>Postbus 20061</w:t>
                          </w:r>
                        </w:p>
                        <w:p w14:paraId="5E734C1D" w14:textId="77777777" w:rsidR="00DA0FB1" w:rsidRPr="001058CF" w:rsidRDefault="00DA0FB1" w:rsidP="00DA0FB1">
                          <w:pPr>
                            <w:rPr>
                              <w:sz w:val="13"/>
                              <w:szCs w:val="13"/>
                              <w:lang w:val="de-DE"/>
                            </w:rPr>
                          </w:pPr>
                          <w:proofErr w:type="spellStart"/>
                          <w:r w:rsidRPr="001058CF">
                            <w:rPr>
                              <w:sz w:val="13"/>
                              <w:szCs w:val="13"/>
                              <w:lang w:val="de-DE"/>
                            </w:rPr>
                            <w:t>Nederland</w:t>
                          </w:r>
                          <w:proofErr w:type="spellEnd"/>
                        </w:p>
                        <w:p w14:paraId="157E6B0E" w14:textId="3EEC5B4A" w:rsidR="00E00A27" w:rsidRPr="00DA0FB1" w:rsidRDefault="00DA0FB1" w:rsidP="00DA0FB1">
                          <w:pPr>
                            <w:rPr>
                              <w:sz w:val="13"/>
                              <w:szCs w:val="13"/>
                              <w:lang w:val="de-DE"/>
                            </w:rPr>
                          </w:pPr>
                          <w:r w:rsidRPr="001058CF">
                            <w:rPr>
                              <w:sz w:val="13"/>
                              <w:szCs w:val="13"/>
                              <w:lang w:val="de-DE"/>
                            </w:rPr>
                            <w:t>www.rijksoverheid.nl</w:t>
                          </w:r>
                        </w:p>
                        <w:p w14:paraId="157E6B0F" w14:textId="77777777" w:rsidR="00E00A27" w:rsidRDefault="00E00A27">
                          <w:pPr>
                            <w:pStyle w:val="WitregelW2"/>
                          </w:pPr>
                        </w:p>
                        <w:p w14:paraId="157E6B10" w14:textId="77777777" w:rsidR="00E00A27" w:rsidRDefault="00E17D81">
                          <w:pPr>
                            <w:pStyle w:val="Referentiegegevensbold"/>
                          </w:pPr>
                          <w:r>
                            <w:t>Onze referentie</w:t>
                          </w:r>
                        </w:p>
                        <w:p w14:paraId="157E6B11" w14:textId="77777777" w:rsidR="00E00A27" w:rsidRDefault="00E17D81">
                          <w:pPr>
                            <w:pStyle w:val="Referentiegegevens"/>
                          </w:pPr>
                          <w:r>
                            <w:t>BZ2410580</w:t>
                          </w:r>
                        </w:p>
                        <w:p w14:paraId="157E6B12" w14:textId="77777777" w:rsidR="00E00A27" w:rsidRDefault="00E00A27">
                          <w:pPr>
                            <w:pStyle w:val="WitregelW1"/>
                          </w:pPr>
                        </w:p>
                        <w:p w14:paraId="157E6B13" w14:textId="77777777" w:rsidR="00E00A27" w:rsidRDefault="00E17D81">
                          <w:pPr>
                            <w:pStyle w:val="Referentiegegevensbold"/>
                          </w:pPr>
                          <w:r>
                            <w:t>Uw referentie</w:t>
                          </w:r>
                        </w:p>
                        <w:p w14:paraId="157E6B14" w14:textId="77777777" w:rsidR="00E00A27" w:rsidRDefault="00E17D81">
                          <w:pPr>
                            <w:pStyle w:val="Referentiegegevens"/>
                          </w:pPr>
                          <w:r>
                            <w:t>2024Z20668</w:t>
                          </w:r>
                        </w:p>
                        <w:p w14:paraId="157E6B15" w14:textId="77777777" w:rsidR="00E00A27" w:rsidRDefault="00E00A27">
                          <w:pPr>
                            <w:pStyle w:val="WitregelW1"/>
                          </w:pPr>
                        </w:p>
                        <w:p w14:paraId="157E6B16" w14:textId="77777777" w:rsidR="00E00A27" w:rsidRDefault="00E17D81">
                          <w:pPr>
                            <w:pStyle w:val="Referentiegegevensbold"/>
                          </w:pPr>
                          <w:r>
                            <w:t>Bijlage(n)</w:t>
                          </w:r>
                        </w:p>
                        <w:p w14:paraId="157E6B17" w14:textId="77777777" w:rsidR="00E00A27" w:rsidRDefault="00E17D8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57E6AF7" id="41b10cd4-80a4-11ea-b356-6230a4311406" o:spid="_x0000_s1031" type="#_x0000_t202" style="position:absolute;margin-left:466.45pt;margin-top:154.5pt;width:110.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Bu4mKolAEAABUD&#10;AAAOAAAAAAAAAAAAAAAAAC4CAABkcnMvZTJvRG9jLnhtbFBLAQItABQABgAIAAAAIQAPkFtE4gAA&#10;AA0BAAAPAAAAAAAAAAAAAAAAAO4DAABkcnMvZG93bnJldi54bWxQSwUGAAAAAAQABADzAAAA/QQA&#10;AAAA&#10;" filled="f" stroked="f">
              <v:textbox inset="0,0,0,0">
                <w:txbxContent>
                  <w:p w14:paraId="157E6B0C" w14:textId="45C84C0B" w:rsidR="00E00A27" w:rsidRDefault="00E17D81" w:rsidP="00DA0FB1">
                    <w:pPr>
                      <w:pStyle w:val="Referentiegegevensbold"/>
                    </w:pPr>
                    <w:r>
                      <w:t>Ministerie van Buitenlandse Zaken</w:t>
                    </w:r>
                  </w:p>
                  <w:p w14:paraId="7A001C01" w14:textId="77777777" w:rsidR="00DA0FB1" w:rsidRPr="00EE5E5D" w:rsidRDefault="00DA0FB1" w:rsidP="00DA0FB1">
                    <w:pPr>
                      <w:rPr>
                        <w:sz w:val="13"/>
                        <w:szCs w:val="13"/>
                      </w:rPr>
                    </w:pPr>
                    <w:r>
                      <w:rPr>
                        <w:sz w:val="13"/>
                        <w:szCs w:val="13"/>
                      </w:rPr>
                      <w:t>Rijnstraat 8</w:t>
                    </w:r>
                  </w:p>
                  <w:p w14:paraId="713F3F28" w14:textId="77777777" w:rsidR="00DA0FB1" w:rsidRPr="00DA0FB1" w:rsidRDefault="00DA0FB1" w:rsidP="00DA0FB1">
                    <w:pPr>
                      <w:rPr>
                        <w:sz w:val="13"/>
                        <w:szCs w:val="13"/>
                      </w:rPr>
                    </w:pPr>
                    <w:r w:rsidRPr="00DA0FB1">
                      <w:rPr>
                        <w:sz w:val="13"/>
                        <w:szCs w:val="13"/>
                      </w:rPr>
                      <w:t>2515 XP Den Haag</w:t>
                    </w:r>
                  </w:p>
                  <w:p w14:paraId="2266D7D8" w14:textId="77777777" w:rsidR="00DA0FB1" w:rsidRPr="00DA0FB1" w:rsidRDefault="00DA0FB1" w:rsidP="00DA0FB1">
                    <w:pPr>
                      <w:rPr>
                        <w:sz w:val="13"/>
                        <w:szCs w:val="13"/>
                      </w:rPr>
                    </w:pPr>
                    <w:r w:rsidRPr="00DA0FB1">
                      <w:rPr>
                        <w:sz w:val="13"/>
                        <w:szCs w:val="13"/>
                      </w:rPr>
                      <w:t>Postbus 20061</w:t>
                    </w:r>
                  </w:p>
                  <w:p w14:paraId="5E734C1D" w14:textId="77777777" w:rsidR="00DA0FB1" w:rsidRPr="001058CF" w:rsidRDefault="00DA0FB1" w:rsidP="00DA0FB1">
                    <w:pPr>
                      <w:rPr>
                        <w:sz w:val="13"/>
                        <w:szCs w:val="13"/>
                        <w:lang w:val="de-DE"/>
                      </w:rPr>
                    </w:pPr>
                    <w:proofErr w:type="spellStart"/>
                    <w:r w:rsidRPr="001058CF">
                      <w:rPr>
                        <w:sz w:val="13"/>
                        <w:szCs w:val="13"/>
                        <w:lang w:val="de-DE"/>
                      </w:rPr>
                      <w:t>Nederland</w:t>
                    </w:r>
                    <w:proofErr w:type="spellEnd"/>
                  </w:p>
                  <w:p w14:paraId="157E6B0E" w14:textId="3EEC5B4A" w:rsidR="00E00A27" w:rsidRPr="00DA0FB1" w:rsidRDefault="00DA0FB1" w:rsidP="00DA0FB1">
                    <w:pPr>
                      <w:rPr>
                        <w:sz w:val="13"/>
                        <w:szCs w:val="13"/>
                        <w:lang w:val="de-DE"/>
                      </w:rPr>
                    </w:pPr>
                    <w:r w:rsidRPr="001058CF">
                      <w:rPr>
                        <w:sz w:val="13"/>
                        <w:szCs w:val="13"/>
                        <w:lang w:val="de-DE"/>
                      </w:rPr>
                      <w:t>www.rijksoverheid.nl</w:t>
                    </w:r>
                  </w:p>
                  <w:p w14:paraId="157E6B0F" w14:textId="77777777" w:rsidR="00E00A27" w:rsidRDefault="00E00A27">
                    <w:pPr>
                      <w:pStyle w:val="WitregelW2"/>
                    </w:pPr>
                  </w:p>
                  <w:p w14:paraId="157E6B10" w14:textId="77777777" w:rsidR="00E00A27" w:rsidRDefault="00E17D81">
                    <w:pPr>
                      <w:pStyle w:val="Referentiegegevensbold"/>
                    </w:pPr>
                    <w:r>
                      <w:t>Onze referentie</w:t>
                    </w:r>
                  </w:p>
                  <w:p w14:paraId="157E6B11" w14:textId="77777777" w:rsidR="00E00A27" w:rsidRDefault="00E17D81">
                    <w:pPr>
                      <w:pStyle w:val="Referentiegegevens"/>
                    </w:pPr>
                    <w:r>
                      <w:t>BZ2410580</w:t>
                    </w:r>
                  </w:p>
                  <w:p w14:paraId="157E6B12" w14:textId="77777777" w:rsidR="00E00A27" w:rsidRDefault="00E00A27">
                    <w:pPr>
                      <w:pStyle w:val="WitregelW1"/>
                    </w:pPr>
                  </w:p>
                  <w:p w14:paraId="157E6B13" w14:textId="77777777" w:rsidR="00E00A27" w:rsidRDefault="00E17D81">
                    <w:pPr>
                      <w:pStyle w:val="Referentiegegevensbold"/>
                    </w:pPr>
                    <w:r>
                      <w:t>Uw referentie</w:t>
                    </w:r>
                  </w:p>
                  <w:p w14:paraId="157E6B14" w14:textId="77777777" w:rsidR="00E00A27" w:rsidRDefault="00E17D81">
                    <w:pPr>
                      <w:pStyle w:val="Referentiegegevens"/>
                    </w:pPr>
                    <w:r>
                      <w:t>2024Z20668</w:t>
                    </w:r>
                  </w:p>
                  <w:p w14:paraId="157E6B15" w14:textId="77777777" w:rsidR="00E00A27" w:rsidRDefault="00E00A27">
                    <w:pPr>
                      <w:pStyle w:val="WitregelW1"/>
                    </w:pPr>
                  </w:p>
                  <w:p w14:paraId="157E6B16" w14:textId="77777777" w:rsidR="00E00A27" w:rsidRDefault="00E17D81">
                    <w:pPr>
                      <w:pStyle w:val="Referentiegegevensbold"/>
                    </w:pPr>
                    <w:r>
                      <w:t>Bijlage(n)</w:t>
                    </w:r>
                  </w:p>
                  <w:p w14:paraId="157E6B17" w14:textId="77777777" w:rsidR="00E00A27" w:rsidRDefault="00E17D8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57E6AFB" wp14:editId="266FD73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7E6B26" w14:textId="77777777" w:rsidR="00E17D81" w:rsidRDefault="00E17D81"/>
                      </w:txbxContent>
                    </wps:txbx>
                    <wps:bodyPr vert="horz" wrap="square" lIns="0" tIns="0" rIns="0" bIns="0" anchor="t" anchorCtr="0"/>
                  </wps:wsp>
                </a:graphicData>
              </a:graphic>
            </wp:anchor>
          </w:drawing>
        </mc:Choice>
        <mc:Fallback>
          <w:pict>
            <v:shape w14:anchorId="157E6AF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57E6B26" w14:textId="77777777" w:rsidR="00E17D81" w:rsidRDefault="00E17D8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7E6AFD" wp14:editId="157E6AF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7E6B28" w14:textId="77777777" w:rsidR="00E17D81" w:rsidRDefault="00E17D81"/>
                      </w:txbxContent>
                    </wps:txbx>
                    <wps:bodyPr vert="horz" wrap="square" lIns="0" tIns="0" rIns="0" bIns="0" anchor="t" anchorCtr="0"/>
                  </wps:wsp>
                </a:graphicData>
              </a:graphic>
            </wp:anchor>
          </w:drawing>
        </mc:Choice>
        <mc:Fallback>
          <w:pict>
            <v:shape w14:anchorId="157E6AF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57E6B28" w14:textId="77777777" w:rsidR="00E17D81" w:rsidRDefault="00E17D8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57E6AFF" wp14:editId="157E6B0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7E6B19" w14:textId="77777777" w:rsidR="00E00A27" w:rsidRDefault="00E17D81">
                          <w:pPr>
                            <w:spacing w:line="240" w:lineRule="auto"/>
                          </w:pPr>
                          <w:r>
                            <w:rPr>
                              <w:noProof/>
                            </w:rPr>
                            <w:drawing>
                              <wp:inline distT="0" distB="0" distL="0" distR="0" wp14:anchorId="157E6B20" wp14:editId="157E6B2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7E6AF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57E6B19" w14:textId="77777777" w:rsidR="00E00A27" w:rsidRDefault="00E17D81">
                    <w:pPr>
                      <w:spacing w:line="240" w:lineRule="auto"/>
                    </w:pPr>
                    <w:r>
                      <w:rPr>
                        <w:noProof/>
                      </w:rPr>
                      <w:drawing>
                        <wp:inline distT="0" distB="0" distL="0" distR="0" wp14:anchorId="157E6B20" wp14:editId="157E6B2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ABD979"/>
    <w:multiLevelType w:val="multilevel"/>
    <w:tmpl w:val="D61BA29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7153C2"/>
    <w:multiLevelType w:val="multilevel"/>
    <w:tmpl w:val="8E664B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6297D08"/>
    <w:multiLevelType w:val="multilevel"/>
    <w:tmpl w:val="B9B0688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B40F663"/>
    <w:multiLevelType w:val="multilevel"/>
    <w:tmpl w:val="C511EA4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F133B27"/>
    <w:multiLevelType w:val="multilevel"/>
    <w:tmpl w:val="C10D49E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05041406">
    <w:abstractNumId w:val="2"/>
  </w:num>
  <w:num w:numId="2" w16cid:durableId="130949203">
    <w:abstractNumId w:val="3"/>
  </w:num>
  <w:num w:numId="3" w16cid:durableId="856970513">
    <w:abstractNumId w:val="1"/>
  </w:num>
  <w:num w:numId="4" w16cid:durableId="1027490960">
    <w:abstractNumId w:val="4"/>
  </w:num>
  <w:num w:numId="5" w16cid:durableId="209338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27"/>
    <w:rsid w:val="000324B3"/>
    <w:rsid w:val="00145142"/>
    <w:rsid w:val="001E4142"/>
    <w:rsid w:val="00315A10"/>
    <w:rsid w:val="007C39F9"/>
    <w:rsid w:val="00A72FF2"/>
    <w:rsid w:val="00CD423C"/>
    <w:rsid w:val="00DA0FB1"/>
    <w:rsid w:val="00DA7FB0"/>
    <w:rsid w:val="00E00A27"/>
    <w:rsid w:val="00E17D81"/>
    <w:rsid w:val="00ED1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57E6ABF"/>
  <w15:docId w15:val="{59C28C4D-23C6-4EB9-90CB-19A7B8DA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ED1F1E"/>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D1F1E"/>
    <w:pPr>
      <w:tabs>
        <w:tab w:val="center" w:pos="4513"/>
        <w:tab w:val="right" w:pos="9026"/>
      </w:tabs>
      <w:spacing w:line="240" w:lineRule="auto"/>
    </w:pPr>
  </w:style>
  <w:style w:type="character" w:customStyle="1" w:styleId="HeaderChar">
    <w:name w:val="Header Char"/>
    <w:basedOn w:val="DefaultParagraphFont"/>
    <w:link w:val="Header"/>
    <w:uiPriority w:val="99"/>
    <w:rsid w:val="00ED1F1E"/>
    <w:rPr>
      <w:rFonts w:ascii="Verdana" w:hAnsi="Verdana"/>
      <w:color w:val="000000"/>
      <w:sz w:val="18"/>
      <w:szCs w:val="18"/>
    </w:rPr>
  </w:style>
  <w:style w:type="paragraph" w:styleId="Footer">
    <w:name w:val="footer"/>
    <w:basedOn w:val="Normal"/>
    <w:link w:val="FooterChar"/>
    <w:uiPriority w:val="99"/>
    <w:unhideWhenUsed/>
    <w:rsid w:val="00ED1F1E"/>
    <w:pPr>
      <w:tabs>
        <w:tab w:val="center" w:pos="4513"/>
        <w:tab w:val="right" w:pos="9026"/>
      </w:tabs>
      <w:spacing w:line="240" w:lineRule="auto"/>
    </w:pPr>
  </w:style>
  <w:style w:type="character" w:customStyle="1" w:styleId="FooterChar">
    <w:name w:val="Footer Char"/>
    <w:basedOn w:val="DefaultParagraphFont"/>
    <w:link w:val="Footer"/>
    <w:uiPriority w:val="99"/>
    <w:rsid w:val="00ED1F1E"/>
    <w:rPr>
      <w:rFonts w:ascii="Verdana" w:hAnsi="Verdana"/>
      <w:color w:val="000000"/>
      <w:sz w:val="18"/>
      <w:szCs w:val="18"/>
    </w:rPr>
  </w:style>
  <w:style w:type="character" w:styleId="CommentReference">
    <w:name w:val="annotation reference"/>
    <w:basedOn w:val="DefaultParagraphFont"/>
    <w:uiPriority w:val="99"/>
    <w:semiHidden/>
    <w:unhideWhenUsed/>
    <w:rsid w:val="00A72FF2"/>
    <w:rPr>
      <w:sz w:val="16"/>
      <w:szCs w:val="16"/>
    </w:rPr>
  </w:style>
  <w:style w:type="paragraph" w:styleId="CommentText">
    <w:name w:val="annotation text"/>
    <w:basedOn w:val="Normal"/>
    <w:link w:val="CommentTextChar"/>
    <w:uiPriority w:val="99"/>
    <w:unhideWhenUsed/>
    <w:rsid w:val="00A72FF2"/>
    <w:pPr>
      <w:spacing w:line="240" w:lineRule="auto"/>
    </w:pPr>
    <w:rPr>
      <w:sz w:val="20"/>
      <w:szCs w:val="20"/>
    </w:rPr>
  </w:style>
  <w:style w:type="character" w:customStyle="1" w:styleId="CommentTextChar">
    <w:name w:val="Comment Text Char"/>
    <w:basedOn w:val="DefaultParagraphFont"/>
    <w:link w:val="CommentText"/>
    <w:uiPriority w:val="99"/>
    <w:rsid w:val="00A72FF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72FF2"/>
    <w:rPr>
      <w:b/>
      <w:bCs/>
    </w:rPr>
  </w:style>
  <w:style w:type="character" w:customStyle="1" w:styleId="CommentSubjectChar">
    <w:name w:val="Comment Subject Char"/>
    <w:basedOn w:val="CommentTextChar"/>
    <w:link w:val="CommentSubject"/>
    <w:uiPriority w:val="99"/>
    <w:semiHidden/>
    <w:rsid w:val="00A72FF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1806</ap:Words>
  <ap:Characters>9935</ap:Characters>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Vragen aan R en M over de protesten in Mozambique</vt:lpstr>
    </vt:vector>
  </ap:TitlesOfParts>
  <ap:LinksUpToDate>false</ap:LinksUpToDate>
  <ap:CharactersWithSpaces>11718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2025-01-21T10:40:00.0000000Z</dcterms:created>
  <dcterms:modified xsi:type="dcterms:W3CDTF">2025-01-21T10:40:00.0000000Z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c7eac52e-a8eb-4abb-bdc7-12ba94161239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