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2025Z00898</w:t>
        <w:br/>
      </w:r>
      <w:proofErr w:type="spellEnd"/>
    </w:p>
    <w:p>
      <w:pPr>
        <w:pStyle w:val="Normal"/>
        <w:rPr>
          <w:b w:val="1"/>
          <w:bCs w:val="1"/>
        </w:rPr>
      </w:pPr>
      <w:r w:rsidR="250AE766">
        <w:rPr>
          <w:b w:val="0"/>
          <w:bCs w:val="0"/>
        </w:rPr>
        <w:t>(ingezonden 22 januari 2025)</w:t>
        <w:br/>
      </w:r>
    </w:p>
    <w:p>
      <w:r>
        <w:t xml:space="preserve">Vragen van de leden Boon en Van der Velde (beiden PVV) aan de minister van Onderwijs, Cultuur en Wetenschap over de weigering van de Joods-Israëlische comedian Yohay Sponder door Amsterdamse club Boom Chicago en de toenemende onveiligheid voor Joodse artiesten in Nederland</w:t>
      </w:r>
      <w:r>
        <w:br/>
      </w:r>
    </w:p>
    <w:p>
      <w:pPr>
        <w:pStyle w:val="ListParagraph"/>
        <w:numPr>
          <w:ilvl w:val="0"/>
          <w:numId w:val="100466050"/>
        </w:numPr>
        <w:ind w:left="360"/>
      </w:pPr>
      <w:r>
        <w:t>Bent u op de hoogte van het bericht over de afgelasting van de shows van de Joods-Israëlische comedian Yohay Sponder bij Boom Chicago[1]?</w:t>
      </w:r>
      <w:r>
        <w:br/>
      </w:r>
    </w:p>
    <w:p>
      <w:pPr>
        <w:pStyle w:val="ListParagraph"/>
        <w:numPr>
          <w:ilvl w:val="0"/>
          <w:numId w:val="100466050"/>
        </w:numPr>
        <w:ind w:left="360"/>
      </w:pPr>
      <w:r>
        <w:t>Vindt u dat Boom Chicago niet had moeten annuleren bij bedreigingen, maar in plaats daarvan aangifte had moeten doen en had moeten samenwerken met de politie en gemeente om de veiligheid van Joodse artiesten te waarborgen?</w:t>
      </w:r>
      <w:r>
        <w:br/>
      </w:r>
    </w:p>
    <w:p>
      <w:pPr>
        <w:pStyle w:val="ListParagraph"/>
        <w:numPr>
          <w:ilvl w:val="0"/>
          <w:numId w:val="100466050"/>
        </w:numPr>
        <w:ind w:left="360"/>
      </w:pPr>
      <w:r>
        <w:t>Vindt u niet dat het schokkend en antisemitisch is dat deze Joodse artiest door de directeur van Boom Chicago wordt verwezen naar een ‘Joodse locatie of clublocatie’?</w:t>
      </w:r>
      <w:r>
        <w:br/>
      </w:r>
    </w:p>
    <w:p>
      <w:pPr>
        <w:pStyle w:val="ListParagraph"/>
        <w:numPr>
          <w:ilvl w:val="0"/>
          <w:numId w:val="100466050"/>
        </w:numPr>
        <w:ind w:left="360"/>
      </w:pPr>
      <w:r>
        <w:t>Hoe gaat u ervoor zorgen dat Nederland een veilige omgeving blijft voor Joodse artiesten, gezien incidenten zoals de afgelasting bij Boom Chicago, de verstoring van het concert van Lenny Kuhr, het weren van Joodse artiesten door Theater De Generator en de annulering van optredens van Yemen Blues, en welke maatregelen neemt u om antisemitische druk en intimidatie in de culturele sector te voorkomen?</w:t>
      </w:r>
      <w:r>
        <w:br/>
      </w:r>
    </w:p>
    <w:p>
      <w:r>
        <w:t xml:space="preserve"> </w:t>
      </w:r>
      <w:r>
        <w:br/>
      </w:r>
    </w:p>
    <w:p>
      <w:r>
        <w:t xml:space="preserve">[1] Het Parool, 17 januari 2025, 'Boom Chicago cancelt shows van Joods-Israëlische comedian: ‘Gezien de reacties konden we niet anders’', Boom Chicago cancelt shows van Joods-Israëlische comedian: ‘Gezien de reacties konden we niet anders’ | Het Parool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030">
    <w:abstractNumId w:val="100466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