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2025Z00904</w:t>
        <w:br/>
      </w:r>
      <w:proofErr w:type="spellEnd"/>
    </w:p>
    <w:p>
      <w:pPr>
        <w:pStyle w:val="Normal"/>
        <w:rPr>
          <w:b w:val="1"/>
          <w:bCs w:val="1"/>
        </w:rPr>
      </w:pPr>
      <w:r w:rsidR="250AE766">
        <w:rPr>
          <w:b w:val="0"/>
          <w:bCs w:val="0"/>
        </w:rPr>
        <w:t>(ingezonden 22 januari 2025)</w:t>
        <w:br/>
      </w:r>
    </w:p>
    <w:p>
      <w:r>
        <w:t xml:space="preserve">Vragen van het lid Tielen (VVD) aan de minister van Volksgezondheid, Welzijn en Sport over het bericht ‘Hoe zorginstellingen diplomafraude bestrijden: ‘Kwaadwillenden gaan ingenieus te werk’ </w:t>
      </w:r>
      <w:r>
        <w:br/>
      </w:r>
    </w:p>
    <w:p>
      <w:pPr>
        <w:pStyle w:val="ListParagraph"/>
        <w:numPr>
          <w:ilvl w:val="0"/>
          <w:numId w:val="100466070"/>
        </w:numPr>
        <w:ind w:left="360"/>
      </w:pPr>
      <w:r>
        <w:t>Bent u bekend met het bericht ‘Hoe zorginstellingen diplomafraude bestrijden: ‘Kwaadwillenden gaan ingenieus te werk’?[1]</w:t>
      </w:r>
      <w:r>
        <w:br/>
      </w:r>
    </w:p>
    <w:p>
      <w:pPr>
        <w:pStyle w:val="ListParagraph"/>
        <w:numPr>
          <w:ilvl w:val="0"/>
          <w:numId w:val="100466070"/>
        </w:numPr>
        <w:ind w:left="360"/>
      </w:pPr>
      <w:r>
        <w:t>Herkent u het beeld dat diplomafraude vaak gepaard gaat met financieel misbruik van zorggeld, met onveiligheid voor patiënten en cliënten én gerelateerd is aan criminelen? Herkent u ook dat deze vormen van zorgfraude toenemen? Zo ja, op welke termijn kan de Kamer uw aanpak hiertegen verwachten? </w:t>
      </w:r>
      <w:r>
        <w:br/>
      </w:r>
    </w:p>
    <w:p>
      <w:pPr>
        <w:pStyle w:val="ListParagraph"/>
        <w:numPr>
          <w:ilvl w:val="0"/>
          <w:numId w:val="100466070"/>
        </w:numPr>
        <w:ind w:left="360"/>
      </w:pPr>
      <w:r>
        <w:t>Wat verwacht u van de verplichting (vanaf 1 januari jl.) om signalen van fraude bij het Informatieknooppunt Zorgfraude te melden? Op welke wijze gaat deze verplichting leiden tot meer signalen en wat gaat u hiermee doen? Bent u bereid om voor de zomer een eerste meldingenoverzicht met de Kamer te delen?</w:t>
      </w:r>
      <w:r>
        <w:br/>
      </w:r>
    </w:p>
    <w:p>
      <w:pPr>
        <w:pStyle w:val="ListParagraph"/>
        <w:numPr>
          <w:ilvl w:val="0"/>
          <w:numId w:val="100466070"/>
        </w:numPr>
        <w:ind w:left="360"/>
      </w:pPr>
      <w:r>
        <w:t>Op welke wijze verwacht u dat het Informatieknooppunt Zorgfraude met meer effectiviteit aan de slag kan om fraudesignalen op te volgen, fraude op te sporen en te sanctioneren? Is dit wat u betreft voldoende en zo nee, wat gaat u daaraan doen? </w:t>
      </w:r>
      <w:r>
        <w:br/>
      </w:r>
    </w:p>
    <w:p>
      <w:pPr>
        <w:pStyle w:val="ListParagraph"/>
        <w:numPr>
          <w:ilvl w:val="0"/>
          <w:numId w:val="100466070"/>
        </w:numPr>
        <w:ind w:left="360"/>
      </w:pPr>
      <w:r>
        <w:t>Deelt u de mening dat het niet mogelijk zou moeten zijn voor zorgfraudeurs om opnieuw in de zorg aan de slag te gaan? Op welke manier gaat u een dergelijk beroepsverbod voor zorgfraudeurs mogelijk maken?</w:t>
      </w:r>
      <w:r>
        <w:br/>
      </w:r>
    </w:p>
    <w:p>
      <w:pPr>
        <w:pStyle w:val="ListParagraph"/>
        <w:numPr>
          <w:ilvl w:val="0"/>
          <w:numId w:val="100466070"/>
        </w:numPr>
        <w:ind w:left="360"/>
      </w:pPr>
      <w:r>
        <w:t>Heeft inmiddels uw eerdere toegezegde[2] gesprek met de minister van Justitie en Veiligheid over uitbreiding van de Wet bevordering integriteitsbeoordelingen door het openbaar bestuur (Bibob) tegen zorgfraude, plaatsgehad? Zo ja, wat heeft u afgesproken gezamenlijk te gaan doen tegen zorgfraude?</w:t>
      </w:r>
      <w:r>
        <w:br/>
      </w:r>
    </w:p>
    <w:p>
      <w:pPr>
        <w:pStyle w:val="ListParagraph"/>
        <w:numPr>
          <w:ilvl w:val="0"/>
          <w:numId w:val="100466070"/>
        </w:numPr>
        <w:ind w:left="360"/>
      </w:pPr>
      <w:r>
        <w:t>Bent u bereid om een overzicht te maken van uw beleid, uw beoogde wetsvoorstellen en handhavingsaanpak tegen zorgfraude en deze met de Kamer te delen, inclusief beoogde resultaten? Zo ja, op welke termijn kan de Kamer die verwachten? Zo nee, waarom niet?</w:t>
      </w:r>
      <w:r>
        <w:br/>
      </w:r>
    </w:p>
    <w:p>
      <w:r>
        <w:t xml:space="preserve"> </w:t>
      </w:r>
      <w:r>
        <w:br/>
      </w:r>
    </w:p>
    <w:p>
      <w:r>
        <w:t xml:space="preserve">[1] De Volkskrant, 8 januari 2025, Hoe zorginstellingen diplomafraude bestrijden: ‘Kwaadwillenden gaan ingenieus te werk’, Alarmen in zorgsector door diplomafraude: 'Kwaadwillenden worden ingenieuzer' | de Volkskrat</w:t>
      </w:r>
      <w:r>
        <w:br/>
      </w:r>
    </w:p>
    <w:p>
      <w:r>
        <w:t xml:space="preserve">[2] Vragenuur 10 december 2024 - 2024D48984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0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030">
    <w:abstractNumId w:val="1004660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