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A3DFD" w14:paraId="5294B80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9A60E3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27CA36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A3DFD" w14:paraId="0933BED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E658F35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1A3DFD" w14:paraId="5D74A89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12D2F19" w14:textId="77777777"/>
        </w:tc>
      </w:tr>
      <w:tr w:rsidR="00997775" w:rsidTr="001A3DFD" w14:paraId="465691F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F75D418" w14:textId="77777777"/>
        </w:tc>
      </w:tr>
      <w:tr w:rsidR="00997775" w:rsidTr="001A3DFD" w14:paraId="6574EE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2B2E4B" w14:textId="77777777"/>
        </w:tc>
        <w:tc>
          <w:tcPr>
            <w:tcW w:w="7654" w:type="dxa"/>
            <w:gridSpan w:val="2"/>
          </w:tcPr>
          <w:p w:rsidR="00997775" w:rsidRDefault="00997775" w14:paraId="4D9B9A22" w14:textId="77777777"/>
        </w:tc>
      </w:tr>
      <w:tr w:rsidR="001A3DFD" w:rsidTr="001A3DFD" w14:paraId="0CFF81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A3DFD" w:rsidP="001A3DFD" w:rsidRDefault="001A3DFD" w14:paraId="51F2A280" w14:textId="51326035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1A3DFD" w:rsidP="001A3DFD" w:rsidRDefault="001A3DFD" w14:paraId="6450DB72" w14:textId="1C52652F">
            <w:pPr>
              <w:rPr>
                <w:b/>
              </w:rPr>
            </w:pPr>
            <w:r w:rsidRPr="005D760D">
              <w:rPr>
                <w:b/>
                <w:bCs/>
              </w:rPr>
              <w:t xml:space="preserve">Raad Algemene Zaken en Raad Buitenlandse Zaken </w:t>
            </w:r>
          </w:p>
        </w:tc>
      </w:tr>
      <w:tr w:rsidR="001A3DFD" w:rsidTr="001A3DFD" w14:paraId="4E00B2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A3DFD" w:rsidP="001A3DFD" w:rsidRDefault="001A3DFD" w14:paraId="410B703E" w14:textId="77777777"/>
        </w:tc>
        <w:tc>
          <w:tcPr>
            <w:tcW w:w="7654" w:type="dxa"/>
            <w:gridSpan w:val="2"/>
          </w:tcPr>
          <w:p w:rsidR="001A3DFD" w:rsidP="001A3DFD" w:rsidRDefault="001A3DFD" w14:paraId="6EDDCCA4" w14:textId="77777777"/>
        </w:tc>
      </w:tr>
      <w:tr w:rsidR="001A3DFD" w:rsidTr="001A3DFD" w14:paraId="198FDC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A3DFD" w:rsidP="001A3DFD" w:rsidRDefault="001A3DFD" w14:paraId="0BD7583C" w14:textId="77777777"/>
        </w:tc>
        <w:tc>
          <w:tcPr>
            <w:tcW w:w="7654" w:type="dxa"/>
            <w:gridSpan w:val="2"/>
          </w:tcPr>
          <w:p w:rsidR="001A3DFD" w:rsidP="001A3DFD" w:rsidRDefault="001A3DFD" w14:paraId="5F60A467" w14:textId="77777777"/>
        </w:tc>
      </w:tr>
      <w:tr w:rsidR="001A3DFD" w:rsidTr="001A3DFD" w14:paraId="0F42FB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A3DFD" w:rsidP="001A3DFD" w:rsidRDefault="001A3DFD" w14:paraId="3F0B3FF1" w14:textId="217E7D1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3013</w:t>
            </w:r>
          </w:p>
        </w:tc>
        <w:tc>
          <w:tcPr>
            <w:tcW w:w="7654" w:type="dxa"/>
            <w:gridSpan w:val="2"/>
          </w:tcPr>
          <w:p w:rsidR="001A3DFD" w:rsidP="001A3DFD" w:rsidRDefault="001A3DFD" w14:paraId="2DA0DCCA" w14:textId="6CCC27E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KAHRAMAN C.S.</w:t>
            </w:r>
          </w:p>
        </w:tc>
      </w:tr>
      <w:tr w:rsidR="001A3DFD" w:rsidTr="001A3DFD" w14:paraId="4B1FC2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A3DFD" w:rsidP="001A3DFD" w:rsidRDefault="001A3DFD" w14:paraId="17C515E5" w14:textId="77777777"/>
        </w:tc>
        <w:tc>
          <w:tcPr>
            <w:tcW w:w="7654" w:type="dxa"/>
            <w:gridSpan w:val="2"/>
          </w:tcPr>
          <w:p w:rsidR="001A3DFD" w:rsidP="001A3DFD" w:rsidRDefault="001A3DFD" w14:paraId="7EE5A60A" w14:textId="6C2A8095">
            <w:r>
              <w:t>Voorgesteld 22 januari 2025</w:t>
            </w:r>
          </w:p>
        </w:tc>
      </w:tr>
      <w:tr w:rsidR="001A3DFD" w:rsidTr="001A3DFD" w14:paraId="41C2FB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A3DFD" w:rsidP="001A3DFD" w:rsidRDefault="001A3DFD" w14:paraId="1C67F0AB" w14:textId="77777777"/>
        </w:tc>
        <w:tc>
          <w:tcPr>
            <w:tcW w:w="7654" w:type="dxa"/>
            <w:gridSpan w:val="2"/>
          </w:tcPr>
          <w:p w:rsidR="001A3DFD" w:rsidP="001A3DFD" w:rsidRDefault="001A3DFD" w14:paraId="5A8880D3" w14:textId="77777777"/>
        </w:tc>
      </w:tr>
      <w:tr w:rsidR="001A3DFD" w:rsidTr="001A3DFD" w14:paraId="191B2D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A3DFD" w:rsidP="001A3DFD" w:rsidRDefault="001A3DFD" w14:paraId="7025870C" w14:textId="77777777"/>
        </w:tc>
        <w:tc>
          <w:tcPr>
            <w:tcW w:w="7654" w:type="dxa"/>
            <w:gridSpan w:val="2"/>
          </w:tcPr>
          <w:p w:rsidR="001A3DFD" w:rsidP="001A3DFD" w:rsidRDefault="001A3DFD" w14:paraId="6ABABE15" w14:textId="77777777">
            <w:r>
              <w:t>De Kamer,</w:t>
            </w:r>
          </w:p>
        </w:tc>
      </w:tr>
      <w:tr w:rsidR="001A3DFD" w:rsidTr="001A3DFD" w14:paraId="5F4782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A3DFD" w:rsidP="001A3DFD" w:rsidRDefault="001A3DFD" w14:paraId="429B59FB" w14:textId="77777777"/>
        </w:tc>
        <w:tc>
          <w:tcPr>
            <w:tcW w:w="7654" w:type="dxa"/>
            <w:gridSpan w:val="2"/>
          </w:tcPr>
          <w:p w:rsidR="001A3DFD" w:rsidP="001A3DFD" w:rsidRDefault="001A3DFD" w14:paraId="5CD7D65C" w14:textId="77777777"/>
        </w:tc>
      </w:tr>
      <w:tr w:rsidR="001A3DFD" w:rsidTr="001A3DFD" w14:paraId="660C62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A3DFD" w:rsidP="001A3DFD" w:rsidRDefault="001A3DFD" w14:paraId="5553407F" w14:textId="77777777"/>
        </w:tc>
        <w:tc>
          <w:tcPr>
            <w:tcW w:w="7654" w:type="dxa"/>
            <w:gridSpan w:val="2"/>
          </w:tcPr>
          <w:p w:rsidR="001A3DFD" w:rsidP="001A3DFD" w:rsidRDefault="001A3DFD" w14:paraId="75DE23B2" w14:textId="77777777">
            <w:r>
              <w:t>gehoord de beraadslaging,</w:t>
            </w:r>
          </w:p>
        </w:tc>
      </w:tr>
      <w:tr w:rsidR="001A3DFD" w:rsidTr="001A3DFD" w14:paraId="6D5365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A3DFD" w:rsidP="001A3DFD" w:rsidRDefault="001A3DFD" w14:paraId="042C4FBA" w14:textId="77777777"/>
        </w:tc>
        <w:tc>
          <w:tcPr>
            <w:tcW w:w="7654" w:type="dxa"/>
            <w:gridSpan w:val="2"/>
          </w:tcPr>
          <w:p w:rsidR="001A3DFD" w:rsidP="001A3DFD" w:rsidRDefault="001A3DFD" w14:paraId="32FB4A05" w14:textId="77777777"/>
        </w:tc>
      </w:tr>
      <w:tr w:rsidR="001A3DFD" w:rsidTr="001A3DFD" w14:paraId="1F79A8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A3DFD" w:rsidP="001A3DFD" w:rsidRDefault="001A3DFD" w14:paraId="335D5481" w14:textId="77777777"/>
        </w:tc>
        <w:tc>
          <w:tcPr>
            <w:tcW w:w="7654" w:type="dxa"/>
            <w:gridSpan w:val="2"/>
          </w:tcPr>
          <w:p w:rsidRPr="001A3DFD" w:rsidR="001A3DFD" w:rsidP="001A3DFD" w:rsidRDefault="001A3DFD" w14:paraId="0549D997" w14:textId="77777777">
            <w:r w:rsidRPr="001A3DFD">
              <w:t xml:space="preserve">constaterende dat democratisch oppositie voeren in Belarus onmogelijk is gemaakt en het Belarussische maatschappelijke middenveld geen ruimte krijgt om het land verder te democratiseren onder het regime van </w:t>
            </w:r>
            <w:proofErr w:type="spellStart"/>
            <w:r w:rsidRPr="001A3DFD">
              <w:t>Loekasjenko</w:t>
            </w:r>
            <w:proofErr w:type="spellEnd"/>
            <w:r w:rsidRPr="001A3DFD">
              <w:t>;</w:t>
            </w:r>
          </w:p>
          <w:p w:rsidR="001A3DFD" w:rsidP="001A3DFD" w:rsidRDefault="001A3DFD" w14:paraId="506DBC61" w14:textId="77777777"/>
          <w:p w:rsidRPr="001A3DFD" w:rsidR="001A3DFD" w:rsidP="001A3DFD" w:rsidRDefault="001A3DFD" w14:paraId="7D2D28A7" w14:textId="6F23EDFC">
            <w:r w:rsidRPr="001A3DFD">
              <w:t>overwegende dat Belarus een belangrijke factor is in de Oost-Europese grensregio en de rechtsstatelijkheid van het land bevorderlijk kan zijn voor de stabiliteit van Oost-Europa;</w:t>
            </w:r>
          </w:p>
          <w:p w:rsidR="001A3DFD" w:rsidP="001A3DFD" w:rsidRDefault="001A3DFD" w14:paraId="25C1226A" w14:textId="77777777"/>
          <w:p w:rsidRPr="001A3DFD" w:rsidR="001A3DFD" w:rsidP="001A3DFD" w:rsidRDefault="001A3DFD" w14:paraId="487D94B7" w14:textId="49B7A852">
            <w:r w:rsidRPr="001A3DFD">
              <w:t>verzoekt de regering om op Europees niveau het Belarussische maatschappelijke middenveld in de breedste zin te ondersteunen om op die manier bij te dragen aan het democratiseringsproces,</w:t>
            </w:r>
          </w:p>
          <w:p w:rsidR="001A3DFD" w:rsidP="001A3DFD" w:rsidRDefault="001A3DFD" w14:paraId="4DFFCABB" w14:textId="77777777"/>
          <w:p w:rsidRPr="001A3DFD" w:rsidR="001A3DFD" w:rsidP="001A3DFD" w:rsidRDefault="001A3DFD" w14:paraId="14BF08AD" w14:textId="7D520110">
            <w:r w:rsidRPr="001A3DFD">
              <w:t>en gaat over tot de orde van de dag.</w:t>
            </w:r>
          </w:p>
          <w:p w:rsidR="001A3DFD" w:rsidP="001A3DFD" w:rsidRDefault="001A3DFD" w14:paraId="58F4F97E" w14:textId="77777777"/>
          <w:p w:rsidR="001A3DFD" w:rsidP="001A3DFD" w:rsidRDefault="001A3DFD" w14:paraId="7C917C1F" w14:textId="77777777">
            <w:r w:rsidRPr="001A3DFD">
              <w:t>Kahraman</w:t>
            </w:r>
          </w:p>
          <w:p w:rsidR="001A3DFD" w:rsidP="001A3DFD" w:rsidRDefault="001A3DFD" w14:paraId="2112187E" w14:textId="77777777">
            <w:r w:rsidRPr="001A3DFD">
              <w:t>Stoffer</w:t>
            </w:r>
          </w:p>
          <w:p w:rsidR="001A3DFD" w:rsidP="001A3DFD" w:rsidRDefault="001A3DFD" w14:paraId="270CE59F" w14:textId="77777777">
            <w:r w:rsidRPr="001A3DFD">
              <w:t xml:space="preserve">Ceder </w:t>
            </w:r>
          </w:p>
          <w:p w:rsidR="001A3DFD" w:rsidP="001A3DFD" w:rsidRDefault="001A3DFD" w14:paraId="1E7F94BC" w14:textId="71783593">
            <w:proofErr w:type="spellStart"/>
            <w:r>
              <w:t>P</w:t>
            </w:r>
            <w:r w:rsidRPr="001A3DFD">
              <w:t>aternotte</w:t>
            </w:r>
            <w:proofErr w:type="spellEnd"/>
          </w:p>
        </w:tc>
      </w:tr>
    </w:tbl>
    <w:p w:rsidR="00997775" w:rsidRDefault="00997775" w14:paraId="194D4BF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91D85E" w14:textId="77777777" w:rsidR="001A3DFD" w:rsidRDefault="001A3DFD">
      <w:pPr>
        <w:spacing w:line="20" w:lineRule="exact"/>
      </w:pPr>
    </w:p>
  </w:endnote>
  <w:endnote w:type="continuationSeparator" w:id="0">
    <w:p w14:paraId="1F95B06A" w14:textId="77777777" w:rsidR="001A3DFD" w:rsidRDefault="001A3DF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30A1C21" w14:textId="77777777" w:rsidR="001A3DFD" w:rsidRDefault="001A3DF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AB1C0E" w14:textId="77777777" w:rsidR="001A3DFD" w:rsidRDefault="001A3DF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E957E0A" w14:textId="77777777" w:rsidR="001A3DFD" w:rsidRDefault="001A3D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DFD"/>
    <w:rsid w:val="00133FCE"/>
    <w:rsid w:val="001A3DFD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81799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067202"/>
  <w15:docId w15:val="{68270A88-B7B0-42CC-A932-11FB3117E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127</ap:Words>
  <ap:Characters>791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2025-01-23T10:28:00.0000000Z</dcterms:created>
  <dcterms:modified xsi:type="dcterms:W3CDTF">2025-01-23T10:47:00.0000000Z</dcterms:modified>
  <dc:description>------------------------</dc:description>
  <dc:subject/>
  <keywords/>
  <version/>
  <category/>
</coreProperties>
</file>