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B1990" w14:paraId="76BE58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87BB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2515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B1990" w14:paraId="030D41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47DD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B1990" w14:paraId="1822BE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8DFCA9" w14:textId="77777777"/>
        </w:tc>
      </w:tr>
      <w:tr w:rsidR="00997775" w:rsidTr="001B1990" w14:paraId="2B7D77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E9B2D0" w14:textId="77777777"/>
        </w:tc>
      </w:tr>
      <w:tr w:rsidR="00997775" w:rsidTr="001B1990" w14:paraId="3DF74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6FB3CB" w14:textId="77777777"/>
        </w:tc>
        <w:tc>
          <w:tcPr>
            <w:tcW w:w="7654" w:type="dxa"/>
            <w:gridSpan w:val="2"/>
          </w:tcPr>
          <w:p w:rsidR="00997775" w:rsidRDefault="00997775" w14:paraId="635138A7" w14:textId="77777777"/>
        </w:tc>
      </w:tr>
      <w:tr w:rsidR="001B1990" w:rsidTr="001B1990" w14:paraId="76246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52F465BB" w14:textId="67FBC62B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1B1990" w:rsidP="001B1990" w:rsidRDefault="001B1990" w14:paraId="04EF9499" w14:textId="7C367494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1B1990" w:rsidTr="001B1990" w14:paraId="68F41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6D907EC2" w14:textId="77777777"/>
        </w:tc>
        <w:tc>
          <w:tcPr>
            <w:tcW w:w="7654" w:type="dxa"/>
            <w:gridSpan w:val="2"/>
          </w:tcPr>
          <w:p w:rsidR="001B1990" w:rsidP="001B1990" w:rsidRDefault="001B1990" w14:paraId="5B5BB9CF" w14:textId="77777777"/>
        </w:tc>
      </w:tr>
      <w:tr w:rsidR="001B1990" w:rsidTr="001B1990" w14:paraId="3FAFE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766C9868" w14:textId="77777777"/>
        </w:tc>
        <w:tc>
          <w:tcPr>
            <w:tcW w:w="7654" w:type="dxa"/>
            <w:gridSpan w:val="2"/>
          </w:tcPr>
          <w:p w:rsidR="001B1990" w:rsidP="001B1990" w:rsidRDefault="001B1990" w14:paraId="3F1FBD5A" w14:textId="77777777"/>
        </w:tc>
      </w:tr>
      <w:tr w:rsidR="001B1990" w:rsidTr="001B1990" w14:paraId="167D6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5AD75FE0" w14:textId="498EBC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3AB4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1B1990" w:rsidP="001B1990" w:rsidRDefault="001B1990" w14:paraId="1385FE67" w14:textId="0C1126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3AB4">
              <w:rPr>
                <w:b/>
              </w:rPr>
              <w:t>HET LID TEUNISSEN C.S.</w:t>
            </w:r>
          </w:p>
        </w:tc>
      </w:tr>
      <w:tr w:rsidR="001B1990" w:rsidTr="001B1990" w14:paraId="1599A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644D8970" w14:textId="77777777"/>
        </w:tc>
        <w:tc>
          <w:tcPr>
            <w:tcW w:w="7654" w:type="dxa"/>
            <w:gridSpan w:val="2"/>
          </w:tcPr>
          <w:p w:rsidR="001B1990" w:rsidP="001B1990" w:rsidRDefault="001B1990" w14:paraId="0D9E867A" w14:textId="18120DF9">
            <w:r>
              <w:t>Voorgesteld 22 januari 2025</w:t>
            </w:r>
          </w:p>
        </w:tc>
      </w:tr>
      <w:tr w:rsidR="001B1990" w:rsidTr="001B1990" w14:paraId="08299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41F455B7" w14:textId="77777777"/>
        </w:tc>
        <w:tc>
          <w:tcPr>
            <w:tcW w:w="7654" w:type="dxa"/>
            <w:gridSpan w:val="2"/>
          </w:tcPr>
          <w:p w:rsidR="001B1990" w:rsidP="001B1990" w:rsidRDefault="001B1990" w14:paraId="55891CFA" w14:textId="77777777"/>
        </w:tc>
      </w:tr>
      <w:tr w:rsidR="001B1990" w:rsidTr="001B1990" w14:paraId="54AB4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3EC4E158" w14:textId="77777777"/>
        </w:tc>
        <w:tc>
          <w:tcPr>
            <w:tcW w:w="7654" w:type="dxa"/>
            <w:gridSpan w:val="2"/>
          </w:tcPr>
          <w:p w:rsidR="001B1990" w:rsidP="001B1990" w:rsidRDefault="001B1990" w14:paraId="2205D439" w14:textId="77777777">
            <w:r>
              <w:t>De Kamer,</w:t>
            </w:r>
          </w:p>
        </w:tc>
      </w:tr>
      <w:tr w:rsidR="001B1990" w:rsidTr="001B1990" w14:paraId="05DF7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4AD182D4" w14:textId="77777777"/>
        </w:tc>
        <w:tc>
          <w:tcPr>
            <w:tcW w:w="7654" w:type="dxa"/>
            <w:gridSpan w:val="2"/>
          </w:tcPr>
          <w:p w:rsidR="001B1990" w:rsidP="001B1990" w:rsidRDefault="001B1990" w14:paraId="6294E9F0" w14:textId="77777777"/>
        </w:tc>
      </w:tr>
      <w:tr w:rsidR="001B1990" w:rsidTr="001B1990" w14:paraId="77394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69E7CEE4" w14:textId="77777777"/>
        </w:tc>
        <w:tc>
          <w:tcPr>
            <w:tcW w:w="7654" w:type="dxa"/>
            <w:gridSpan w:val="2"/>
          </w:tcPr>
          <w:p w:rsidR="001B1990" w:rsidP="001B1990" w:rsidRDefault="001B1990" w14:paraId="7CF8FE1B" w14:textId="77777777">
            <w:r>
              <w:t>gehoord de beraadslaging,</w:t>
            </w:r>
          </w:p>
        </w:tc>
      </w:tr>
      <w:tr w:rsidR="001B1990" w:rsidTr="001B1990" w14:paraId="27D0D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6B57227E" w14:textId="77777777"/>
        </w:tc>
        <w:tc>
          <w:tcPr>
            <w:tcW w:w="7654" w:type="dxa"/>
            <w:gridSpan w:val="2"/>
          </w:tcPr>
          <w:p w:rsidR="001B1990" w:rsidP="001B1990" w:rsidRDefault="001B1990" w14:paraId="08D328CC" w14:textId="77777777"/>
        </w:tc>
      </w:tr>
      <w:tr w:rsidR="001B1990" w:rsidTr="001B1990" w14:paraId="209EC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1990" w:rsidP="001B1990" w:rsidRDefault="001B1990" w14:paraId="12153207" w14:textId="77777777"/>
        </w:tc>
        <w:tc>
          <w:tcPr>
            <w:tcW w:w="7654" w:type="dxa"/>
            <w:gridSpan w:val="2"/>
          </w:tcPr>
          <w:p w:rsidRPr="001B1990" w:rsidR="001B1990" w:rsidP="001B1990" w:rsidRDefault="001B1990" w14:paraId="733CFC2F" w14:textId="77777777">
            <w:r w:rsidRPr="001B1990">
              <w:t xml:space="preserve">overwegende dat het onderscheid tussen vreedzame protesten en </w:t>
            </w:r>
            <w:proofErr w:type="spellStart"/>
            <w:r w:rsidRPr="001B1990">
              <w:t>ordeverstorende</w:t>
            </w:r>
            <w:proofErr w:type="spellEnd"/>
            <w:r w:rsidRPr="001B1990">
              <w:t xml:space="preserve"> acties een verwarrend en oneigenlijk onderscheid is;</w:t>
            </w:r>
          </w:p>
          <w:p w:rsidR="00493AB4" w:rsidP="001B1990" w:rsidRDefault="00493AB4" w14:paraId="225DE27C" w14:textId="77777777"/>
          <w:p w:rsidRPr="001B1990" w:rsidR="001B1990" w:rsidP="001B1990" w:rsidRDefault="001B1990" w14:paraId="05A394A8" w14:textId="08F7B816">
            <w:r w:rsidRPr="001B1990">
              <w:t>overwegende dat vreedzaam protest beschermwaardig is;</w:t>
            </w:r>
          </w:p>
          <w:p w:rsidR="00493AB4" w:rsidP="001B1990" w:rsidRDefault="00493AB4" w14:paraId="068D2006" w14:textId="77777777"/>
          <w:p w:rsidRPr="001B1990" w:rsidR="001B1990" w:rsidP="001B1990" w:rsidRDefault="001B1990" w14:paraId="6F8AB4FD" w14:textId="06C67542">
            <w:r w:rsidRPr="001B1990">
              <w:t xml:space="preserve">verzoekt de regering om te erkennen dat een </w:t>
            </w:r>
            <w:proofErr w:type="spellStart"/>
            <w:r w:rsidRPr="001B1990">
              <w:t>ordeverstorende</w:t>
            </w:r>
            <w:proofErr w:type="spellEnd"/>
            <w:r w:rsidRPr="001B1990">
              <w:t xml:space="preserve"> actie niet automatisch betekent dat een protest niet vreedzaam is en om in lijn daarmee het onderscheid tussen vreedzaam en niet-vreedzaam protest aan te houden,</w:t>
            </w:r>
          </w:p>
          <w:p w:rsidR="00493AB4" w:rsidP="001B1990" w:rsidRDefault="00493AB4" w14:paraId="29FE2AE9" w14:textId="77777777"/>
          <w:p w:rsidRPr="001B1990" w:rsidR="001B1990" w:rsidP="001B1990" w:rsidRDefault="001B1990" w14:paraId="374E4473" w14:textId="6F123EBF">
            <w:r w:rsidRPr="001B1990">
              <w:t>en gaat over tot de orde van de dag.</w:t>
            </w:r>
          </w:p>
          <w:p w:rsidR="00493AB4" w:rsidP="001B1990" w:rsidRDefault="00493AB4" w14:paraId="0456A96A" w14:textId="77777777"/>
          <w:p w:rsidR="00493AB4" w:rsidP="001B1990" w:rsidRDefault="001B1990" w14:paraId="7B6551A3" w14:textId="77777777">
            <w:r w:rsidRPr="001B1990">
              <w:t>Teunissen</w:t>
            </w:r>
          </w:p>
          <w:p w:rsidR="00493AB4" w:rsidP="001B1990" w:rsidRDefault="001B1990" w14:paraId="6881E695" w14:textId="77777777">
            <w:r w:rsidRPr="001B1990">
              <w:t>Van Nispen</w:t>
            </w:r>
          </w:p>
          <w:p w:rsidR="00493AB4" w:rsidP="001B1990" w:rsidRDefault="001B1990" w14:paraId="5E1AB953" w14:textId="77777777">
            <w:r w:rsidRPr="001B1990">
              <w:t>Koekkoek</w:t>
            </w:r>
          </w:p>
          <w:p w:rsidR="00493AB4" w:rsidP="001B1990" w:rsidRDefault="001B1990" w14:paraId="0DD44BD6" w14:textId="77777777">
            <w:proofErr w:type="spellStart"/>
            <w:r w:rsidRPr="001B1990">
              <w:t>Lahlah</w:t>
            </w:r>
            <w:proofErr w:type="spellEnd"/>
          </w:p>
          <w:p w:rsidR="00493AB4" w:rsidP="001B1990" w:rsidRDefault="001B1990" w14:paraId="480248E9" w14:textId="77777777">
            <w:r w:rsidRPr="001B1990">
              <w:t xml:space="preserve">El </w:t>
            </w:r>
            <w:proofErr w:type="spellStart"/>
            <w:r w:rsidRPr="001B1990">
              <w:t>Abassi</w:t>
            </w:r>
            <w:proofErr w:type="spellEnd"/>
            <w:r w:rsidRPr="001B1990">
              <w:t xml:space="preserve"> </w:t>
            </w:r>
          </w:p>
          <w:p w:rsidR="001B1990" w:rsidP="00493AB4" w:rsidRDefault="001B1990" w14:paraId="522CED77" w14:textId="1AB3EB10">
            <w:r w:rsidRPr="001B1990">
              <w:t>Sneller</w:t>
            </w:r>
          </w:p>
        </w:tc>
      </w:tr>
    </w:tbl>
    <w:p w:rsidR="00997775" w:rsidRDefault="00997775" w14:paraId="074002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7445" w14:textId="77777777" w:rsidR="001B1990" w:rsidRDefault="001B1990">
      <w:pPr>
        <w:spacing w:line="20" w:lineRule="exact"/>
      </w:pPr>
    </w:p>
  </w:endnote>
  <w:endnote w:type="continuationSeparator" w:id="0">
    <w:p w14:paraId="4464042B" w14:textId="77777777" w:rsidR="001B1990" w:rsidRDefault="001B19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78641D" w14:textId="77777777" w:rsidR="001B1990" w:rsidRDefault="001B19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E12C1" w14:textId="77777777" w:rsidR="001B1990" w:rsidRDefault="001B19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AD79D6" w14:textId="77777777" w:rsidR="001B1990" w:rsidRDefault="001B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90"/>
    <w:rsid w:val="00133FCE"/>
    <w:rsid w:val="001B199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3AB4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5F84"/>
  <w15:docId w15:val="{EC319C30-8C37-4C61-A1A6-75C4D34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2025-01-23T09:54:00.0000000Z</dcterms:modified>
  <dc:description>------------------------</dc:description>
  <dc:subject/>
  <keywords/>
  <version/>
  <category/>
</coreProperties>
</file>