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9016B" w14:paraId="052CD479" w14:textId="77777777">
        <w:tc>
          <w:tcPr>
            <w:tcW w:w="6733" w:type="dxa"/>
            <w:gridSpan w:val="2"/>
            <w:tcBorders>
              <w:top w:val="nil"/>
              <w:left w:val="nil"/>
              <w:bottom w:val="nil"/>
              <w:right w:val="nil"/>
            </w:tcBorders>
            <w:vAlign w:val="center"/>
          </w:tcPr>
          <w:p w:rsidR="00997775" w:rsidP="00710A7A" w:rsidRDefault="00997775" w14:paraId="1D54D5F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AA19DB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9016B" w14:paraId="5B2165F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3DFC8A7" w14:textId="77777777">
            <w:r w:rsidRPr="008B0CC5">
              <w:t xml:space="preserve">Vergaderjaar </w:t>
            </w:r>
            <w:r w:rsidR="00AC6B87">
              <w:t>2024-2025</w:t>
            </w:r>
          </w:p>
        </w:tc>
      </w:tr>
      <w:tr w:rsidR="00997775" w:rsidTr="00B9016B" w14:paraId="73220558" w14:textId="77777777">
        <w:trPr>
          <w:cantSplit/>
        </w:trPr>
        <w:tc>
          <w:tcPr>
            <w:tcW w:w="10985" w:type="dxa"/>
            <w:gridSpan w:val="3"/>
            <w:tcBorders>
              <w:top w:val="nil"/>
              <w:left w:val="nil"/>
              <w:bottom w:val="nil"/>
              <w:right w:val="nil"/>
            </w:tcBorders>
          </w:tcPr>
          <w:p w:rsidR="00997775" w:rsidRDefault="00997775" w14:paraId="2B519085" w14:textId="77777777"/>
        </w:tc>
      </w:tr>
      <w:tr w:rsidR="00997775" w:rsidTr="00B9016B" w14:paraId="163D39CD" w14:textId="77777777">
        <w:trPr>
          <w:cantSplit/>
        </w:trPr>
        <w:tc>
          <w:tcPr>
            <w:tcW w:w="10985" w:type="dxa"/>
            <w:gridSpan w:val="3"/>
            <w:tcBorders>
              <w:top w:val="nil"/>
              <w:left w:val="nil"/>
              <w:bottom w:val="single" w:color="auto" w:sz="4" w:space="0"/>
              <w:right w:val="nil"/>
            </w:tcBorders>
          </w:tcPr>
          <w:p w:rsidR="00997775" w:rsidRDefault="00997775" w14:paraId="7B3408A9" w14:textId="77777777"/>
        </w:tc>
      </w:tr>
      <w:tr w:rsidR="00997775" w:rsidTr="00B9016B" w14:paraId="0628D2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DF316F" w14:textId="77777777"/>
        </w:tc>
        <w:tc>
          <w:tcPr>
            <w:tcW w:w="7654" w:type="dxa"/>
            <w:gridSpan w:val="2"/>
          </w:tcPr>
          <w:p w:rsidR="00997775" w:rsidRDefault="00997775" w14:paraId="1E783F80" w14:textId="77777777"/>
        </w:tc>
      </w:tr>
      <w:tr w:rsidR="00B9016B" w:rsidTr="00B9016B" w14:paraId="392B69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16B" w:rsidP="00B9016B" w:rsidRDefault="00B9016B" w14:paraId="6724A4F4" w14:textId="4C8ACBED">
            <w:pPr>
              <w:rPr>
                <w:b/>
              </w:rPr>
            </w:pPr>
            <w:r>
              <w:rPr>
                <w:b/>
              </w:rPr>
              <w:t>30 196</w:t>
            </w:r>
          </w:p>
        </w:tc>
        <w:tc>
          <w:tcPr>
            <w:tcW w:w="7654" w:type="dxa"/>
            <w:gridSpan w:val="2"/>
          </w:tcPr>
          <w:p w:rsidR="00B9016B" w:rsidP="00B9016B" w:rsidRDefault="00B9016B" w14:paraId="03D90F45" w14:textId="2DD686F7">
            <w:pPr>
              <w:rPr>
                <w:b/>
              </w:rPr>
            </w:pPr>
            <w:r w:rsidRPr="00196F56">
              <w:rPr>
                <w:b/>
                <w:bCs/>
              </w:rPr>
              <w:t>Duurzame ontwikkeling en beleid</w:t>
            </w:r>
          </w:p>
        </w:tc>
      </w:tr>
      <w:tr w:rsidR="00B9016B" w:rsidTr="00B9016B" w14:paraId="747C00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16B" w:rsidP="00B9016B" w:rsidRDefault="00B9016B" w14:paraId="5176D1F5" w14:textId="77777777"/>
        </w:tc>
        <w:tc>
          <w:tcPr>
            <w:tcW w:w="7654" w:type="dxa"/>
            <w:gridSpan w:val="2"/>
          </w:tcPr>
          <w:p w:rsidR="00B9016B" w:rsidP="00B9016B" w:rsidRDefault="00B9016B" w14:paraId="5661796C" w14:textId="77777777"/>
        </w:tc>
      </w:tr>
      <w:tr w:rsidR="00B9016B" w:rsidTr="00B9016B" w14:paraId="3F8211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16B" w:rsidP="00B9016B" w:rsidRDefault="00B9016B" w14:paraId="54366BEB" w14:textId="77777777"/>
        </w:tc>
        <w:tc>
          <w:tcPr>
            <w:tcW w:w="7654" w:type="dxa"/>
            <w:gridSpan w:val="2"/>
          </w:tcPr>
          <w:p w:rsidR="00B9016B" w:rsidP="00B9016B" w:rsidRDefault="00B9016B" w14:paraId="46D6F501" w14:textId="77777777"/>
        </w:tc>
      </w:tr>
      <w:tr w:rsidR="00B9016B" w:rsidTr="00B9016B" w14:paraId="4A69FC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16B" w:rsidP="00B9016B" w:rsidRDefault="00B9016B" w14:paraId="7BD37E45" w14:textId="4770B309">
            <w:pPr>
              <w:rPr>
                <w:b/>
              </w:rPr>
            </w:pPr>
            <w:r>
              <w:rPr>
                <w:b/>
              </w:rPr>
              <w:t xml:space="preserve">Nr. </w:t>
            </w:r>
            <w:r>
              <w:rPr>
                <w:b/>
              </w:rPr>
              <w:t>838</w:t>
            </w:r>
          </w:p>
        </w:tc>
        <w:tc>
          <w:tcPr>
            <w:tcW w:w="7654" w:type="dxa"/>
            <w:gridSpan w:val="2"/>
          </w:tcPr>
          <w:p w:rsidR="00B9016B" w:rsidP="00B9016B" w:rsidRDefault="00B9016B" w14:paraId="7BA029A1" w14:textId="205F2864">
            <w:pPr>
              <w:rPr>
                <w:b/>
              </w:rPr>
            </w:pPr>
            <w:r>
              <w:rPr>
                <w:b/>
              </w:rPr>
              <w:t xml:space="preserve">MOTIE VAN </w:t>
            </w:r>
            <w:r>
              <w:rPr>
                <w:b/>
              </w:rPr>
              <w:t>HET LID FLACH</w:t>
            </w:r>
          </w:p>
        </w:tc>
      </w:tr>
      <w:tr w:rsidR="00B9016B" w:rsidTr="00B9016B" w14:paraId="70E430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16B" w:rsidP="00B9016B" w:rsidRDefault="00B9016B" w14:paraId="5F04B915" w14:textId="77777777"/>
        </w:tc>
        <w:tc>
          <w:tcPr>
            <w:tcW w:w="7654" w:type="dxa"/>
            <w:gridSpan w:val="2"/>
          </w:tcPr>
          <w:p w:rsidR="00B9016B" w:rsidP="00B9016B" w:rsidRDefault="00B9016B" w14:paraId="533D4746" w14:textId="2EE40BEF">
            <w:r>
              <w:t>Voorgesteld 23 januari 2025</w:t>
            </w:r>
          </w:p>
        </w:tc>
      </w:tr>
      <w:tr w:rsidR="00B9016B" w:rsidTr="00B9016B" w14:paraId="401B96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16B" w:rsidP="00B9016B" w:rsidRDefault="00B9016B" w14:paraId="7D3129A5" w14:textId="77777777"/>
        </w:tc>
        <w:tc>
          <w:tcPr>
            <w:tcW w:w="7654" w:type="dxa"/>
            <w:gridSpan w:val="2"/>
          </w:tcPr>
          <w:p w:rsidR="00B9016B" w:rsidP="00B9016B" w:rsidRDefault="00B9016B" w14:paraId="6217A4D6" w14:textId="77777777"/>
        </w:tc>
      </w:tr>
      <w:tr w:rsidR="00B9016B" w:rsidTr="00B9016B" w14:paraId="20D15F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16B" w:rsidP="00B9016B" w:rsidRDefault="00B9016B" w14:paraId="7D64217B" w14:textId="77777777"/>
        </w:tc>
        <w:tc>
          <w:tcPr>
            <w:tcW w:w="7654" w:type="dxa"/>
            <w:gridSpan w:val="2"/>
          </w:tcPr>
          <w:p w:rsidR="00B9016B" w:rsidP="00B9016B" w:rsidRDefault="00B9016B" w14:paraId="056578A1" w14:textId="77777777">
            <w:r>
              <w:t>De Kamer,</w:t>
            </w:r>
          </w:p>
        </w:tc>
      </w:tr>
      <w:tr w:rsidR="00B9016B" w:rsidTr="00B9016B" w14:paraId="76850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16B" w:rsidP="00B9016B" w:rsidRDefault="00B9016B" w14:paraId="1B3F0A64" w14:textId="77777777"/>
        </w:tc>
        <w:tc>
          <w:tcPr>
            <w:tcW w:w="7654" w:type="dxa"/>
            <w:gridSpan w:val="2"/>
          </w:tcPr>
          <w:p w:rsidR="00B9016B" w:rsidP="00B9016B" w:rsidRDefault="00B9016B" w14:paraId="5C7E5B65" w14:textId="77777777"/>
        </w:tc>
      </w:tr>
      <w:tr w:rsidR="00B9016B" w:rsidTr="00B9016B" w14:paraId="378D88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16B" w:rsidP="00B9016B" w:rsidRDefault="00B9016B" w14:paraId="694ECF9E" w14:textId="77777777"/>
        </w:tc>
        <w:tc>
          <w:tcPr>
            <w:tcW w:w="7654" w:type="dxa"/>
            <w:gridSpan w:val="2"/>
          </w:tcPr>
          <w:p w:rsidR="00B9016B" w:rsidP="00B9016B" w:rsidRDefault="00B9016B" w14:paraId="0F7FDEA8" w14:textId="77777777">
            <w:r>
              <w:t>gehoord de beraadslaging,</w:t>
            </w:r>
          </w:p>
        </w:tc>
      </w:tr>
      <w:tr w:rsidR="00B9016B" w:rsidTr="00B9016B" w14:paraId="5F02C2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16B" w:rsidP="00B9016B" w:rsidRDefault="00B9016B" w14:paraId="4BCCD6A1" w14:textId="77777777"/>
        </w:tc>
        <w:tc>
          <w:tcPr>
            <w:tcW w:w="7654" w:type="dxa"/>
            <w:gridSpan w:val="2"/>
          </w:tcPr>
          <w:p w:rsidR="00B9016B" w:rsidP="00B9016B" w:rsidRDefault="00B9016B" w14:paraId="0C52C957" w14:textId="77777777"/>
        </w:tc>
      </w:tr>
      <w:tr w:rsidR="00B9016B" w:rsidTr="00B9016B" w14:paraId="6D2590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016B" w:rsidP="00B9016B" w:rsidRDefault="00B9016B" w14:paraId="07F93003" w14:textId="77777777"/>
        </w:tc>
        <w:tc>
          <w:tcPr>
            <w:tcW w:w="7654" w:type="dxa"/>
            <w:gridSpan w:val="2"/>
          </w:tcPr>
          <w:p w:rsidRPr="00B9016B" w:rsidR="00B9016B" w:rsidP="00B9016B" w:rsidRDefault="00B9016B" w14:paraId="2647C51B" w14:textId="77777777">
            <w:r w:rsidRPr="00B9016B">
              <w:t xml:space="preserve">overwegende dat door enkele gemeenten geëxperimenteerd wordt met inzet van het instrument gemeentelijke baatbelasting om </w:t>
            </w:r>
            <w:proofErr w:type="spellStart"/>
            <w:r w:rsidRPr="00B9016B">
              <w:t>gebouwgebonden</w:t>
            </w:r>
            <w:proofErr w:type="spellEnd"/>
            <w:r w:rsidRPr="00B9016B">
              <w:t xml:space="preserve"> financiering van energiebesparende maatregelen mogelijk te maken vanwege publieke baten, zoals de aanpak van energiearmoede en netcongestie en de uitvoering van warmteplannen, maar dat de juridische ruimte hiervoor onduidelijk is;</w:t>
            </w:r>
          </w:p>
          <w:p w:rsidR="00B9016B" w:rsidP="00B9016B" w:rsidRDefault="00B9016B" w14:paraId="17C83997" w14:textId="77777777"/>
          <w:p w:rsidRPr="00B9016B" w:rsidR="00B9016B" w:rsidP="00B9016B" w:rsidRDefault="00B9016B" w14:paraId="2A61578E" w14:textId="7D9D54B9">
            <w:r w:rsidRPr="00B9016B">
              <w:t xml:space="preserve">overwegende dat de huidige regelingen persoonsgebonden zijn, waardoor er investeringsdrempels blijven en het gebruik ervan afhankelijk is van het </w:t>
            </w:r>
            <w:proofErr w:type="spellStart"/>
            <w:r w:rsidRPr="00B9016B">
              <w:t>doenvermogen</w:t>
            </w:r>
            <w:proofErr w:type="spellEnd"/>
            <w:r w:rsidRPr="00B9016B">
              <w:t xml:space="preserve"> van huishoudens;</w:t>
            </w:r>
          </w:p>
          <w:p w:rsidR="00B9016B" w:rsidP="00B9016B" w:rsidRDefault="00B9016B" w14:paraId="3DB330E4" w14:textId="77777777"/>
          <w:p w:rsidRPr="00B9016B" w:rsidR="00B9016B" w:rsidP="00B9016B" w:rsidRDefault="00B9016B" w14:paraId="7368A5A5" w14:textId="77561D69">
            <w:r w:rsidRPr="00B9016B">
              <w:t>overwegende dat onderzoek uitwijst dat inzet van de gemeentelijke baatbelasting voldoet aan de letter van de Gemeentewet, maar mogelijk niet aan de bedoeling van de wetgever destijds, en dat geadviseerd wordt om werk te maken van een experimenteerregeling als opmaat naar eventuele aanpassing van de wet;</w:t>
            </w:r>
          </w:p>
          <w:p w:rsidR="00B9016B" w:rsidP="00B9016B" w:rsidRDefault="00B9016B" w14:paraId="031E8859" w14:textId="77777777"/>
          <w:p w:rsidRPr="00B9016B" w:rsidR="00B9016B" w:rsidP="00B9016B" w:rsidRDefault="00B9016B" w14:paraId="10A79A96" w14:textId="1E677C76">
            <w:r w:rsidRPr="00B9016B">
              <w:t xml:space="preserve">verzoekt de regering te bezien hoe inzet van de gemeentelijke baatbelasting voor </w:t>
            </w:r>
            <w:proofErr w:type="spellStart"/>
            <w:r w:rsidRPr="00B9016B">
              <w:t>gebouwgebonden</w:t>
            </w:r>
            <w:proofErr w:type="spellEnd"/>
            <w:r w:rsidRPr="00B9016B">
              <w:t xml:space="preserve"> financiering van energiebesparende maatregelen mogelijk gemaakt kan worden, door gemeenten te faciliteren bij het experimenteren met de genoemde </w:t>
            </w:r>
            <w:proofErr w:type="spellStart"/>
            <w:r w:rsidRPr="00B9016B">
              <w:t>gebouwgebonden</w:t>
            </w:r>
            <w:proofErr w:type="spellEnd"/>
            <w:r w:rsidRPr="00B9016B">
              <w:t xml:space="preserve"> financiering en te bezien welke wettelijke aanpassingen eventueel nodig zijn,</w:t>
            </w:r>
          </w:p>
          <w:p w:rsidR="00B9016B" w:rsidP="00B9016B" w:rsidRDefault="00B9016B" w14:paraId="4549B008" w14:textId="77777777"/>
          <w:p w:rsidRPr="00B9016B" w:rsidR="00B9016B" w:rsidP="00B9016B" w:rsidRDefault="00B9016B" w14:paraId="08E238D9" w14:textId="45616AC4">
            <w:r w:rsidRPr="00B9016B">
              <w:t>en gaat over tot de orde van de dag.</w:t>
            </w:r>
          </w:p>
          <w:p w:rsidR="00B9016B" w:rsidP="00B9016B" w:rsidRDefault="00B9016B" w14:paraId="210831E2" w14:textId="77777777"/>
          <w:p w:rsidR="00B9016B" w:rsidP="00B9016B" w:rsidRDefault="00B9016B" w14:paraId="7DB39344" w14:textId="70CFF2AF">
            <w:proofErr w:type="spellStart"/>
            <w:r w:rsidRPr="00B9016B">
              <w:t>Flach</w:t>
            </w:r>
            <w:proofErr w:type="spellEnd"/>
          </w:p>
        </w:tc>
      </w:tr>
    </w:tbl>
    <w:p w:rsidR="00997775" w:rsidRDefault="00997775" w14:paraId="55139EA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71C05" w14:textId="77777777" w:rsidR="00B9016B" w:rsidRDefault="00B9016B">
      <w:pPr>
        <w:spacing w:line="20" w:lineRule="exact"/>
      </w:pPr>
    </w:p>
  </w:endnote>
  <w:endnote w:type="continuationSeparator" w:id="0">
    <w:p w14:paraId="46B338BD" w14:textId="77777777" w:rsidR="00B9016B" w:rsidRDefault="00B9016B">
      <w:pPr>
        <w:pStyle w:val="Amendement"/>
      </w:pPr>
      <w:r>
        <w:rPr>
          <w:b w:val="0"/>
        </w:rPr>
        <w:t xml:space="preserve"> </w:t>
      </w:r>
    </w:p>
  </w:endnote>
  <w:endnote w:type="continuationNotice" w:id="1">
    <w:p w14:paraId="32977E0F" w14:textId="77777777" w:rsidR="00B9016B" w:rsidRDefault="00B9016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1417E" w14:textId="77777777" w:rsidR="00B9016B" w:rsidRDefault="00B9016B">
      <w:pPr>
        <w:pStyle w:val="Amendement"/>
      </w:pPr>
      <w:r>
        <w:rPr>
          <w:b w:val="0"/>
        </w:rPr>
        <w:separator/>
      </w:r>
    </w:p>
  </w:footnote>
  <w:footnote w:type="continuationSeparator" w:id="0">
    <w:p w14:paraId="0B0A445F" w14:textId="77777777" w:rsidR="00B9016B" w:rsidRDefault="00B90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16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1D2"/>
    <w:rsid w:val="00A079BF"/>
    <w:rsid w:val="00A07C71"/>
    <w:rsid w:val="00A4034A"/>
    <w:rsid w:val="00A60256"/>
    <w:rsid w:val="00A95259"/>
    <w:rsid w:val="00AA558D"/>
    <w:rsid w:val="00AB75BE"/>
    <w:rsid w:val="00AC6B87"/>
    <w:rsid w:val="00B511EE"/>
    <w:rsid w:val="00B74E9D"/>
    <w:rsid w:val="00B9016B"/>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A3060"/>
  <w15:docId w15:val="{A7AA8322-9029-4449-8ABB-6CD0FA78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1263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2025-01-24T11:36:00.0000000Z</dcterms:created>
  <dcterms:modified xsi:type="dcterms:W3CDTF">2025-01-24T11:41:00.0000000Z</dcterms:modified>
  <dc:description>------------------------</dc:description>
  <dc:subject/>
  <keywords/>
  <version/>
  <category/>
</coreProperties>
</file>