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37DF" w14:paraId="79CF38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DC19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31B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37DF" w14:paraId="34F7B7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C1F5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337DF" w14:paraId="6CA982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3B86A7" w14:textId="77777777"/>
        </w:tc>
      </w:tr>
      <w:tr w:rsidR="00997775" w:rsidTr="00F337DF" w14:paraId="7F40E4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0C7713" w14:textId="77777777"/>
        </w:tc>
      </w:tr>
      <w:tr w:rsidR="00997775" w:rsidTr="00F337DF" w14:paraId="41A5F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D743F" w14:textId="77777777"/>
        </w:tc>
        <w:tc>
          <w:tcPr>
            <w:tcW w:w="7654" w:type="dxa"/>
            <w:gridSpan w:val="2"/>
          </w:tcPr>
          <w:p w:rsidR="00997775" w:rsidRDefault="00997775" w14:paraId="22E18B33" w14:textId="77777777"/>
        </w:tc>
      </w:tr>
      <w:tr w:rsidR="00F337DF" w:rsidTr="00F337DF" w14:paraId="4C388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16E1DD3D" w14:textId="0776C20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337DF" w:rsidP="00F337DF" w:rsidRDefault="00F337DF" w14:paraId="71F12C2C" w14:textId="245FCD67">
            <w:pPr>
              <w:rPr>
                <w:b/>
              </w:rPr>
            </w:pPr>
            <w:r w:rsidRPr="00D672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337DF" w:rsidTr="00F337DF" w14:paraId="54F31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30383705" w14:textId="77777777"/>
        </w:tc>
        <w:tc>
          <w:tcPr>
            <w:tcW w:w="7654" w:type="dxa"/>
            <w:gridSpan w:val="2"/>
          </w:tcPr>
          <w:p w:rsidR="00F337DF" w:rsidP="00F337DF" w:rsidRDefault="00F337DF" w14:paraId="77A37602" w14:textId="77777777"/>
        </w:tc>
      </w:tr>
      <w:tr w:rsidR="00F337DF" w:rsidTr="00F337DF" w14:paraId="1DFE9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0CDD1F94" w14:textId="77777777"/>
        </w:tc>
        <w:tc>
          <w:tcPr>
            <w:tcW w:w="7654" w:type="dxa"/>
            <w:gridSpan w:val="2"/>
          </w:tcPr>
          <w:p w:rsidR="00F337DF" w:rsidP="00F337DF" w:rsidRDefault="00F337DF" w14:paraId="1A111FD3" w14:textId="77777777"/>
        </w:tc>
      </w:tr>
      <w:tr w:rsidR="00F337DF" w:rsidTr="00F337DF" w14:paraId="3D963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4B136001" w14:textId="095A01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3028</w:t>
            </w:r>
          </w:p>
        </w:tc>
        <w:tc>
          <w:tcPr>
            <w:tcW w:w="7654" w:type="dxa"/>
            <w:gridSpan w:val="2"/>
          </w:tcPr>
          <w:p w:rsidR="00F337DF" w:rsidP="00F337DF" w:rsidRDefault="00F337DF" w14:paraId="4156E4D9" w14:textId="5D322F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TEUNISSEN EN STOFFER</w:t>
            </w:r>
          </w:p>
        </w:tc>
      </w:tr>
      <w:tr w:rsidR="00F337DF" w:rsidTr="00F337DF" w14:paraId="07EA6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466A9EEC" w14:textId="77777777"/>
        </w:tc>
        <w:tc>
          <w:tcPr>
            <w:tcW w:w="7654" w:type="dxa"/>
            <w:gridSpan w:val="2"/>
          </w:tcPr>
          <w:p w:rsidR="00F337DF" w:rsidP="00F337DF" w:rsidRDefault="00F337DF" w14:paraId="035FA931" w14:textId="466496E3">
            <w:r>
              <w:t>Voorgesteld 23 januari 2025</w:t>
            </w:r>
          </w:p>
        </w:tc>
      </w:tr>
      <w:tr w:rsidR="00F337DF" w:rsidTr="00F337DF" w14:paraId="210C7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478BE958" w14:textId="77777777"/>
        </w:tc>
        <w:tc>
          <w:tcPr>
            <w:tcW w:w="7654" w:type="dxa"/>
            <w:gridSpan w:val="2"/>
          </w:tcPr>
          <w:p w:rsidR="00F337DF" w:rsidP="00F337DF" w:rsidRDefault="00F337DF" w14:paraId="5D83B6E6" w14:textId="77777777"/>
        </w:tc>
      </w:tr>
      <w:tr w:rsidR="00F337DF" w:rsidTr="00F337DF" w14:paraId="69662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776D4C97" w14:textId="77777777"/>
        </w:tc>
        <w:tc>
          <w:tcPr>
            <w:tcW w:w="7654" w:type="dxa"/>
            <w:gridSpan w:val="2"/>
          </w:tcPr>
          <w:p w:rsidR="00F337DF" w:rsidP="00F337DF" w:rsidRDefault="00F337DF" w14:paraId="3720338B" w14:textId="77777777">
            <w:r>
              <w:t>De Kamer,</w:t>
            </w:r>
          </w:p>
        </w:tc>
      </w:tr>
      <w:tr w:rsidR="00F337DF" w:rsidTr="00F337DF" w14:paraId="61CC5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0F7B088A" w14:textId="77777777"/>
        </w:tc>
        <w:tc>
          <w:tcPr>
            <w:tcW w:w="7654" w:type="dxa"/>
            <w:gridSpan w:val="2"/>
          </w:tcPr>
          <w:p w:rsidR="00F337DF" w:rsidP="00F337DF" w:rsidRDefault="00F337DF" w14:paraId="7E035B23" w14:textId="77777777"/>
        </w:tc>
      </w:tr>
      <w:tr w:rsidR="00F337DF" w:rsidTr="00F337DF" w14:paraId="04260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77824EC5" w14:textId="77777777"/>
        </w:tc>
        <w:tc>
          <w:tcPr>
            <w:tcW w:w="7654" w:type="dxa"/>
            <w:gridSpan w:val="2"/>
          </w:tcPr>
          <w:p w:rsidR="00F337DF" w:rsidP="00F337DF" w:rsidRDefault="00F337DF" w14:paraId="5D14DB18" w14:textId="77777777">
            <w:r>
              <w:t>gehoord de beraadslaging,</w:t>
            </w:r>
          </w:p>
        </w:tc>
      </w:tr>
      <w:tr w:rsidR="00F337DF" w:rsidTr="00F337DF" w14:paraId="20D90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41FC9246" w14:textId="77777777"/>
        </w:tc>
        <w:tc>
          <w:tcPr>
            <w:tcW w:w="7654" w:type="dxa"/>
            <w:gridSpan w:val="2"/>
          </w:tcPr>
          <w:p w:rsidR="00F337DF" w:rsidP="00F337DF" w:rsidRDefault="00F337DF" w14:paraId="11847068" w14:textId="77777777"/>
        </w:tc>
      </w:tr>
      <w:tr w:rsidR="00F337DF" w:rsidTr="00F337DF" w14:paraId="2E946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7DF" w:rsidP="00F337DF" w:rsidRDefault="00F337DF" w14:paraId="419F6AF7" w14:textId="77777777"/>
        </w:tc>
        <w:tc>
          <w:tcPr>
            <w:tcW w:w="7654" w:type="dxa"/>
            <w:gridSpan w:val="2"/>
          </w:tcPr>
          <w:p w:rsidRPr="00F337DF" w:rsidR="00F337DF" w:rsidP="00F337DF" w:rsidRDefault="00F337DF" w14:paraId="1767A87B" w14:textId="77777777">
            <w:r w:rsidRPr="00F337DF">
              <w:t>overwegende dat de Kamer met de motie-Teunissen c.s. (36600-XVII, nr. 36) een helder standpunt heeft ingenomen over het EU-</w:t>
            </w:r>
            <w:proofErr w:type="spellStart"/>
            <w:r w:rsidRPr="00F337DF">
              <w:t>Mercosur</w:t>
            </w:r>
            <w:proofErr w:type="spellEnd"/>
            <w:r w:rsidRPr="00F337DF">
              <w:t>-verdrag en het kabinet heeft opgedragen dat standpunt te volgen;</w:t>
            </w:r>
          </w:p>
          <w:p w:rsidR="00F337DF" w:rsidP="00F337DF" w:rsidRDefault="00F337DF" w14:paraId="6A6F2E7B" w14:textId="77777777"/>
          <w:p w:rsidRPr="00F337DF" w:rsidR="00F337DF" w:rsidP="00F337DF" w:rsidRDefault="00F337DF" w14:paraId="7EB728CF" w14:textId="69548495">
            <w:r w:rsidRPr="00F337DF">
              <w:t>overwegende dat de tekst van het handelsakkoord openbaar is;</w:t>
            </w:r>
          </w:p>
          <w:p w:rsidR="00F337DF" w:rsidP="00F337DF" w:rsidRDefault="00F337DF" w14:paraId="13216456" w14:textId="77777777"/>
          <w:p w:rsidRPr="00F337DF" w:rsidR="00F337DF" w:rsidP="00F337DF" w:rsidRDefault="00F337DF" w14:paraId="53A57AE5" w14:textId="4657032B">
            <w:r w:rsidRPr="00F337DF">
              <w:t>overwegende dat nog langer wachten de kans verkleint dat het kabinet steun kan vinden bij andere landen om het verdrag tegen te houden;</w:t>
            </w:r>
          </w:p>
          <w:p w:rsidR="00F337DF" w:rsidP="00F337DF" w:rsidRDefault="00F337DF" w14:paraId="09A650CB" w14:textId="77777777"/>
          <w:p w:rsidRPr="00F337DF" w:rsidR="00F337DF" w:rsidP="00F337DF" w:rsidRDefault="00F337DF" w14:paraId="0E687A09" w14:textId="0312F74F">
            <w:r w:rsidRPr="00F337DF">
              <w:t>verzoekt de regering om uiterlijk in februari een standpunt in te nemen over het EU-</w:t>
            </w:r>
            <w:proofErr w:type="spellStart"/>
            <w:r w:rsidRPr="00F337DF">
              <w:t>Mercosur</w:t>
            </w:r>
            <w:proofErr w:type="spellEnd"/>
            <w:r w:rsidRPr="00F337DF">
              <w:t>-verdrag in lijn met het standpunt van de Kamer zoals verwoord in de motie-Teunissen c.s.,</w:t>
            </w:r>
          </w:p>
          <w:p w:rsidR="00F337DF" w:rsidP="00F337DF" w:rsidRDefault="00F337DF" w14:paraId="6CA84A40" w14:textId="77777777"/>
          <w:p w:rsidRPr="00F337DF" w:rsidR="00F337DF" w:rsidP="00F337DF" w:rsidRDefault="00F337DF" w14:paraId="591E72C0" w14:textId="4C762CFA">
            <w:r w:rsidRPr="00F337DF">
              <w:t>en gaat over tot de orde van de dag.</w:t>
            </w:r>
          </w:p>
          <w:p w:rsidR="00F337DF" w:rsidP="00F337DF" w:rsidRDefault="00F337DF" w14:paraId="0F116508" w14:textId="77777777"/>
          <w:p w:rsidR="00F337DF" w:rsidP="00F337DF" w:rsidRDefault="00F337DF" w14:paraId="3DADDBEB" w14:textId="77777777">
            <w:r w:rsidRPr="00F337DF">
              <w:t xml:space="preserve">Teunissen </w:t>
            </w:r>
          </w:p>
          <w:p w:rsidR="00F337DF" w:rsidP="00F337DF" w:rsidRDefault="00F337DF" w14:paraId="1BD752E9" w14:textId="51DA9618">
            <w:r w:rsidRPr="00F337DF">
              <w:t>Stoffer</w:t>
            </w:r>
          </w:p>
        </w:tc>
      </w:tr>
    </w:tbl>
    <w:p w:rsidR="00997775" w:rsidRDefault="00997775" w14:paraId="0EEF78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F5B69" w14:textId="77777777" w:rsidR="00F337DF" w:rsidRDefault="00F337DF">
      <w:pPr>
        <w:spacing w:line="20" w:lineRule="exact"/>
      </w:pPr>
    </w:p>
  </w:endnote>
  <w:endnote w:type="continuationSeparator" w:id="0">
    <w:p w14:paraId="737B51C1" w14:textId="77777777" w:rsidR="00F337DF" w:rsidRDefault="00F337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CAC351" w14:textId="77777777" w:rsidR="00F337DF" w:rsidRDefault="00F337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E589" w14:textId="77777777" w:rsidR="00F337DF" w:rsidRDefault="00F337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92367" w14:textId="77777777" w:rsidR="00F337DF" w:rsidRDefault="00F3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37DF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B2A3C"/>
  <w15:docId w15:val="{92604360-1D21-4F81-AA63-B5B0AA38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2025-01-24T11:31:00.0000000Z</dcterms:created>
  <dcterms:modified xsi:type="dcterms:W3CDTF">2025-01-24T11:35:00.0000000Z</dcterms:modified>
  <dc:description>------------------------</dc:description>
  <dc:subject/>
  <keywords/>
  <version/>
  <category/>
</coreProperties>
</file>