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63FB" w14:paraId="65F45FC9" w14:textId="77777777">
        <w:tc>
          <w:tcPr>
            <w:tcW w:w="6733" w:type="dxa"/>
            <w:gridSpan w:val="2"/>
            <w:tcBorders>
              <w:top w:val="nil"/>
              <w:left w:val="nil"/>
              <w:bottom w:val="nil"/>
              <w:right w:val="nil"/>
            </w:tcBorders>
            <w:vAlign w:val="center"/>
          </w:tcPr>
          <w:p w:rsidR="00997775" w:rsidP="00710A7A" w:rsidRDefault="00997775" w14:paraId="1A31149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EF64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63FB" w14:paraId="333C71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0B800D" w14:textId="77777777">
            <w:r w:rsidRPr="008B0CC5">
              <w:t xml:space="preserve">Vergaderjaar </w:t>
            </w:r>
            <w:r w:rsidR="00AC6B87">
              <w:t>2024-2025</w:t>
            </w:r>
          </w:p>
        </w:tc>
      </w:tr>
      <w:tr w:rsidR="00997775" w:rsidTr="003663FB" w14:paraId="0535D1FF" w14:textId="77777777">
        <w:trPr>
          <w:cantSplit/>
        </w:trPr>
        <w:tc>
          <w:tcPr>
            <w:tcW w:w="10985" w:type="dxa"/>
            <w:gridSpan w:val="3"/>
            <w:tcBorders>
              <w:top w:val="nil"/>
              <w:left w:val="nil"/>
              <w:bottom w:val="nil"/>
              <w:right w:val="nil"/>
            </w:tcBorders>
          </w:tcPr>
          <w:p w:rsidR="00997775" w:rsidRDefault="00997775" w14:paraId="30D562A3" w14:textId="77777777"/>
        </w:tc>
      </w:tr>
      <w:tr w:rsidR="00997775" w:rsidTr="003663FB" w14:paraId="4E7272D8" w14:textId="77777777">
        <w:trPr>
          <w:cantSplit/>
        </w:trPr>
        <w:tc>
          <w:tcPr>
            <w:tcW w:w="10985" w:type="dxa"/>
            <w:gridSpan w:val="3"/>
            <w:tcBorders>
              <w:top w:val="nil"/>
              <w:left w:val="nil"/>
              <w:bottom w:val="single" w:color="auto" w:sz="4" w:space="0"/>
              <w:right w:val="nil"/>
            </w:tcBorders>
          </w:tcPr>
          <w:p w:rsidR="00997775" w:rsidRDefault="00997775" w14:paraId="7CC5E1C0" w14:textId="77777777"/>
        </w:tc>
      </w:tr>
      <w:tr w:rsidR="00997775" w:rsidTr="003663FB" w14:paraId="6EBD0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AC981F" w14:textId="77777777"/>
        </w:tc>
        <w:tc>
          <w:tcPr>
            <w:tcW w:w="7654" w:type="dxa"/>
            <w:gridSpan w:val="2"/>
          </w:tcPr>
          <w:p w:rsidR="00997775" w:rsidRDefault="00997775" w14:paraId="535493F5" w14:textId="77777777"/>
        </w:tc>
      </w:tr>
      <w:tr w:rsidR="003663FB" w:rsidTr="003663FB" w14:paraId="79BEB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65EC8391" w14:textId="55F35A0D">
            <w:pPr>
              <w:rPr>
                <w:b/>
              </w:rPr>
            </w:pPr>
            <w:r>
              <w:rPr>
                <w:b/>
              </w:rPr>
              <w:t>36 600 IV</w:t>
            </w:r>
          </w:p>
        </w:tc>
        <w:tc>
          <w:tcPr>
            <w:tcW w:w="7654" w:type="dxa"/>
            <w:gridSpan w:val="2"/>
          </w:tcPr>
          <w:p w:rsidR="003663FB" w:rsidP="003663FB" w:rsidRDefault="003663FB" w14:paraId="3D803003" w14:textId="71955AB5">
            <w:pPr>
              <w:rPr>
                <w:b/>
              </w:rPr>
            </w:pPr>
            <w:r w:rsidRPr="00E97538">
              <w:rPr>
                <w:b/>
                <w:bCs/>
                <w:szCs w:val="24"/>
              </w:rPr>
              <w:t>Vaststelling van de begrotingsstaten van Koninkrijksrelaties (IV) en het BES-fonds (H) voor het jaar 2025</w:t>
            </w:r>
          </w:p>
        </w:tc>
      </w:tr>
      <w:tr w:rsidR="003663FB" w:rsidTr="003663FB" w14:paraId="07AF4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2393FCF5" w14:textId="77777777"/>
        </w:tc>
        <w:tc>
          <w:tcPr>
            <w:tcW w:w="7654" w:type="dxa"/>
            <w:gridSpan w:val="2"/>
          </w:tcPr>
          <w:p w:rsidR="003663FB" w:rsidP="003663FB" w:rsidRDefault="003663FB" w14:paraId="7F5C016A" w14:textId="77777777"/>
        </w:tc>
      </w:tr>
      <w:tr w:rsidR="003663FB" w:rsidTr="003663FB" w14:paraId="772ED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6AEF467C" w14:textId="77777777"/>
        </w:tc>
        <w:tc>
          <w:tcPr>
            <w:tcW w:w="7654" w:type="dxa"/>
            <w:gridSpan w:val="2"/>
          </w:tcPr>
          <w:p w:rsidR="003663FB" w:rsidP="003663FB" w:rsidRDefault="003663FB" w14:paraId="786FE19A" w14:textId="77777777"/>
        </w:tc>
      </w:tr>
      <w:tr w:rsidR="003663FB" w:rsidTr="003663FB" w14:paraId="61DDE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5B736108" w14:textId="6EFFE0A6">
            <w:pPr>
              <w:rPr>
                <w:b/>
              </w:rPr>
            </w:pPr>
            <w:r>
              <w:rPr>
                <w:b/>
              </w:rPr>
              <w:t xml:space="preserve">Nr. </w:t>
            </w:r>
            <w:r>
              <w:rPr>
                <w:b/>
              </w:rPr>
              <w:t>43</w:t>
            </w:r>
          </w:p>
        </w:tc>
        <w:tc>
          <w:tcPr>
            <w:tcW w:w="7654" w:type="dxa"/>
            <w:gridSpan w:val="2"/>
          </w:tcPr>
          <w:p w:rsidR="003663FB" w:rsidP="003663FB" w:rsidRDefault="003663FB" w14:paraId="745E5488" w14:textId="526AA739">
            <w:pPr>
              <w:rPr>
                <w:b/>
              </w:rPr>
            </w:pPr>
            <w:r>
              <w:rPr>
                <w:b/>
              </w:rPr>
              <w:t xml:space="preserve">MOTIE VAN </w:t>
            </w:r>
            <w:r>
              <w:rPr>
                <w:b/>
              </w:rPr>
              <w:t>DE LEDEN WHITE EN KRÖGER</w:t>
            </w:r>
          </w:p>
        </w:tc>
      </w:tr>
      <w:tr w:rsidR="003663FB" w:rsidTr="003663FB" w14:paraId="27605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186B073F" w14:textId="77777777"/>
        </w:tc>
        <w:tc>
          <w:tcPr>
            <w:tcW w:w="7654" w:type="dxa"/>
            <w:gridSpan w:val="2"/>
          </w:tcPr>
          <w:p w:rsidR="003663FB" w:rsidP="003663FB" w:rsidRDefault="003663FB" w14:paraId="5D01C145" w14:textId="2C9E7533">
            <w:r>
              <w:t>Voorgesteld 23 januari 2025</w:t>
            </w:r>
          </w:p>
        </w:tc>
      </w:tr>
      <w:tr w:rsidR="003663FB" w:rsidTr="003663FB" w14:paraId="3E8BF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35BEC1C3" w14:textId="77777777"/>
        </w:tc>
        <w:tc>
          <w:tcPr>
            <w:tcW w:w="7654" w:type="dxa"/>
            <w:gridSpan w:val="2"/>
          </w:tcPr>
          <w:p w:rsidR="003663FB" w:rsidP="003663FB" w:rsidRDefault="003663FB" w14:paraId="721C30E0" w14:textId="77777777"/>
        </w:tc>
      </w:tr>
      <w:tr w:rsidR="003663FB" w:rsidTr="003663FB" w14:paraId="03E08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1A6210E5" w14:textId="77777777"/>
        </w:tc>
        <w:tc>
          <w:tcPr>
            <w:tcW w:w="7654" w:type="dxa"/>
            <w:gridSpan w:val="2"/>
          </w:tcPr>
          <w:p w:rsidR="003663FB" w:rsidP="003663FB" w:rsidRDefault="003663FB" w14:paraId="3F2EDCFC" w14:textId="77777777">
            <w:r>
              <w:t>De Kamer,</w:t>
            </w:r>
          </w:p>
        </w:tc>
      </w:tr>
      <w:tr w:rsidR="003663FB" w:rsidTr="003663FB" w14:paraId="5FBE1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57B8AFFF" w14:textId="77777777"/>
        </w:tc>
        <w:tc>
          <w:tcPr>
            <w:tcW w:w="7654" w:type="dxa"/>
            <w:gridSpan w:val="2"/>
          </w:tcPr>
          <w:p w:rsidR="003663FB" w:rsidP="003663FB" w:rsidRDefault="003663FB" w14:paraId="6344C172" w14:textId="77777777"/>
        </w:tc>
      </w:tr>
      <w:tr w:rsidR="003663FB" w:rsidTr="003663FB" w14:paraId="40B45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1B756DEE" w14:textId="77777777"/>
        </w:tc>
        <w:tc>
          <w:tcPr>
            <w:tcW w:w="7654" w:type="dxa"/>
            <w:gridSpan w:val="2"/>
          </w:tcPr>
          <w:p w:rsidR="003663FB" w:rsidP="003663FB" w:rsidRDefault="003663FB" w14:paraId="03070E18" w14:textId="77777777">
            <w:r>
              <w:t>gehoord de beraadslaging,</w:t>
            </w:r>
          </w:p>
        </w:tc>
      </w:tr>
      <w:tr w:rsidR="003663FB" w:rsidTr="003663FB" w14:paraId="3FF4E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62A96F87" w14:textId="77777777"/>
        </w:tc>
        <w:tc>
          <w:tcPr>
            <w:tcW w:w="7654" w:type="dxa"/>
            <w:gridSpan w:val="2"/>
          </w:tcPr>
          <w:p w:rsidR="003663FB" w:rsidP="003663FB" w:rsidRDefault="003663FB" w14:paraId="192873F3" w14:textId="77777777"/>
        </w:tc>
      </w:tr>
      <w:tr w:rsidR="003663FB" w:rsidTr="003663FB" w14:paraId="34847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3FB" w:rsidP="003663FB" w:rsidRDefault="003663FB" w14:paraId="31268FB8" w14:textId="77777777"/>
        </w:tc>
        <w:tc>
          <w:tcPr>
            <w:tcW w:w="7654" w:type="dxa"/>
            <w:gridSpan w:val="2"/>
          </w:tcPr>
          <w:p w:rsidRPr="003663FB" w:rsidR="003663FB" w:rsidP="003663FB" w:rsidRDefault="003663FB" w14:paraId="5EC21178" w14:textId="77777777">
            <w:r w:rsidRPr="003663FB">
              <w:t xml:space="preserve">constaterende dat het </w:t>
            </w:r>
            <w:proofErr w:type="spellStart"/>
            <w:r w:rsidRPr="003663FB">
              <w:t>Intergovernmental</w:t>
            </w:r>
            <w:proofErr w:type="spellEnd"/>
            <w:r w:rsidRPr="003663FB">
              <w:t xml:space="preserve"> Panel on </w:t>
            </w:r>
            <w:proofErr w:type="spellStart"/>
            <w:r w:rsidRPr="003663FB">
              <w:t>Climate</w:t>
            </w:r>
            <w:proofErr w:type="spellEnd"/>
            <w:r w:rsidRPr="003663FB">
              <w:t xml:space="preserve"> Change (IPCC) aangeeft dat kleine eilandstaten nu al grote nadelige gevolgen ondervinden van klimaatverandering, terwijl diezelfde eilanden amper hebben bijgedragen aan de oorzaken van klimaatverandering;</w:t>
            </w:r>
          </w:p>
          <w:p w:rsidR="003663FB" w:rsidP="003663FB" w:rsidRDefault="003663FB" w14:paraId="2E031A49" w14:textId="77777777"/>
          <w:p w:rsidRPr="003663FB" w:rsidR="003663FB" w:rsidP="003663FB" w:rsidRDefault="003663FB" w14:paraId="5625073A" w14:textId="609E2520">
            <w:r w:rsidRPr="003663FB">
              <w:t>overwegende dat het kabinet tegelijkertijd slechts een kleine 18 miljoen beschikbaar stelt voor klimaatbeleid op Caribisch Nederland voor 2025, en dat dit bedrag ook nog eens drastisch omlaaggaat in 2026 en 2027;</w:t>
            </w:r>
          </w:p>
          <w:p w:rsidR="003663FB" w:rsidP="003663FB" w:rsidRDefault="003663FB" w14:paraId="4BA723BB" w14:textId="77777777"/>
          <w:p w:rsidRPr="003663FB" w:rsidR="003663FB" w:rsidP="003663FB" w:rsidRDefault="003663FB" w14:paraId="659325B8" w14:textId="48143E4E">
            <w:r w:rsidRPr="003663FB">
              <w:t>overwegende dat de CAS-landen ook grote opgaven hebben om de nadelige gevolgen van de klimaatverandering tegen te gaan;</w:t>
            </w:r>
          </w:p>
          <w:p w:rsidR="003663FB" w:rsidP="003663FB" w:rsidRDefault="003663FB" w14:paraId="734E6EAB" w14:textId="77777777"/>
          <w:p w:rsidRPr="003663FB" w:rsidR="003663FB" w:rsidP="003663FB" w:rsidRDefault="003663FB" w14:paraId="591AE207" w14:textId="66129E43">
            <w:r w:rsidRPr="003663FB">
              <w:t>verzoekt de regering om te inventariseren wat aanvullend nodig is voor effectief klimaatbeleid op de eilanden en deze inventarisatie met de Kamer te delen,</w:t>
            </w:r>
          </w:p>
          <w:p w:rsidR="003663FB" w:rsidP="003663FB" w:rsidRDefault="003663FB" w14:paraId="315631D2" w14:textId="77777777"/>
          <w:p w:rsidRPr="003663FB" w:rsidR="003663FB" w:rsidP="003663FB" w:rsidRDefault="003663FB" w14:paraId="775E0CBE" w14:textId="22F87967">
            <w:r w:rsidRPr="003663FB">
              <w:t>en gaat over tot de orde van de dag.</w:t>
            </w:r>
          </w:p>
          <w:p w:rsidR="003663FB" w:rsidP="003663FB" w:rsidRDefault="003663FB" w14:paraId="7A177ED7" w14:textId="77777777"/>
          <w:p w:rsidR="003663FB" w:rsidP="003663FB" w:rsidRDefault="003663FB" w14:paraId="2112A3F0" w14:textId="77777777">
            <w:r w:rsidRPr="003663FB">
              <w:t xml:space="preserve">White </w:t>
            </w:r>
          </w:p>
          <w:p w:rsidR="003663FB" w:rsidP="003663FB" w:rsidRDefault="003663FB" w14:paraId="2F6443A9" w14:textId="6327ED5A">
            <w:proofErr w:type="spellStart"/>
            <w:r w:rsidRPr="003663FB">
              <w:t>Kröger</w:t>
            </w:r>
            <w:proofErr w:type="spellEnd"/>
          </w:p>
        </w:tc>
      </w:tr>
    </w:tbl>
    <w:p w:rsidR="00997775" w:rsidRDefault="00997775" w14:paraId="59FA2D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2314C" w14:textId="77777777" w:rsidR="003663FB" w:rsidRDefault="003663FB">
      <w:pPr>
        <w:spacing w:line="20" w:lineRule="exact"/>
      </w:pPr>
    </w:p>
  </w:endnote>
  <w:endnote w:type="continuationSeparator" w:id="0">
    <w:p w14:paraId="7FEBE138" w14:textId="77777777" w:rsidR="003663FB" w:rsidRDefault="003663FB">
      <w:pPr>
        <w:pStyle w:val="Amendement"/>
      </w:pPr>
      <w:r>
        <w:rPr>
          <w:b w:val="0"/>
        </w:rPr>
        <w:t xml:space="preserve"> </w:t>
      </w:r>
    </w:p>
  </w:endnote>
  <w:endnote w:type="continuationNotice" w:id="1">
    <w:p w14:paraId="140CBE3A" w14:textId="77777777" w:rsidR="003663FB" w:rsidRDefault="003663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3191" w14:textId="77777777" w:rsidR="003663FB" w:rsidRDefault="003663FB">
      <w:pPr>
        <w:pStyle w:val="Amendement"/>
      </w:pPr>
      <w:r>
        <w:rPr>
          <w:b w:val="0"/>
        </w:rPr>
        <w:separator/>
      </w:r>
    </w:p>
  </w:footnote>
  <w:footnote w:type="continuationSeparator" w:id="0">
    <w:p w14:paraId="33FBB671" w14:textId="77777777" w:rsidR="003663FB" w:rsidRDefault="00366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FB"/>
    <w:rsid w:val="00133FCE"/>
    <w:rsid w:val="001E482C"/>
    <w:rsid w:val="001E4877"/>
    <w:rsid w:val="0021105A"/>
    <w:rsid w:val="00280D6A"/>
    <w:rsid w:val="002B78E9"/>
    <w:rsid w:val="002C5406"/>
    <w:rsid w:val="00330D60"/>
    <w:rsid w:val="00345A5C"/>
    <w:rsid w:val="003663FB"/>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9AABF"/>
  <w15:docId w15:val="{5989E668-E44E-4823-AFAF-019EA956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2025-01-24T11:44:00.0000000Z</dcterms:created>
  <dcterms:modified xsi:type="dcterms:W3CDTF">2025-01-24T11:51:00.0000000Z</dcterms:modified>
  <dc:description>------------------------</dc:description>
  <dc:subject/>
  <keywords/>
  <version/>
  <category/>
</coreProperties>
</file>