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1AFE751A" w14:textId="77777777">
        <w:tc>
          <w:tcPr>
            <w:tcW w:w="6733" w:type="dxa"/>
            <w:gridSpan w:val="2"/>
            <w:tcBorders>
              <w:top w:val="nil"/>
              <w:left w:val="nil"/>
              <w:bottom w:val="nil"/>
              <w:right w:val="nil"/>
            </w:tcBorders>
            <w:vAlign w:val="center"/>
          </w:tcPr>
          <w:p w:rsidR="00997775" w:rsidP="00710A7A" w:rsidRDefault="00997775" w14:paraId="6B9F257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36D1654" w14:textId="77777777">
            <w:pPr>
              <w:pStyle w:val="Amendement"/>
              <w:jc w:val="right"/>
              <w:rPr>
                <w:rFonts w:ascii="Times New Roman" w:hAnsi="Times New Roman"/>
                <w:spacing w:val="40"/>
                <w:sz w:val="22"/>
              </w:rPr>
            </w:pPr>
            <w:r>
              <w:rPr>
                <w:rFonts w:ascii="Times New Roman" w:hAnsi="Times New Roman"/>
                <w:sz w:val="88"/>
              </w:rPr>
              <w:t>2</w:t>
            </w:r>
          </w:p>
        </w:tc>
      </w:tr>
      <w:tr w:rsidR="00997775" w14:paraId="40B89B7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EDF1F18" w14:textId="77777777">
            <w:r w:rsidRPr="008B0CC5">
              <w:t xml:space="preserve">Vergaderjaar </w:t>
            </w:r>
            <w:r w:rsidR="00AC6B87">
              <w:t>2024-2025</w:t>
            </w:r>
          </w:p>
        </w:tc>
      </w:tr>
      <w:tr w:rsidR="00997775" w14:paraId="5DDEBB33" w14:textId="77777777">
        <w:trPr>
          <w:cantSplit/>
        </w:trPr>
        <w:tc>
          <w:tcPr>
            <w:tcW w:w="10985" w:type="dxa"/>
            <w:gridSpan w:val="3"/>
            <w:tcBorders>
              <w:top w:val="nil"/>
              <w:left w:val="nil"/>
              <w:bottom w:val="nil"/>
              <w:right w:val="nil"/>
            </w:tcBorders>
          </w:tcPr>
          <w:p w:rsidR="00997775" w:rsidRDefault="00997775" w14:paraId="0531ADA1" w14:textId="77777777"/>
        </w:tc>
      </w:tr>
      <w:tr w:rsidR="00997775" w14:paraId="26E84D09" w14:textId="77777777">
        <w:trPr>
          <w:cantSplit/>
        </w:trPr>
        <w:tc>
          <w:tcPr>
            <w:tcW w:w="10985" w:type="dxa"/>
            <w:gridSpan w:val="3"/>
            <w:tcBorders>
              <w:top w:val="nil"/>
              <w:left w:val="nil"/>
              <w:bottom w:val="single" w:color="auto" w:sz="4" w:space="0"/>
              <w:right w:val="nil"/>
            </w:tcBorders>
          </w:tcPr>
          <w:p w:rsidR="00997775" w:rsidRDefault="00997775" w14:paraId="44C078D5" w14:textId="77777777"/>
        </w:tc>
      </w:tr>
      <w:tr w:rsidR="00997775" w14:paraId="4E4F2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E01AF3" w14:textId="77777777"/>
        </w:tc>
        <w:tc>
          <w:tcPr>
            <w:tcW w:w="7654" w:type="dxa"/>
            <w:gridSpan w:val="2"/>
          </w:tcPr>
          <w:p w:rsidR="00997775" w:rsidRDefault="00997775" w14:paraId="0876BD77" w14:textId="77777777"/>
        </w:tc>
      </w:tr>
      <w:tr w:rsidR="00997775" w14:paraId="78D781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E97538" w14:paraId="4CD439B7" w14:textId="61A943D0">
            <w:pPr>
              <w:rPr>
                <w:b/>
              </w:rPr>
            </w:pPr>
            <w:r>
              <w:rPr>
                <w:b/>
              </w:rPr>
              <w:t>36 600 IV</w:t>
            </w:r>
          </w:p>
        </w:tc>
        <w:tc>
          <w:tcPr>
            <w:tcW w:w="7654" w:type="dxa"/>
            <w:gridSpan w:val="2"/>
          </w:tcPr>
          <w:p w:rsidRPr="00E97538" w:rsidR="00997775" w:rsidP="00A07C71" w:rsidRDefault="00E97538" w14:paraId="04B6EE10" w14:textId="7C7FF901">
            <w:pPr>
              <w:rPr>
                <w:b/>
                <w:bCs/>
              </w:rPr>
            </w:pPr>
            <w:r w:rsidRPr="00E97538">
              <w:rPr>
                <w:b/>
                <w:bCs/>
                <w:szCs w:val="24"/>
              </w:rPr>
              <w:t>Vaststelling van de begrotingsstaten van Koninkrijksrelaties (IV) en het BES-fonds (H) voor het jaar 2025</w:t>
            </w:r>
          </w:p>
        </w:tc>
      </w:tr>
      <w:tr w:rsidR="00997775" w14:paraId="46E092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E8A339B" w14:textId="77777777"/>
        </w:tc>
        <w:tc>
          <w:tcPr>
            <w:tcW w:w="7654" w:type="dxa"/>
            <w:gridSpan w:val="2"/>
          </w:tcPr>
          <w:p w:rsidR="00997775" w:rsidRDefault="00997775" w14:paraId="16EAC051" w14:textId="77777777"/>
        </w:tc>
      </w:tr>
      <w:tr w:rsidR="00997775" w14:paraId="1CF6D9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05D755A" w14:textId="77777777"/>
        </w:tc>
        <w:tc>
          <w:tcPr>
            <w:tcW w:w="7654" w:type="dxa"/>
            <w:gridSpan w:val="2"/>
          </w:tcPr>
          <w:p w:rsidR="00997775" w:rsidRDefault="00997775" w14:paraId="0C6BC1CF" w14:textId="77777777"/>
        </w:tc>
      </w:tr>
      <w:tr w:rsidR="00997775" w14:paraId="33836B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513F826" w14:textId="06134896">
            <w:pPr>
              <w:rPr>
                <w:b/>
              </w:rPr>
            </w:pPr>
            <w:r>
              <w:rPr>
                <w:b/>
              </w:rPr>
              <w:t xml:space="preserve">Nr. </w:t>
            </w:r>
            <w:r w:rsidR="00E97538">
              <w:rPr>
                <w:b/>
              </w:rPr>
              <w:t>45</w:t>
            </w:r>
          </w:p>
        </w:tc>
        <w:tc>
          <w:tcPr>
            <w:tcW w:w="7654" w:type="dxa"/>
            <w:gridSpan w:val="2"/>
          </w:tcPr>
          <w:p w:rsidR="00997775" w:rsidRDefault="00997775" w14:paraId="2A239E7A" w14:textId="492C3C61">
            <w:pPr>
              <w:rPr>
                <w:b/>
              </w:rPr>
            </w:pPr>
            <w:r>
              <w:rPr>
                <w:b/>
              </w:rPr>
              <w:t xml:space="preserve">MOTIE VAN </w:t>
            </w:r>
            <w:r w:rsidR="00E97538">
              <w:rPr>
                <w:b/>
              </w:rPr>
              <w:t xml:space="preserve">HET LID AUKJE DE VRIES </w:t>
            </w:r>
          </w:p>
        </w:tc>
      </w:tr>
      <w:tr w:rsidR="00997775" w14:paraId="540A3E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3C14FF8" w14:textId="77777777"/>
        </w:tc>
        <w:tc>
          <w:tcPr>
            <w:tcW w:w="7654" w:type="dxa"/>
            <w:gridSpan w:val="2"/>
          </w:tcPr>
          <w:p w:rsidR="00997775" w:rsidP="00280D6A" w:rsidRDefault="00997775" w14:paraId="3A25B7D5" w14:textId="7E66A151">
            <w:r>
              <w:t>Voorgesteld</w:t>
            </w:r>
            <w:r w:rsidR="00280D6A">
              <w:t xml:space="preserve"> </w:t>
            </w:r>
            <w:r w:rsidR="00E97538">
              <w:t>23 januari 2025</w:t>
            </w:r>
          </w:p>
        </w:tc>
      </w:tr>
      <w:tr w:rsidR="00997775" w14:paraId="52A2E9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1D9837" w14:textId="77777777"/>
        </w:tc>
        <w:tc>
          <w:tcPr>
            <w:tcW w:w="7654" w:type="dxa"/>
            <w:gridSpan w:val="2"/>
          </w:tcPr>
          <w:p w:rsidR="00997775" w:rsidRDefault="00997775" w14:paraId="126548B4" w14:textId="77777777"/>
        </w:tc>
      </w:tr>
      <w:tr w:rsidR="00997775" w14:paraId="05B80B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DAF725" w14:textId="77777777"/>
        </w:tc>
        <w:tc>
          <w:tcPr>
            <w:tcW w:w="7654" w:type="dxa"/>
            <w:gridSpan w:val="2"/>
          </w:tcPr>
          <w:p w:rsidR="00997775" w:rsidRDefault="00997775" w14:paraId="41481770" w14:textId="77777777">
            <w:r>
              <w:t>De Kamer,</w:t>
            </w:r>
          </w:p>
        </w:tc>
      </w:tr>
      <w:tr w:rsidR="00997775" w14:paraId="50105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08E3E50" w14:textId="77777777"/>
        </w:tc>
        <w:tc>
          <w:tcPr>
            <w:tcW w:w="7654" w:type="dxa"/>
            <w:gridSpan w:val="2"/>
          </w:tcPr>
          <w:p w:rsidR="00997775" w:rsidRDefault="00997775" w14:paraId="6BF92514" w14:textId="77777777"/>
        </w:tc>
      </w:tr>
      <w:tr w:rsidR="00997775" w14:paraId="4E397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EA3EC51" w14:textId="77777777"/>
        </w:tc>
        <w:tc>
          <w:tcPr>
            <w:tcW w:w="7654" w:type="dxa"/>
            <w:gridSpan w:val="2"/>
          </w:tcPr>
          <w:p w:rsidR="00997775" w:rsidRDefault="00997775" w14:paraId="11ADA902" w14:textId="77777777">
            <w:r>
              <w:t>gehoord de beraadslaging,</w:t>
            </w:r>
          </w:p>
        </w:tc>
      </w:tr>
      <w:tr w:rsidR="00997775" w14:paraId="00DC5C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0E74FE" w14:textId="77777777"/>
        </w:tc>
        <w:tc>
          <w:tcPr>
            <w:tcW w:w="7654" w:type="dxa"/>
            <w:gridSpan w:val="2"/>
          </w:tcPr>
          <w:p w:rsidR="00997775" w:rsidRDefault="00997775" w14:paraId="7EAAFDED" w14:textId="77777777"/>
        </w:tc>
      </w:tr>
      <w:tr w:rsidR="00997775" w14:paraId="2B9FA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C7B26A" w14:textId="77777777"/>
        </w:tc>
        <w:tc>
          <w:tcPr>
            <w:tcW w:w="7654" w:type="dxa"/>
            <w:gridSpan w:val="2"/>
          </w:tcPr>
          <w:p w:rsidRPr="00E97538" w:rsidR="00E97538" w:rsidP="00E97538" w:rsidRDefault="00E97538" w14:paraId="46790A19" w14:textId="77777777">
            <w:r w:rsidRPr="00E97538">
              <w:t>overwegende dat er recent weer een aantal zaken zijn waarbij bestuurders en politici op Curaçao, Aruba en Sint-Maarten worden verdacht, dan wel zijn veroordeeld voor corruptie, misbruik van functie, witwassen et cetera;</w:t>
            </w:r>
          </w:p>
          <w:p w:rsidR="00E97538" w:rsidP="00E97538" w:rsidRDefault="00E97538" w14:paraId="67C6E0E3" w14:textId="77777777"/>
          <w:p w:rsidRPr="00E97538" w:rsidR="00E97538" w:rsidP="00E97538" w:rsidRDefault="00E97538" w14:paraId="2C85482F" w14:textId="41154362">
            <w:r w:rsidRPr="00E97538">
              <w:t>overwegende dat er maatregelen zijn genomen voor het tegengaan van ondermijnende criminaliteit, corruptie en vriendjespolitiek, maar dat deze nog te weinig effect en resultaat hebben opgeleverd;</w:t>
            </w:r>
          </w:p>
          <w:p w:rsidR="00E97538" w:rsidP="00E97538" w:rsidRDefault="00E97538" w14:paraId="63A3ADF0" w14:textId="77777777"/>
          <w:p w:rsidRPr="00E97538" w:rsidR="00E97538" w:rsidP="00E97538" w:rsidRDefault="00E97538" w14:paraId="102F0A85" w14:textId="53AE5FF2">
            <w:r w:rsidRPr="00E97538">
              <w:t>van mening dat versterking van de rechtshandhaving, de rechtstaat en de integriteit van het bestuur op Aruba, Curaçao en Sint-Maarten meer prioriteit moet hebben;</w:t>
            </w:r>
          </w:p>
          <w:p w:rsidR="00E97538" w:rsidP="00E97538" w:rsidRDefault="00E97538" w14:paraId="64640E2A" w14:textId="77777777"/>
          <w:p w:rsidRPr="00E97538" w:rsidR="00E97538" w:rsidP="00E97538" w:rsidRDefault="00E97538" w14:paraId="77B342D1" w14:textId="1954C707">
            <w:r w:rsidRPr="00E97538">
              <w:t>van mening dat alle eilanders een goed bestuur verdienen dat er voor hen is, in plaats van een bestuur dat gericht is op zichzelf;</w:t>
            </w:r>
          </w:p>
          <w:p w:rsidR="00E97538" w:rsidP="00E97538" w:rsidRDefault="00E97538" w14:paraId="6DCC4434" w14:textId="77777777"/>
          <w:p w:rsidRPr="00E97538" w:rsidR="00E97538" w:rsidP="00E97538" w:rsidRDefault="00E97538" w14:paraId="3317361A" w14:textId="6D804B0E">
            <w:r w:rsidRPr="00E97538">
              <w:t>verzoekt de regering in de nieuwe aanpak voor goed bestuur in de eerste helft 2025 in te zetten op een stevigere aanpak en op maatregelen op het gebied van fraudebestrijding, ondermijnende criminaliteit, bestrijding van corruptie en het bevorderen van integriteit die daadwerkelijk effect en resultaat hebben, en indien ze onvoldoende effect hebben daaraan ook concrete gevolgen te verbinden,</w:t>
            </w:r>
          </w:p>
          <w:p w:rsidR="00E97538" w:rsidP="00E97538" w:rsidRDefault="00E97538" w14:paraId="47F68639" w14:textId="77777777"/>
          <w:p w:rsidRPr="00E97538" w:rsidR="00E97538" w:rsidP="00E97538" w:rsidRDefault="00E97538" w14:paraId="1C8345C2" w14:textId="5061834A">
            <w:r w:rsidRPr="00E97538">
              <w:t>en gaat over tot de orde van de dag.</w:t>
            </w:r>
          </w:p>
          <w:p w:rsidR="00E97538" w:rsidP="00E97538" w:rsidRDefault="00E97538" w14:paraId="1B1F6C51" w14:textId="77777777"/>
          <w:p w:rsidR="00997775" w:rsidP="00E97538" w:rsidRDefault="00E97538" w14:paraId="28143E1D" w14:textId="19043D26">
            <w:r w:rsidRPr="00E97538">
              <w:t>Aukje de Vries</w:t>
            </w:r>
          </w:p>
        </w:tc>
      </w:tr>
    </w:tbl>
    <w:p w:rsidR="00997775" w:rsidRDefault="00997775" w14:paraId="26D4BA9E"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8D388F" w14:textId="77777777" w:rsidR="00E97538" w:rsidRDefault="00E97538">
      <w:pPr>
        <w:spacing w:line="20" w:lineRule="exact"/>
      </w:pPr>
    </w:p>
  </w:endnote>
  <w:endnote w:type="continuationSeparator" w:id="0">
    <w:p w14:paraId="6F64E56F" w14:textId="77777777" w:rsidR="00E97538" w:rsidRDefault="00E97538">
      <w:pPr>
        <w:pStyle w:val="Amendement"/>
      </w:pPr>
      <w:r>
        <w:rPr>
          <w:b w:val="0"/>
        </w:rPr>
        <w:t xml:space="preserve"> </w:t>
      </w:r>
    </w:p>
  </w:endnote>
  <w:endnote w:type="continuationNotice" w:id="1">
    <w:p w14:paraId="260398C7" w14:textId="77777777" w:rsidR="00E97538" w:rsidRDefault="00E9753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A7FE55" w14:textId="77777777" w:rsidR="00E97538" w:rsidRDefault="00E97538">
      <w:pPr>
        <w:pStyle w:val="Amendement"/>
      </w:pPr>
      <w:r>
        <w:rPr>
          <w:b w:val="0"/>
        </w:rPr>
        <w:separator/>
      </w:r>
    </w:p>
  </w:footnote>
  <w:footnote w:type="continuationSeparator" w:id="0">
    <w:p w14:paraId="7BFEF232" w14:textId="77777777" w:rsidR="00E97538" w:rsidRDefault="00E97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3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9753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7E4FB"/>
  <w15:docId w15:val="{D5AB72B7-3441-48F1-B48E-1348B9053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219</ap:Words>
  <ap:Characters>1255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2025-01-24T11:44:00.0000000Z</dcterms:created>
  <dcterms:modified xsi:type="dcterms:W3CDTF">2025-01-24T11:51:00.0000000Z</dcterms:modified>
  <dc:description>------------------------</dc:description>
  <dc:subject/>
  <keywords/>
  <version/>
  <category/>
</coreProperties>
</file>