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67F6" w14:paraId="359A1E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161E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9BD0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67F6" w14:paraId="5BE7A5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96E5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E67F6" w14:paraId="68E24F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CE6414" w14:textId="77777777"/>
        </w:tc>
      </w:tr>
      <w:tr w:rsidR="00997775" w:rsidTr="00BE67F6" w14:paraId="348EEE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0ADB61" w14:textId="77777777"/>
        </w:tc>
      </w:tr>
      <w:tr w:rsidR="00997775" w:rsidTr="00BE67F6" w14:paraId="51C6F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161CA" w14:textId="77777777"/>
        </w:tc>
        <w:tc>
          <w:tcPr>
            <w:tcW w:w="7654" w:type="dxa"/>
            <w:gridSpan w:val="2"/>
          </w:tcPr>
          <w:p w:rsidR="00997775" w:rsidRDefault="00997775" w14:paraId="4F21765F" w14:textId="77777777"/>
        </w:tc>
      </w:tr>
      <w:tr w:rsidR="00BE67F6" w:rsidTr="00BE67F6" w14:paraId="2B912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59A16678" w14:textId="0559F351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BE67F6" w:rsidP="00BE67F6" w:rsidRDefault="00BE67F6" w14:paraId="1FE4E77B" w14:textId="0EB7994C">
            <w:pPr>
              <w:rPr>
                <w:b/>
              </w:rPr>
            </w:pPr>
            <w:r w:rsidRPr="008D68DB">
              <w:rPr>
                <w:b/>
                <w:bCs/>
              </w:rPr>
              <w:t>Spoor: vervoer- en beheerplan</w:t>
            </w:r>
          </w:p>
        </w:tc>
      </w:tr>
      <w:tr w:rsidR="00BE67F6" w:rsidTr="00BE67F6" w14:paraId="35011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7A1F681E" w14:textId="77777777"/>
        </w:tc>
        <w:tc>
          <w:tcPr>
            <w:tcW w:w="7654" w:type="dxa"/>
            <w:gridSpan w:val="2"/>
          </w:tcPr>
          <w:p w:rsidR="00BE67F6" w:rsidP="00BE67F6" w:rsidRDefault="00BE67F6" w14:paraId="21EA4FB8" w14:textId="77777777"/>
        </w:tc>
      </w:tr>
      <w:tr w:rsidR="00BE67F6" w:rsidTr="00BE67F6" w14:paraId="744D3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0551E376" w14:textId="77777777"/>
        </w:tc>
        <w:tc>
          <w:tcPr>
            <w:tcW w:w="7654" w:type="dxa"/>
            <w:gridSpan w:val="2"/>
          </w:tcPr>
          <w:p w:rsidR="00BE67F6" w:rsidP="00BE67F6" w:rsidRDefault="00BE67F6" w14:paraId="318FCA35" w14:textId="77777777"/>
        </w:tc>
      </w:tr>
      <w:tr w:rsidR="00BE67F6" w:rsidTr="00BE67F6" w14:paraId="53501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50549D0E" w14:textId="39A2D7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1226</w:t>
            </w:r>
          </w:p>
        </w:tc>
        <w:tc>
          <w:tcPr>
            <w:tcW w:w="7654" w:type="dxa"/>
            <w:gridSpan w:val="2"/>
          </w:tcPr>
          <w:p w:rsidR="00BE67F6" w:rsidP="00BE67F6" w:rsidRDefault="00BE67F6" w14:paraId="5919F16F" w14:textId="7E3016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BE67F6" w:rsidTr="00BE67F6" w14:paraId="5F118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428A6A43" w14:textId="77777777"/>
        </w:tc>
        <w:tc>
          <w:tcPr>
            <w:tcW w:w="7654" w:type="dxa"/>
            <w:gridSpan w:val="2"/>
          </w:tcPr>
          <w:p w:rsidR="00BE67F6" w:rsidP="00BE67F6" w:rsidRDefault="00BE67F6" w14:paraId="531B72D7" w14:textId="623661BF">
            <w:r>
              <w:t>Voorgesteld 23 januari 2025</w:t>
            </w:r>
          </w:p>
        </w:tc>
      </w:tr>
      <w:tr w:rsidR="00BE67F6" w:rsidTr="00BE67F6" w14:paraId="0CBD6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3F95A483" w14:textId="77777777"/>
        </w:tc>
        <w:tc>
          <w:tcPr>
            <w:tcW w:w="7654" w:type="dxa"/>
            <w:gridSpan w:val="2"/>
          </w:tcPr>
          <w:p w:rsidR="00BE67F6" w:rsidP="00BE67F6" w:rsidRDefault="00BE67F6" w14:paraId="6AD51CC4" w14:textId="77777777"/>
        </w:tc>
      </w:tr>
      <w:tr w:rsidR="00BE67F6" w:rsidTr="00BE67F6" w14:paraId="2210E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598980C7" w14:textId="77777777"/>
        </w:tc>
        <w:tc>
          <w:tcPr>
            <w:tcW w:w="7654" w:type="dxa"/>
            <w:gridSpan w:val="2"/>
          </w:tcPr>
          <w:p w:rsidR="00BE67F6" w:rsidP="00BE67F6" w:rsidRDefault="00BE67F6" w14:paraId="0B1E3CD8" w14:textId="77777777">
            <w:r>
              <w:t>De Kamer,</w:t>
            </w:r>
          </w:p>
        </w:tc>
      </w:tr>
      <w:tr w:rsidR="00BE67F6" w:rsidTr="00BE67F6" w14:paraId="63139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7DCE8B2F" w14:textId="77777777"/>
        </w:tc>
        <w:tc>
          <w:tcPr>
            <w:tcW w:w="7654" w:type="dxa"/>
            <w:gridSpan w:val="2"/>
          </w:tcPr>
          <w:p w:rsidR="00BE67F6" w:rsidP="00BE67F6" w:rsidRDefault="00BE67F6" w14:paraId="77BE857A" w14:textId="77777777"/>
        </w:tc>
      </w:tr>
      <w:tr w:rsidR="00BE67F6" w:rsidTr="00BE67F6" w14:paraId="6A42A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02E6F091" w14:textId="77777777"/>
        </w:tc>
        <w:tc>
          <w:tcPr>
            <w:tcW w:w="7654" w:type="dxa"/>
            <w:gridSpan w:val="2"/>
          </w:tcPr>
          <w:p w:rsidR="00BE67F6" w:rsidP="00BE67F6" w:rsidRDefault="00BE67F6" w14:paraId="70A7A3C5" w14:textId="77777777">
            <w:r>
              <w:t>gehoord de beraadslaging,</w:t>
            </w:r>
          </w:p>
        </w:tc>
      </w:tr>
      <w:tr w:rsidR="00BE67F6" w:rsidTr="00BE67F6" w14:paraId="39BE3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19ECA14D" w14:textId="77777777"/>
        </w:tc>
        <w:tc>
          <w:tcPr>
            <w:tcW w:w="7654" w:type="dxa"/>
            <w:gridSpan w:val="2"/>
          </w:tcPr>
          <w:p w:rsidR="00BE67F6" w:rsidP="00BE67F6" w:rsidRDefault="00BE67F6" w14:paraId="25F4C1DE" w14:textId="77777777"/>
        </w:tc>
      </w:tr>
      <w:tr w:rsidR="00BE67F6" w:rsidTr="00BE67F6" w14:paraId="74381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7F6" w:rsidP="00BE67F6" w:rsidRDefault="00BE67F6" w14:paraId="50A9CB57" w14:textId="77777777"/>
        </w:tc>
        <w:tc>
          <w:tcPr>
            <w:tcW w:w="7654" w:type="dxa"/>
            <w:gridSpan w:val="2"/>
          </w:tcPr>
          <w:p w:rsidRPr="00BE67F6" w:rsidR="00BE67F6" w:rsidP="00BE67F6" w:rsidRDefault="00BE67F6" w14:paraId="7B9F4C7F" w14:textId="77777777">
            <w:r w:rsidRPr="00BE67F6">
              <w:t>constaterende dat de NS vanwege de continue overlast en agressie tegen treinpersoneel, veroorzaakt door asielzoekers vanuit het azc Budel, overweegt om station Maarheeze over te slaan;</w:t>
            </w:r>
          </w:p>
          <w:p w:rsidR="00BE67F6" w:rsidP="00BE67F6" w:rsidRDefault="00BE67F6" w14:paraId="3B2AAD27" w14:textId="77777777"/>
          <w:p w:rsidRPr="00BE67F6" w:rsidR="00BE67F6" w:rsidP="00BE67F6" w:rsidRDefault="00BE67F6" w14:paraId="2946A610" w14:textId="6D0D8816">
            <w:r w:rsidRPr="00BE67F6">
              <w:t>van oordeel dat dit onacceptabel is;</w:t>
            </w:r>
          </w:p>
          <w:p w:rsidR="00BE67F6" w:rsidP="00BE67F6" w:rsidRDefault="00BE67F6" w14:paraId="06C92142" w14:textId="77777777"/>
          <w:p w:rsidRPr="00BE67F6" w:rsidR="00BE67F6" w:rsidP="00BE67F6" w:rsidRDefault="00BE67F6" w14:paraId="165D8C75" w14:textId="15D4262C">
            <w:r w:rsidRPr="00BE67F6">
              <w:t>verzoekt de regering te garanderen dat station Maarheeze bediend zal blijven worden,</w:t>
            </w:r>
          </w:p>
          <w:p w:rsidR="00BE67F6" w:rsidP="00BE67F6" w:rsidRDefault="00BE67F6" w14:paraId="3EDAF048" w14:textId="77777777"/>
          <w:p w:rsidRPr="00BE67F6" w:rsidR="00BE67F6" w:rsidP="00BE67F6" w:rsidRDefault="00BE67F6" w14:paraId="1DE21369" w14:textId="6F418011">
            <w:r w:rsidRPr="00BE67F6">
              <w:t>en gaat over tot de orde van de dag.</w:t>
            </w:r>
          </w:p>
          <w:p w:rsidR="00BE67F6" w:rsidP="00BE67F6" w:rsidRDefault="00BE67F6" w14:paraId="002EC50A" w14:textId="77777777"/>
          <w:p w:rsidR="00BE67F6" w:rsidP="00BE67F6" w:rsidRDefault="00BE67F6" w14:paraId="1CEABBEC" w14:textId="322EB543">
            <w:r w:rsidRPr="00BE67F6">
              <w:t>Eerdmans</w:t>
            </w:r>
          </w:p>
        </w:tc>
      </w:tr>
    </w:tbl>
    <w:p w:rsidR="00997775" w:rsidRDefault="00997775" w14:paraId="268EE5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4944B" w14:textId="77777777" w:rsidR="00BE67F6" w:rsidRDefault="00BE67F6">
      <w:pPr>
        <w:spacing w:line="20" w:lineRule="exact"/>
      </w:pPr>
    </w:p>
  </w:endnote>
  <w:endnote w:type="continuationSeparator" w:id="0">
    <w:p w14:paraId="3E04049C" w14:textId="77777777" w:rsidR="00BE67F6" w:rsidRDefault="00BE67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E72171" w14:textId="77777777" w:rsidR="00BE67F6" w:rsidRDefault="00BE67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FB519" w14:textId="77777777" w:rsidR="00BE67F6" w:rsidRDefault="00BE67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CF0A18" w14:textId="77777777" w:rsidR="00BE67F6" w:rsidRDefault="00BE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67F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6AC90"/>
  <w15:docId w15:val="{CE0F9D4E-EC20-4C2E-A679-5A428D0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2025-01-24T11:22:00.0000000Z</dcterms:created>
  <dcterms:modified xsi:type="dcterms:W3CDTF">2025-01-24T11:31:00.0000000Z</dcterms:modified>
  <dc:description>------------------------</dc:description>
  <dc:subject/>
  <keywords/>
  <version/>
  <category/>
</coreProperties>
</file>