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2025Z01070</w:t>
        <w:br/>
      </w:r>
      <w:proofErr w:type="spellEnd"/>
    </w:p>
    <w:p>
      <w:pPr>
        <w:pStyle w:val="Normal"/>
        <w:rPr>
          <w:b w:val="1"/>
          <w:bCs w:val="1"/>
        </w:rPr>
      </w:pPr>
      <w:r w:rsidR="250AE766">
        <w:rPr>
          <w:b w:val="0"/>
          <w:bCs w:val="0"/>
        </w:rPr>
        <w:t>(ingezonden 23 januari 2025)</w:t>
        <w:br/>
      </w:r>
    </w:p>
    <w:p>
      <w:r>
        <w:t xml:space="preserve">Vragen van de leden Paternotte (D66), Van den Burg (VVD), Teunissen (PvdD), Ceder (ChristenUnie), Boswijk (CDA), Van der Lee (PvdA-GroenLinks) en Kahraman (Nieuw Sociaal Contract) aan de ministers van Buitenlandse Zaken en van Asiel en Migratie over de acuut dreigende uitzetting van Oeigoeren in Thailand.</w:t>
      </w:r>
      <w:r>
        <w:br/>
      </w:r>
    </w:p>
    <w:p>
      <w:r>
        <w:t xml:space="preserve"> </w:t>
      </w:r>
      <w:r>
        <w:br/>
      </w:r>
    </w:p>
    <w:p>
      <w:pPr>
        <w:pStyle w:val="ListParagraph"/>
        <w:numPr>
          <w:ilvl w:val="0"/>
          <w:numId w:val="100466150"/>
        </w:numPr>
        <w:ind w:left="360"/>
      </w:pPr>
      <w:r>
        <w:t>Bent u bekend met het bericht ‘Hell on earth': Deportation looms for Uyghurs held in Thailand’? 1)</w:t>
      </w:r>
      <w:r>
        <w:br/>
      </w:r>
    </w:p>
    <w:p>
      <w:pPr>
        <w:pStyle w:val="ListParagraph"/>
        <w:numPr>
          <w:ilvl w:val="0"/>
          <w:numId w:val="100466150"/>
        </w:numPr>
        <w:ind w:left="360"/>
      </w:pPr>
      <w:r>
        <w:t>Bent u bekend met de berichten over de acuut dreigende uitzetting van 48 in Thailand vastgehouden Oeigoeren naar China?</w:t>
      </w:r>
      <w:r>
        <w:br/>
      </w:r>
    </w:p>
    <w:p>
      <w:pPr>
        <w:pStyle w:val="ListParagraph"/>
        <w:numPr>
          <w:ilvl w:val="0"/>
          <w:numId w:val="100466150"/>
        </w:numPr>
        <w:ind w:left="360"/>
      </w:pPr>
      <w:r>
        <w:t>Bent u het eens dat deze dreigende uitlevering in strijd is met het internationaal onderschreven principe van non-refoulement, gezien het bijzonder grote risico op ernstige mensenrechtenschendingen bij terugkeer naar China?</w:t>
      </w:r>
      <w:r>
        <w:br/>
      </w:r>
    </w:p>
    <w:p>
      <w:pPr>
        <w:pStyle w:val="ListParagraph"/>
        <w:numPr>
          <w:ilvl w:val="0"/>
          <w:numId w:val="100466150"/>
        </w:numPr>
        <w:ind w:left="360"/>
      </w:pPr>
      <w:r>
        <w:t>Hoe beoordeelt u op dit moment de mensenrechtensituatie in Xinjiang, in het bijzonder voor de Oeigoerse gemeenschap, en welke specifieke risico’s zouden deze mannen bij terugkeer lopen?</w:t>
      </w:r>
      <w:r>
        <w:br/>
      </w:r>
    </w:p>
    <w:p>
      <w:pPr>
        <w:pStyle w:val="ListParagraph"/>
        <w:numPr>
          <w:ilvl w:val="0"/>
          <w:numId w:val="100466150"/>
        </w:numPr>
        <w:ind w:left="360"/>
      </w:pPr>
      <w:r>
        <w:t>Heeft Nederland reeds diplomatiek contact gezocht met de Thaise autoriteiten om de uitzetting te voorkomen, en hen actief herinnerd aan hun verplichtingen onder het internationaal recht? Zo nee, bent u bereid dit op de kortst mogelijke termijn te doen?</w:t>
      </w:r>
      <w:r>
        <w:br/>
      </w:r>
    </w:p>
    <w:p>
      <w:pPr>
        <w:pStyle w:val="ListParagraph"/>
        <w:numPr>
          <w:ilvl w:val="0"/>
          <w:numId w:val="100466150"/>
        </w:numPr>
        <w:ind w:left="360"/>
      </w:pPr>
      <w:r>
        <w:t>Bent u zo nodig bereid binnen de Europese Unie en met andere landen met een actieve mensenrechtenagenda te pleiten voor een gezamenlijke aanpak om uitzetting van Oeigoeren naar China te voorkomen, bijvoorbeeld door opvangmogelijkheden in derde landen te bespreken?</w:t>
      </w:r>
      <w:r>
        <w:br/>
      </w:r>
    </w:p>
    <w:p>
      <w:pPr>
        <w:pStyle w:val="ListParagraph"/>
        <w:numPr>
          <w:ilvl w:val="0"/>
          <w:numId w:val="100466150"/>
        </w:numPr>
        <w:ind w:left="360"/>
      </w:pPr>
      <w:r>
        <w:t>Wilt u, gezien de acute dreiging van uitzetting en de ernstige risico’s voor deze Oeigoeren, deze vragen beantwoorden voor het debat over de informele Europese Raad op 29 januari?</w:t>
      </w:r>
      <w:r>
        <w:br/>
      </w:r>
    </w:p>
    <w:p>
      <w:r>
        <w:t xml:space="preserve">1) BBC, 20 januari 2025, ''Hell on earth': China deportation looms for Uyghurs held in Thailand' ('Hell on earth': Deportation looms for Uyghurs held in Thailand)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