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2025Z01207</w:t>
        <w:br/>
      </w:r>
      <w:proofErr w:type="spellEnd"/>
    </w:p>
    <w:p>
      <w:pPr>
        <w:pStyle w:val="Normal"/>
        <w:rPr>
          <w:b w:val="1"/>
          <w:bCs w:val="1"/>
        </w:rPr>
      </w:pPr>
      <w:r w:rsidR="250AE766">
        <w:rPr>
          <w:b w:val="0"/>
          <w:bCs w:val="0"/>
        </w:rPr>
        <w:t>(ingezonden 24 januari 2025)</w:t>
        <w:br/>
      </w:r>
    </w:p>
    <w:p>
      <w:r>
        <w:t xml:space="preserve">Vragen van de leden Rikkers-Oosterkamp en Pierik (beiden BBB) aan de staatssecretaris van Volksgezondheid, Welzijn en Sport over de overheidssubsidie voor het Taboer-platform.</w:t>
      </w:r>
      <w:r>
        <w:br/>
      </w:r>
    </w:p>
    <w:p>
      <w:r>
        <w:t xml:space="preserve"> </w:t>
      </w:r>
      <w:r>
        <w:br/>
      </w:r>
    </w:p>
    <w:p>
      <w:r>
        <w:t xml:space="preserve">1. Bent u bekend met het Taboer-platform, dat zich richt op het doorbreken van taboes over mentale problemen in de agrarische sector, en de belangrijke rol die het speelt?</w:t>
      </w:r>
      <w:r>
        <w:br/>
      </w:r>
    </w:p>
    <w:p>
      <w:r>
        <w:t xml:space="preserve"> </w:t>
      </w:r>
      <w:r>
        <w:br/>
      </w:r>
    </w:p>
    <w:p>
      <w:r>
        <w:t xml:space="preserve">2. Deelt u de mening dat de langdurige onzekerheid en het ontbreken van een toekomstperspectief in de landbouwsector een belangrijke oorzaak is van mentale problemen in deze sector?</w:t>
      </w:r>
      <w:r>
        <w:br/>
      </w:r>
    </w:p>
    <w:p>
      <w:r>
        <w:t xml:space="preserve"> </w:t>
      </w:r>
      <w:r>
        <w:br/>
      </w:r>
    </w:p>
    <w:p>
      <w:r>
        <w:t xml:space="preserve">3. Hoe beoordeelt u de invloed van het Taboer-platform op de agrarische sector, gezien de grote mentale druk die de sector ervaart door de transitie en de groeiende behoefte aan toegankelijke mentale zorg en preventie 1)?</w:t>
      </w:r>
      <w:r>
        <w:br/>
      </w:r>
    </w:p>
    <w:p>
      <w:r>
        <w:t xml:space="preserve"> </w:t>
      </w:r>
      <w:r>
        <w:br/>
      </w:r>
    </w:p>
    <w:p>
      <w:r>
        <w:t xml:space="preserve">4. Taboer ontvangt momenteel financiële steun van het Ministerie van Landbouw, Visserij, Voedselzekerheid en Natuur, maar deze steun lijkt afgebouwd te worden. Klopt dit?</w:t>
      </w:r>
      <w:r>
        <w:br/>
      </w:r>
    </w:p>
    <w:p>
      <w:r>
        <w:t xml:space="preserve"> </w:t>
      </w:r>
      <w:r>
        <w:br/>
      </w:r>
    </w:p>
    <w:p>
      <w:r>
        <w:t xml:space="preserve">5. Aangezien het platform zich richt op mentale gezondheid, zou het dan niet beter zijn om dit onder het Ministerie van Volksgezondheid, Welzijn en Sport te plaatsen?</w:t>
      </w:r>
      <w:r>
        <w:br/>
      </w:r>
    </w:p>
    <w:p>
      <w:r>
        <w:t xml:space="preserve"> </w:t>
      </w:r>
      <w:r>
        <w:br/>
      </w:r>
    </w:p>
    <w:p>
      <w:r>
        <w:t xml:space="preserve">6. Hoe ziet u de rol van Taboer in het bieden van 'eerste hulp' op het gebied van mentale gezondheid en het doorverwijzen naar passende zorg voor agrariërs en andere betrokkenen in de sector, zoals erfbetreders, dierenartsen en adviseurs?</w:t>
      </w:r>
      <w:r>
        <w:br/>
      </w:r>
    </w:p>
    <w:p>
      <w:r>
        <w:t xml:space="preserve"> </w:t>
      </w:r>
      <w:r>
        <w:br/>
      </w:r>
    </w:p>
    <w:p>
      <w:r>
        <w:t xml:space="preserve">7. Bent u bereid om de lange termijn financiering van Taboer te garanderen, of alternatieve maatregelen te nemen zodat dit belangrijke platform kan blijven bestaan en de agrarische sector geholpen blijft worden met het bespreekbaar maken van mentale gezondheidszorg?</w:t>
      </w:r>
      <w:r>
        <w:br/>
      </w:r>
    </w:p>
    <w:p>
      <w:r>
        <w:t xml:space="preserve"> </w:t>
      </w:r>
      <w:r>
        <w:br/>
      </w:r>
    </w:p>
    <w:p>
      <w:r>
        <w:t xml:space="preserve">8. Kan u toezeggen om in samenspraak met het Ministerie van Landbouw, Visserij, Voedselzekerheid en Natuur in gesprek te gaan met Taboer over welke financiële ondersteuning zij nodig hebben om het platform goed voort te zetten?</w:t>
      </w:r>
      <w:r>
        <w:br/>
      </w:r>
    </w:p>
    <w:p>
      <w:r>
        <w:t xml:space="preserve"> </w:t>
      </w:r>
      <w:r>
        <w:br/>
      </w:r>
    </w:p>
    <w:p>
      <w:r>
        <w:t xml:space="preserve">1) Taboer, 14% van boeren en tuinders ervaart ‘sterk’ mentale zorgen, 14% van boeren en tuinders ervaart ‘sterk’ mentale zorgen - Taboer.nl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