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B4787F" w14:paraId="7599BCAF" w14:textId="0B22FECC">
            <w:pPr>
              <w:spacing w:line="276" w:lineRule="auto"/>
              <w:rPr>
                <w:rFonts w:ascii="Times New Roman" w:hAnsi="Times New Roman" w:cs="Times New Roman"/>
                <w:b/>
                <w:sz w:val="24"/>
                <w:szCs w:val="24"/>
              </w:rPr>
            </w:pPr>
            <w:r>
              <w:rPr>
                <w:rFonts w:ascii="Times New Roman" w:hAnsi="Times New Roman" w:cs="Times New Roman"/>
                <w:b/>
                <w:sz w:val="24"/>
                <w:szCs w:val="24"/>
              </w:rPr>
              <w:t>3</w:t>
            </w:r>
            <w:r w:rsidR="002E6F90">
              <w:rPr>
                <w:rFonts w:ascii="Times New Roman" w:hAnsi="Times New Roman" w:cs="Times New Roman"/>
                <w:b/>
                <w:sz w:val="24"/>
                <w:szCs w:val="24"/>
              </w:rPr>
              <w:t>2317</w:t>
            </w:r>
          </w:p>
        </w:tc>
        <w:tc>
          <w:tcPr>
            <w:tcW w:w="7157" w:type="dxa"/>
          </w:tcPr>
          <w:p w:rsidRPr="00376FDD" w:rsidR="0021341E" w:rsidP="00F15B68" w:rsidRDefault="002E6F90" w14:paraId="25E86A94" w14:textId="398CE215">
            <w:pPr>
              <w:spacing w:line="276" w:lineRule="auto"/>
              <w:rPr>
                <w:rFonts w:ascii="Times New Roman" w:hAnsi="Times New Roman" w:cs="Times New Roman"/>
                <w:b/>
                <w:sz w:val="24"/>
                <w:szCs w:val="24"/>
              </w:rPr>
            </w:pPr>
            <w:r w:rsidRPr="002E6F90">
              <w:rPr>
                <w:rFonts w:ascii="Times New Roman" w:hAnsi="Times New Roman" w:cs="Times New Roman"/>
                <w:b/>
                <w:sz w:val="24"/>
                <w:szCs w:val="24"/>
              </w:rPr>
              <w:t>JBZ-Raad</w:t>
            </w:r>
            <w:r>
              <w:rPr>
                <w:rFonts w:ascii="Times New Roman" w:hAnsi="Times New Roman" w:cs="Times New Roman"/>
                <w:b/>
                <w:sz w:val="24"/>
                <w:szCs w:val="24"/>
              </w:rPr>
              <w:t xml:space="preserve"> </w:t>
            </w:r>
          </w:p>
        </w:tc>
      </w:tr>
    </w:tbl>
    <w:p w:rsidRPr="00376FDD" w:rsidR="0021341E" w:rsidP="0021341E" w:rsidRDefault="0021341E" w14:paraId="18CA5AD0" w14:textId="77777777">
      <w:pPr>
        <w:spacing w:after="0" w:line="276" w:lineRule="auto"/>
        <w:rPr>
          <w:rFonts w:ascii="Times New Roman" w:hAnsi="Times New Roman" w:eastAsia="Times New Roman" w:cs="Times New Roman"/>
          <w:b/>
          <w:sz w:val="24"/>
          <w:szCs w:val="24"/>
          <w:lang w:eastAsia="nl-NL"/>
        </w:rPr>
      </w:pPr>
    </w:p>
    <w:p w:rsidRPr="00376FDD" w:rsidR="0021341E" w:rsidP="0021341E" w:rsidRDefault="0021341E" w14:paraId="260A96E2" w14:textId="77777777">
      <w:pPr>
        <w:spacing w:after="0" w:line="276" w:lineRule="auto"/>
        <w:ind w:left="1416" w:firstLine="708"/>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480857" w:rsidP="002E6F90" w:rsidRDefault="00480857" w14:paraId="147FB007" w14:textId="77777777">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vaste commissie voor Asiel en Migratie heeft een aantal vragen en opmerkingen voorgelegd over de volgende brieven:</w:t>
      </w:r>
      <w:r w:rsidR="002E6F90">
        <w:rPr>
          <w:rFonts w:ascii="Times New Roman" w:hAnsi="Times New Roman" w:eastAsia="Times New Roman" w:cs="Times New Roman"/>
          <w:sz w:val="24"/>
          <w:szCs w:val="24"/>
          <w:lang w:eastAsia="nl-NL"/>
        </w:rPr>
        <w:t xml:space="preserve"> </w:t>
      </w:r>
    </w:p>
    <w:p w:rsidRPr="00480857" w:rsidR="00480857" w:rsidP="00480857" w:rsidRDefault="00480857" w14:paraId="2BD3B0C3" w14:textId="2F20BD64">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Geannoteerde agenda informele JBZ-Raad 30-31 januari 2025 (Kamerstuk 32317, nr. 927)</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480857" w:rsidP="00480857" w:rsidRDefault="00480857" w14:paraId="7DB88BAF" w14:textId="5C0C9B9B">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Verslag JBZ-Raad van 12 en 13 december 2024 (Kamerstuk 32317, nr. 925)</w:t>
      </w:r>
      <w:r>
        <w:rPr>
          <w:rFonts w:ascii="Times New Roman" w:hAnsi="Times New Roman" w:eastAsia="Times New Roman" w:cs="Times New Roman"/>
          <w:sz w:val="24"/>
          <w:szCs w:val="24"/>
          <w:lang w:eastAsia="nl-NL"/>
        </w:rPr>
        <w:t>;</w:t>
      </w:r>
      <w:r w:rsidRPr="00480857">
        <w:rPr>
          <w:rFonts w:ascii="Times New Roman" w:hAnsi="Times New Roman" w:eastAsia="Times New Roman" w:cs="Times New Roman"/>
          <w:sz w:val="24"/>
          <w:szCs w:val="24"/>
          <w:lang w:eastAsia="nl-NL"/>
        </w:rPr>
        <w:t xml:space="preserve"> </w:t>
      </w:r>
    </w:p>
    <w:p w:rsidRPr="00480857" w:rsidR="00480857" w:rsidP="00480857" w:rsidRDefault="002E6F90" w14:paraId="4B2BBFAB" w14:textId="0C7A4EF8">
      <w:pPr>
        <w:pStyle w:val="Lijstalinea"/>
        <w:numPr>
          <w:ilvl w:val="0"/>
          <w:numId w:val="2"/>
        </w:numPr>
        <w:spacing w:after="0" w:line="276" w:lineRule="auto"/>
        <w:rPr>
          <w:rFonts w:ascii="Times New Roman" w:hAnsi="Times New Roman" w:eastAsia="Times New Roman" w:cs="Times New Roman"/>
          <w:color w:val="FF0000"/>
          <w:sz w:val="24"/>
          <w:szCs w:val="24"/>
          <w:lang w:eastAsia="nl-NL"/>
        </w:rPr>
      </w:pPr>
      <w:r w:rsidRPr="00480857">
        <w:rPr>
          <w:rFonts w:ascii="Times New Roman" w:hAnsi="Times New Roman" w:eastAsia="Times New Roman" w:cs="Times New Roman"/>
          <w:sz w:val="24"/>
          <w:szCs w:val="24"/>
          <w:lang w:eastAsia="nl-NL"/>
        </w:rPr>
        <w:t>Fiche: Verordening geleidelijke ingebruikneming EES (Kamerstuk 22112, nr. 3989)</w:t>
      </w:r>
      <w:r w:rsidR="00480857">
        <w:rPr>
          <w:rFonts w:ascii="Times New Roman" w:hAnsi="Times New Roman" w:eastAsia="Times New Roman" w:cs="Times New Roman"/>
          <w:sz w:val="24"/>
          <w:szCs w:val="24"/>
          <w:lang w:eastAsia="nl-NL"/>
        </w:rPr>
        <w:t>.</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2E6F90" w14:paraId="73E276DB" w14:textId="34EDAF6B">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376FDD" w:rsidR="0021341E" w:rsidP="0021341E" w:rsidRDefault="0021341E" w14:paraId="51F6A6C5"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534A24" w14:paraId="7E68AD1A" w14:textId="17595DC6">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002E6F90">
        <w:rPr>
          <w:rFonts w:ascii="Times New Roman" w:hAnsi="Times New Roman" w:eastAsia="Times New Roman" w:cs="Times New Roman"/>
          <w:sz w:val="24"/>
          <w:szCs w:val="24"/>
          <w:lang w:eastAsia="nl-NL"/>
        </w:rPr>
        <w:t>adjunct-</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2E6F90" w14:paraId="10C5C0F9" w14:textId="2E8B644A">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Kling</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6D4C7310"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4725DE" w:rsidP="004725DE" w:rsidRDefault="004725DE" w14:paraId="1BB6715B" w14:textId="6D18733A">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PVV</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FE4FBD" w:rsidP="0021341E" w:rsidRDefault="0021341E" w14:paraId="0527B56F" w14:textId="77777777">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62D8D">
        <w:rPr>
          <w:rFonts w:ascii="Times New Roman" w:hAnsi="Times New Roman" w:cs="Times New Roman"/>
          <w:sz w:val="24"/>
          <w:szCs w:val="24"/>
        </w:rPr>
        <w:t>GroenLinks-PvdA</w:t>
      </w:r>
      <w:r w:rsidRPr="00A068B3">
        <w:rPr>
          <w:rFonts w:ascii="Times New Roman" w:hAnsi="Times New Roman" w:cs="Times New Roman"/>
          <w:sz w:val="24"/>
          <w:szCs w:val="24"/>
        </w:rPr>
        <w:t>-fractie</w:t>
      </w:r>
    </w:p>
    <w:p w:rsidR="00BB172E" w:rsidP="0021341E" w:rsidRDefault="00FE4FBD" w14:paraId="55F962DC" w14:textId="6E3F7BFE">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w:t>
      </w:r>
      <w:r w:rsidRPr="00A068B3">
        <w:rPr>
          <w:rFonts w:ascii="Times New Roman" w:hAnsi="Times New Roman" w:cs="Times New Roman"/>
          <w:sz w:val="24"/>
          <w:szCs w:val="24"/>
        </w:rPr>
        <w:t>-fractie</w:t>
      </w:r>
      <w:r w:rsidRPr="00A068B3" w:rsidR="0021341E">
        <w:rPr>
          <w:rFonts w:ascii="Times New Roman" w:hAnsi="Times New Roman" w:cs="Times New Roman"/>
          <w:sz w:val="24"/>
          <w:szCs w:val="24"/>
        </w:rPr>
        <w:tab/>
      </w:r>
    </w:p>
    <w:p w:rsidRPr="00A068B3" w:rsidR="0021341E" w:rsidP="0021341E" w:rsidRDefault="0021341E" w14:paraId="46975122" w14:textId="751FF0FF">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B4787F">
        <w:rPr>
          <w:rFonts w:ascii="Times New Roman" w:hAnsi="Times New Roman" w:cs="Times New Roman"/>
          <w:sz w:val="24"/>
          <w:szCs w:val="24"/>
        </w:rPr>
        <w:t>NSC</w:t>
      </w:r>
      <w:r w:rsidRPr="00A068B3">
        <w:rPr>
          <w:rFonts w:ascii="Times New Roman" w:hAnsi="Times New Roman" w:cs="Times New Roman"/>
          <w:sz w:val="24"/>
          <w:szCs w:val="24"/>
        </w:rPr>
        <w:t>-fractie</w:t>
      </w:r>
    </w:p>
    <w:p w:rsidR="0021341E" w:rsidP="0021341E" w:rsidRDefault="0021341E" w14:paraId="36105BD2" w14:textId="2960E53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sidR="002B58CC">
        <w:rPr>
          <w:rFonts w:ascii="Times New Roman" w:hAnsi="Times New Roman" w:cs="Times New Roman"/>
          <w:sz w:val="24"/>
          <w:szCs w:val="24"/>
        </w:rPr>
        <w:t>D66</w:t>
      </w:r>
      <w:r>
        <w:rPr>
          <w:rFonts w:ascii="Times New Roman" w:hAnsi="Times New Roman" w:cs="Times New Roman"/>
          <w:sz w:val="24"/>
          <w:szCs w:val="24"/>
        </w:rPr>
        <w:t>-fractie</w:t>
      </w:r>
      <w:r w:rsidR="00EE6291">
        <w:rPr>
          <w:rFonts w:ascii="Times New Roman" w:hAnsi="Times New Roman" w:cs="Times New Roman"/>
          <w:sz w:val="24"/>
          <w:szCs w:val="24"/>
        </w:rPr>
        <w:br/>
      </w:r>
      <w:r w:rsidRPr="00A068B3" w:rsidR="00EE6291">
        <w:rPr>
          <w:rFonts w:ascii="Times New Roman" w:hAnsi="Times New Roman" w:cs="Times New Roman"/>
          <w:sz w:val="24"/>
          <w:szCs w:val="24"/>
        </w:rPr>
        <w:t xml:space="preserve">Vragen en opmerkingen van de leden van de </w:t>
      </w:r>
      <w:r w:rsidR="00A71420">
        <w:rPr>
          <w:rFonts w:ascii="Times New Roman" w:hAnsi="Times New Roman" w:cs="Times New Roman"/>
          <w:sz w:val="24"/>
          <w:szCs w:val="24"/>
        </w:rPr>
        <w:t>SP</w:t>
      </w:r>
      <w:r w:rsidR="00EE6291">
        <w:rPr>
          <w:rFonts w:ascii="Times New Roman" w:hAnsi="Times New Roman" w:cs="Times New Roman"/>
          <w:sz w:val="24"/>
          <w:szCs w:val="24"/>
        </w:rPr>
        <w:t>-fractie</w:t>
      </w:r>
      <w:r w:rsidRPr="00A068B3">
        <w:rPr>
          <w:rFonts w:ascii="Times New Roman" w:hAnsi="Times New Roman" w:cs="Times New Roman"/>
          <w:sz w:val="24"/>
          <w:szCs w:val="24"/>
        </w:rPr>
        <w:tab/>
      </w:r>
    </w:p>
    <w:p w:rsidRPr="00A068B3" w:rsidR="0021341E" w:rsidP="0021341E" w:rsidRDefault="0021341E" w14:paraId="2C9F524B" w14:textId="77777777">
      <w:pPr>
        <w:spacing w:after="0" w:line="276" w:lineRule="auto"/>
        <w:rPr>
          <w:rFonts w:ascii="Times New Roman" w:hAnsi="Times New Roman" w:cs="Times New Roman"/>
          <w:sz w:val="24"/>
          <w:szCs w:val="24"/>
        </w:rPr>
      </w:pPr>
      <w:r w:rsidRPr="00A068B3">
        <w:rPr>
          <w:rFonts w:ascii="Times New Roman" w:hAnsi="Times New Roman" w:cs="Times New Roman"/>
          <w:sz w:val="24"/>
          <w:szCs w:val="24"/>
        </w:rPr>
        <w:tab/>
      </w:r>
      <w:r w:rsidRPr="00A068B3">
        <w:rPr>
          <w:rFonts w:ascii="Times New Roman" w:hAnsi="Times New Roman" w:cs="Times New Roman"/>
          <w:sz w:val="24"/>
          <w:szCs w:val="24"/>
        </w:rPr>
        <w:tab/>
      </w:r>
    </w:p>
    <w:p w:rsidRPr="00A068B3" w:rsidR="0021341E" w:rsidP="0021341E" w:rsidRDefault="0021341E" w14:paraId="7724DA43"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7E4E76" w:rsidR="0021341E" w:rsidP="007E4E76" w:rsidRDefault="0021341E" w14:paraId="0CD7C223"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 xml:space="preserve">I </w:t>
      </w:r>
      <w:r w:rsidRPr="00A068B3">
        <w:rPr>
          <w:rStyle w:val="markedcontent"/>
          <w:rFonts w:ascii="Times New Roman" w:hAnsi="Times New Roman" w:cs="Times New Roman"/>
          <w:b/>
          <w:sz w:val="24"/>
          <w:szCs w:val="24"/>
        </w:rPr>
        <w:tab/>
      </w:r>
      <w:r w:rsidRPr="007E4E76">
        <w:rPr>
          <w:rStyle w:val="markedcontent"/>
          <w:rFonts w:ascii="Times New Roman" w:hAnsi="Times New Roman" w:cs="Times New Roman"/>
          <w:b/>
          <w:sz w:val="24"/>
          <w:szCs w:val="24"/>
        </w:rPr>
        <w:t>Vragen en opmerkingen vanuit de fracties</w:t>
      </w:r>
    </w:p>
    <w:p w:rsidRPr="007E4E76" w:rsidR="0021341E" w:rsidP="007E4E76" w:rsidRDefault="0021341E" w14:paraId="4C3F7B53" w14:textId="77777777">
      <w:pPr>
        <w:spacing w:after="0" w:line="276" w:lineRule="auto"/>
        <w:rPr>
          <w:rStyle w:val="markedcontent"/>
          <w:rFonts w:ascii="Times New Roman" w:hAnsi="Times New Roman" w:cs="Times New Roman"/>
          <w:b/>
          <w:sz w:val="24"/>
          <w:szCs w:val="24"/>
        </w:rPr>
      </w:pPr>
    </w:p>
    <w:p w:rsidRPr="007E4E76" w:rsidR="0021341E" w:rsidP="007E4E76" w:rsidRDefault="0021341E" w14:paraId="379F3A43" w14:textId="7FD30108">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 xml:space="preserve">Vragen en opmerkingen van de leden van de </w:t>
      </w:r>
      <w:r w:rsidR="004725DE">
        <w:rPr>
          <w:rFonts w:ascii="Times New Roman" w:hAnsi="Times New Roman" w:cs="Times New Roman"/>
          <w:b/>
          <w:color w:val="000000"/>
          <w:sz w:val="24"/>
          <w:szCs w:val="24"/>
        </w:rPr>
        <w:t>PVV</w:t>
      </w:r>
      <w:r w:rsidRPr="007E4E76">
        <w:rPr>
          <w:rFonts w:ascii="Times New Roman" w:hAnsi="Times New Roman" w:cs="Times New Roman"/>
          <w:b/>
          <w:color w:val="000000"/>
          <w:sz w:val="24"/>
          <w:szCs w:val="24"/>
        </w:rPr>
        <w:t>-fractie</w:t>
      </w:r>
    </w:p>
    <w:p w:rsidR="007974B4" w:rsidP="007E4E76" w:rsidRDefault="007974B4" w14:paraId="1E73CF4B" w14:textId="77777777">
      <w:pPr>
        <w:spacing w:after="0" w:line="276" w:lineRule="auto"/>
        <w:rPr>
          <w:rFonts w:ascii="Times New Roman" w:hAnsi="Times New Roman" w:cs="Times New Roman"/>
          <w:sz w:val="24"/>
          <w:szCs w:val="24"/>
        </w:rPr>
      </w:pPr>
    </w:p>
    <w:p w:rsidR="004725DE" w:rsidP="004725DE" w:rsidRDefault="004725DE" w14:paraId="7EAF9B5D" w14:textId="30CFBBB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hebben kennisgenomen van de geannoteerde agenda van de eerstvolgende informele JBZ-Raad. Deze leden hebben nog enkele vragen. </w:t>
      </w:r>
    </w:p>
    <w:p w:rsidRPr="004725DE" w:rsidR="00E11425" w:rsidP="004725DE" w:rsidRDefault="00E11425" w14:paraId="200407C8" w14:textId="77777777">
      <w:pPr>
        <w:spacing w:after="0" w:line="276" w:lineRule="auto"/>
        <w:rPr>
          <w:rFonts w:ascii="Times New Roman" w:hAnsi="Times New Roman" w:cs="Times New Roman"/>
          <w:sz w:val="24"/>
          <w:szCs w:val="24"/>
        </w:rPr>
      </w:pPr>
    </w:p>
    <w:p w:rsidRPr="004725DE" w:rsidR="004725DE" w:rsidP="004725DE" w:rsidRDefault="004725DE" w14:paraId="31E83CD1" w14:textId="77777777">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De leden van de PVV-fractie lezen dat het huidige Poolse EU-voorzitterschap ervoor pleit om het bandencriterium uit de EU-verordening inzake asielprocedures te halen. Deze leden vragen de minister zich te voegen bij haar collega's en niet enkel in te zetten op het verruimen, maar op het geheel verwijderen van het criterium.</w:t>
      </w:r>
    </w:p>
    <w:p w:rsidRPr="004725DE" w:rsidR="004725DE" w:rsidP="004725DE" w:rsidRDefault="004725DE" w14:paraId="3571E57C" w14:textId="77777777">
      <w:pPr>
        <w:spacing w:after="0" w:line="276" w:lineRule="auto"/>
        <w:rPr>
          <w:rFonts w:ascii="Times New Roman" w:hAnsi="Times New Roman" w:cs="Times New Roman"/>
          <w:sz w:val="24"/>
          <w:szCs w:val="24"/>
        </w:rPr>
      </w:pPr>
    </w:p>
    <w:p w:rsidRPr="004725DE" w:rsidR="004725DE" w:rsidP="004725DE" w:rsidRDefault="004725DE" w14:paraId="6D7D8B6E" w14:textId="4CC31ABA">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lezen dat tijdens de informele JBZ-Raad gesproken zal worden over nieuwe, innovatieve oplossingen in het migratiebeleid. </w:t>
      </w:r>
      <w:r>
        <w:rPr>
          <w:rFonts w:ascii="Times New Roman" w:hAnsi="Times New Roman" w:cs="Times New Roman"/>
          <w:sz w:val="24"/>
          <w:szCs w:val="24"/>
        </w:rPr>
        <w:t>Deze leden</w:t>
      </w:r>
      <w:r w:rsidRPr="004725DE">
        <w:rPr>
          <w:rFonts w:ascii="Times New Roman" w:hAnsi="Times New Roman" w:cs="Times New Roman"/>
          <w:sz w:val="24"/>
          <w:szCs w:val="24"/>
        </w:rPr>
        <w:t xml:space="preserve"> vragen hoe het momenteel staat met de uitwerking van de return hubs.</w:t>
      </w:r>
    </w:p>
    <w:p w:rsidRPr="004725DE" w:rsidR="004725DE" w:rsidP="004725DE" w:rsidRDefault="004725DE" w14:paraId="045ADC72" w14:textId="77777777">
      <w:pPr>
        <w:spacing w:after="0" w:line="276" w:lineRule="auto"/>
        <w:rPr>
          <w:rFonts w:ascii="Times New Roman" w:hAnsi="Times New Roman" w:cs="Times New Roman"/>
          <w:sz w:val="24"/>
          <w:szCs w:val="24"/>
        </w:rPr>
      </w:pPr>
    </w:p>
    <w:p w:rsidRPr="004725DE" w:rsidR="004725DE" w:rsidP="004725DE" w:rsidRDefault="004725DE" w14:paraId="2CC7C108" w14:textId="20E2446B">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De leden van de PVV-fractie hebben kennisgenomen van het bericht van de Dienst Terugkeer en Vertrek (</w:t>
      </w:r>
      <w:proofErr w:type="spellStart"/>
      <w:r w:rsidRPr="004725DE">
        <w:rPr>
          <w:rFonts w:ascii="Times New Roman" w:hAnsi="Times New Roman" w:cs="Times New Roman"/>
          <w:sz w:val="24"/>
          <w:szCs w:val="24"/>
        </w:rPr>
        <w:t>DTenV</w:t>
      </w:r>
      <w:proofErr w:type="spellEnd"/>
      <w:r w:rsidRPr="004725DE">
        <w:rPr>
          <w:rFonts w:ascii="Times New Roman" w:hAnsi="Times New Roman" w:cs="Times New Roman"/>
          <w:sz w:val="24"/>
          <w:szCs w:val="24"/>
        </w:rPr>
        <w:t>) dat Syriërs bij een vrijwillig vertrek een ruime vergoeding van 900 euro krijgen. De</w:t>
      </w:r>
      <w:r>
        <w:rPr>
          <w:rFonts w:ascii="Times New Roman" w:hAnsi="Times New Roman" w:cs="Times New Roman"/>
          <w:sz w:val="24"/>
          <w:szCs w:val="24"/>
        </w:rPr>
        <w:t>ze</w:t>
      </w:r>
      <w:r w:rsidRPr="004725DE">
        <w:rPr>
          <w:rFonts w:ascii="Times New Roman" w:hAnsi="Times New Roman" w:cs="Times New Roman"/>
          <w:sz w:val="24"/>
          <w:szCs w:val="24"/>
        </w:rPr>
        <w:t xml:space="preserve"> leden vragen of de minister de mening van de</w:t>
      </w:r>
      <w:r>
        <w:rPr>
          <w:rFonts w:ascii="Times New Roman" w:hAnsi="Times New Roman" w:cs="Times New Roman"/>
          <w:sz w:val="24"/>
          <w:szCs w:val="24"/>
        </w:rPr>
        <w:t xml:space="preserve"> leden van de</w:t>
      </w:r>
      <w:r w:rsidRPr="004725DE">
        <w:rPr>
          <w:rFonts w:ascii="Times New Roman" w:hAnsi="Times New Roman" w:cs="Times New Roman"/>
          <w:sz w:val="24"/>
          <w:szCs w:val="24"/>
        </w:rPr>
        <w:t xml:space="preserve"> PVV</w:t>
      </w:r>
      <w:r>
        <w:rPr>
          <w:rFonts w:ascii="Times New Roman" w:hAnsi="Times New Roman" w:cs="Times New Roman"/>
          <w:sz w:val="24"/>
          <w:szCs w:val="24"/>
        </w:rPr>
        <w:t>-fractie</w:t>
      </w:r>
      <w:r w:rsidRPr="004725DE">
        <w:rPr>
          <w:rFonts w:ascii="Times New Roman" w:hAnsi="Times New Roman" w:cs="Times New Roman"/>
          <w:sz w:val="24"/>
          <w:szCs w:val="24"/>
        </w:rPr>
        <w:t xml:space="preserve"> deelt dat het van belang is dat er ingezet moet worden op gedwongen terugkeer. Ook vragen de</w:t>
      </w:r>
      <w:r>
        <w:rPr>
          <w:rFonts w:ascii="Times New Roman" w:hAnsi="Times New Roman" w:cs="Times New Roman"/>
          <w:sz w:val="24"/>
          <w:szCs w:val="24"/>
        </w:rPr>
        <w:t>ze</w:t>
      </w:r>
      <w:r w:rsidRPr="004725DE">
        <w:rPr>
          <w:rFonts w:ascii="Times New Roman" w:hAnsi="Times New Roman" w:cs="Times New Roman"/>
          <w:sz w:val="24"/>
          <w:szCs w:val="24"/>
        </w:rPr>
        <w:t xml:space="preserve"> leden of hier in Europees verband al over gesproken is en welke stappen hierbij zijn ondernomen. </w:t>
      </w:r>
    </w:p>
    <w:p w:rsidRPr="004725DE" w:rsidR="004725DE" w:rsidP="004725DE" w:rsidRDefault="004725DE" w14:paraId="06450B8E" w14:textId="77777777">
      <w:pPr>
        <w:spacing w:after="0" w:line="276" w:lineRule="auto"/>
        <w:rPr>
          <w:rFonts w:ascii="Times New Roman" w:hAnsi="Times New Roman" w:cs="Times New Roman"/>
          <w:sz w:val="24"/>
          <w:szCs w:val="24"/>
        </w:rPr>
      </w:pPr>
    </w:p>
    <w:p w:rsidRPr="004725DE" w:rsidR="004725DE" w:rsidP="004725DE" w:rsidRDefault="004725DE" w14:paraId="21D8EA2E" w14:textId="47A9C93E">
      <w:pPr>
        <w:spacing w:after="0" w:line="276" w:lineRule="auto"/>
        <w:rPr>
          <w:rFonts w:ascii="Times New Roman" w:hAnsi="Times New Roman" w:cs="Times New Roman"/>
          <w:sz w:val="24"/>
          <w:szCs w:val="24"/>
        </w:rPr>
      </w:pPr>
      <w:r w:rsidRPr="004725DE">
        <w:rPr>
          <w:rFonts w:ascii="Times New Roman" w:hAnsi="Times New Roman" w:cs="Times New Roman"/>
          <w:sz w:val="24"/>
          <w:szCs w:val="24"/>
        </w:rPr>
        <w:t xml:space="preserve">De leden van de PVV-fractie lezen dat ondanks dat er een daling te zien is van het aantal aankomsten via de centrale Middellandse Zeeroute en de Balkanroute, het aantal via de West-Afrikaanse route gestegen is met </w:t>
      </w:r>
      <w:r>
        <w:rPr>
          <w:rFonts w:ascii="Times New Roman" w:hAnsi="Times New Roman" w:cs="Times New Roman"/>
          <w:sz w:val="24"/>
          <w:szCs w:val="24"/>
        </w:rPr>
        <w:t>achttien procent</w:t>
      </w:r>
      <w:r w:rsidRPr="004725DE">
        <w:rPr>
          <w:rFonts w:ascii="Times New Roman" w:hAnsi="Times New Roman" w:cs="Times New Roman"/>
          <w:sz w:val="24"/>
          <w:szCs w:val="24"/>
        </w:rPr>
        <w:t>. Een route met migranten uit landen als Burkina Faso en Mali, waar veel Jihadistische rebellengroepen actief zijn. Een groep die dus een enorm risico vormt en Spanje met open armen verwelkomt. Heeft de minister inmiddels al met de Spaanse minister gesproken over dit probleem? Zo nee, waarom niet?</w:t>
      </w:r>
    </w:p>
    <w:p w:rsidRPr="004725DE" w:rsidR="004725DE" w:rsidP="004725DE" w:rsidRDefault="004725DE" w14:paraId="199CA4E7" w14:textId="77777777">
      <w:pPr>
        <w:spacing w:after="0" w:line="276" w:lineRule="auto"/>
        <w:rPr>
          <w:rFonts w:ascii="Times New Roman" w:hAnsi="Times New Roman" w:cs="Times New Roman"/>
          <w:sz w:val="24"/>
          <w:szCs w:val="24"/>
        </w:rPr>
      </w:pPr>
    </w:p>
    <w:p w:rsidRPr="004725DE" w:rsidR="004725DE" w:rsidP="007E4E76" w:rsidRDefault="004725DE" w14:paraId="6F2E68BD" w14:textId="06D52EBF">
      <w:pPr>
        <w:spacing w:after="0" w:line="276" w:lineRule="auto"/>
        <w:rPr>
          <w:rFonts w:ascii="Times New Roman" w:hAnsi="Times New Roman" w:cs="Times New Roman"/>
          <w:b/>
          <w:bCs/>
          <w:sz w:val="24"/>
          <w:szCs w:val="24"/>
        </w:rPr>
      </w:pPr>
      <w:r w:rsidRPr="004725DE">
        <w:rPr>
          <w:rFonts w:ascii="Times New Roman" w:hAnsi="Times New Roman" w:cs="Times New Roman"/>
          <w:sz w:val="24"/>
          <w:szCs w:val="24"/>
        </w:rPr>
        <w:t xml:space="preserve">Ten slotte hebben de leden van de PVV-fractie vernomen dat België van plan is afgewezen Afghaanse asielzoekers te repatriëren naar Istanbul, waarna partners ter plaatste het overnemen en deze mensen naar Afghanistan zullen brengen. Is de minister van plan deze oplossing over te nemen en hiermee de gedwongen terugkeer mogelijk te maken? </w:t>
      </w:r>
    </w:p>
    <w:p w:rsidR="004725DE" w:rsidP="007E4E76" w:rsidRDefault="004725DE" w14:paraId="5CDD0A69" w14:textId="77777777">
      <w:pPr>
        <w:spacing w:after="0" w:line="276" w:lineRule="auto"/>
        <w:rPr>
          <w:rFonts w:ascii="Times New Roman" w:hAnsi="Times New Roman" w:cs="Times New Roman"/>
          <w:sz w:val="24"/>
          <w:szCs w:val="24"/>
        </w:rPr>
      </w:pPr>
    </w:p>
    <w:p w:rsidRPr="007E4E76" w:rsidR="004725DE" w:rsidP="004725DE" w:rsidRDefault="004725DE" w14:paraId="13391B99" w14:textId="7777777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opmerkingen van de leden van de GroenLinks-PvdA-fractie</w:t>
      </w:r>
    </w:p>
    <w:p w:rsidRPr="007E4E76" w:rsidR="004725DE" w:rsidP="007E4E76" w:rsidRDefault="004725DE" w14:paraId="475E99A5" w14:textId="77777777">
      <w:pPr>
        <w:spacing w:after="0" w:line="276" w:lineRule="auto"/>
        <w:rPr>
          <w:rFonts w:ascii="Times New Roman" w:hAnsi="Times New Roman" w:cs="Times New Roman"/>
          <w:sz w:val="24"/>
          <w:szCs w:val="24"/>
        </w:rPr>
      </w:pPr>
    </w:p>
    <w:p w:rsidRPr="005D0325" w:rsidR="005D0325" w:rsidP="005D0325" w:rsidRDefault="005D0325" w14:paraId="21564BE7" w14:textId="030E1A5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hebben met belangstelling kennisgenomen van de geannoteerde agenda van de informele JBZ-Raad van 30 en 31 januari te Warschau. Deze leden hebben hier enkele vragen over. </w:t>
      </w:r>
    </w:p>
    <w:p w:rsidRPr="005D0325" w:rsidR="005D0325" w:rsidP="005D0325" w:rsidRDefault="005D0325" w14:paraId="48BB0C17" w14:textId="2D70156C">
      <w:pPr>
        <w:spacing w:after="0" w:line="276" w:lineRule="auto"/>
        <w:rPr>
          <w:rFonts w:ascii="Times New Roman" w:hAnsi="Times New Roman" w:cs="Times New Roman"/>
          <w:sz w:val="24"/>
          <w:szCs w:val="24"/>
        </w:rPr>
      </w:pPr>
      <w:r>
        <w:rPr>
          <w:rFonts w:ascii="Times New Roman" w:hAnsi="Times New Roman" w:cs="Times New Roman"/>
          <w:b/>
          <w:bCs/>
          <w:sz w:val="24"/>
          <w:szCs w:val="24"/>
        </w:rPr>
        <w:br/>
      </w:r>
      <w:r w:rsidRPr="005D0325">
        <w:rPr>
          <w:rFonts w:ascii="Times New Roman" w:hAnsi="Times New Roman" w:cs="Times New Roman"/>
          <w:sz w:val="24"/>
          <w:szCs w:val="24"/>
        </w:rPr>
        <w:t xml:space="preserve">Kan de minister aangeven wat de stand van zaken is wat betreft de uitwerking van mogelijkheden voor innovatieve partnerschappen, waaronder de terugkeerhubs? De minister geeft aan zich in te spannen voor het aanpassen van wetgeving. Kan </w:t>
      </w:r>
      <w:r>
        <w:rPr>
          <w:rFonts w:ascii="Times New Roman" w:hAnsi="Times New Roman" w:cs="Times New Roman"/>
          <w:sz w:val="24"/>
          <w:szCs w:val="24"/>
        </w:rPr>
        <w:t>de minister</w:t>
      </w:r>
      <w:r w:rsidRPr="005D0325">
        <w:rPr>
          <w:rFonts w:ascii="Times New Roman" w:hAnsi="Times New Roman" w:cs="Times New Roman"/>
          <w:sz w:val="24"/>
          <w:szCs w:val="24"/>
        </w:rPr>
        <w:t xml:space="preserve"> toelichten om </w:t>
      </w:r>
      <w:r w:rsidRPr="005D0325">
        <w:rPr>
          <w:rFonts w:ascii="Times New Roman" w:hAnsi="Times New Roman" w:cs="Times New Roman"/>
          <w:sz w:val="24"/>
          <w:szCs w:val="24"/>
        </w:rPr>
        <w:lastRenderedPageBreak/>
        <w:t>welke wetgeving dit gaat, naast de Terugkeerrichtlijn? Welke wetgeving vormt volgens dit kabinet een belemmering en waarom? Wanneer verwacht zij dat dat er een herziening is van het veilig derde land-concept? Op welke wijze wordt gezorgd voor de handhaving van het non-refoulement principe van het VN-Vluchtelingenverdrag, Het Europees Verdrag voor de Rechten van de Mens (EVRM)</w:t>
      </w:r>
      <w:r>
        <w:rPr>
          <w:rFonts w:ascii="Times New Roman" w:hAnsi="Times New Roman" w:cs="Times New Roman"/>
          <w:sz w:val="24"/>
          <w:szCs w:val="24"/>
        </w:rPr>
        <w:t xml:space="preserve"> </w:t>
      </w:r>
      <w:r w:rsidRPr="005D0325">
        <w:rPr>
          <w:rFonts w:ascii="Times New Roman" w:hAnsi="Times New Roman" w:cs="Times New Roman"/>
          <w:sz w:val="24"/>
          <w:szCs w:val="24"/>
        </w:rPr>
        <w:t xml:space="preserve">en het EU-Grondrechtenhandvest in deze herziening?  </w:t>
      </w:r>
    </w:p>
    <w:p w:rsidR="005D0325" w:rsidP="005D0325" w:rsidRDefault="005D0325" w14:paraId="33E1B299"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 xml:space="preserve">Deze leden zijn tevens benieuwd naar de stand van zaken wat betreft het Oeganda plan. Is er inmiddels op ministerieel niveau contact geweest over dit plan? Zo ja, wat kwam daaruit? Zo nee, waarom niet? </w:t>
      </w:r>
    </w:p>
    <w:p w:rsidRPr="005D0325" w:rsidR="005D0325" w:rsidP="005D0325" w:rsidRDefault="005D0325" w14:paraId="0295D11D" w14:textId="77777777">
      <w:pPr>
        <w:spacing w:after="0" w:line="276" w:lineRule="auto"/>
        <w:rPr>
          <w:rFonts w:ascii="Times New Roman" w:hAnsi="Times New Roman" w:cs="Times New Roman"/>
          <w:sz w:val="24"/>
          <w:szCs w:val="24"/>
        </w:rPr>
      </w:pPr>
    </w:p>
    <w:p w:rsidR="005D0325" w:rsidP="005D0325" w:rsidRDefault="005D0325" w14:paraId="748D6BF3" w14:textId="7DC61D09">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 xml:space="preserve">De leden </w:t>
      </w:r>
      <w:r>
        <w:rPr>
          <w:rFonts w:ascii="Times New Roman" w:hAnsi="Times New Roman" w:cs="Times New Roman"/>
          <w:sz w:val="24"/>
          <w:szCs w:val="24"/>
        </w:rPr>
        <w:t>van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vragen zich af wat het kabinet bedoelt met “meer plichten geven aan personen om aan hun eigen  terugkeer mee te werken”? Welke aanvullende plichten heeft het kabinet hier voorogen? Klopt het dat het grootste obstakel voor terugkeer op dit moment is dat landen van herkomst hier niet aan willen meewerken? Zo ja, welke acties onderneemt het kabinet op dit punt? Is dit kabinet bijvoorbeeld nog steeds in gesprek hierover met Marokko en Algerije? </w:t>
      </w:r>
    </w:p>
    <w:p w:rsidRPr="005D0325" w:rsidR="005D0325" w:rsidP="005D0325" w:rsidRDefault="005D0325" w14:paraId="38DFBDED" w14:textId="77777777">
      <w:pPr>
        <w:spacing w:after="0" w:line="276" w:lineRule="auto"/>
        <w:rPr>
          <w:rFonts w:ascii="Times New Roman" w:hAnsi="Times New Roman" w:cs="Times New Roman"/>
          <w:sz w:val="24"/>
          <w:szCs w:val="24"/>
        </w:rPr>
      </w:pPr>
    </w:p>
    <w:p w:rsidRPr="005D0325" w:rsidR="005D0325" w:rsidP="005D0325" w:rsidRDefault="005D0325" w14:paraId="70733758"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Tenslotte lezen deze leden dat het kabinet stelt dat er voor het bandencriterium geen internationaalrechtelijke verplichting bestaat. Dat vinden deze leden een bijzondere opmerking. Klopt het niet het bandencriterium is opgenomen in de asielprocedureverordening?</w:t>
      </w:r>
    </w:p>
    <w:p w:rsidRPr="005D0325" w:rsidR="005D0325" w:rsidP="005D0325" w:rsidRDefault="005D0325" w14:paraId="3E5C3BB2" w14:textId="7B78B5DA">
      <w:pPr>
        <w:spacing w:after="0" w:line="276" w:lineRule="auto"/>
        <w:rPr>
          <w:rFonts w:ascii="Times New Roman" w:hAnsi="Times New Roman" w:cs="Times New Roman"/>
          <w:sz w:val="24"/>
          <w:szCs w:val="24"/>
        </w:rPr>
      </w:pPr>
      <w:r>
        <w:rPr>
          <w:rFonts w:ascii="Times New Roman" w:hAnsi="Times New Roman" w:cs="Times New Roman"/>
          <w:b/>
          <w:bCs/>
          <w:sz w:val="24"/>
          <w:szCs w:val="24"/>
        </w:rPr>
        <w:br/>
      </w:r>
      <w:r w:rsidRPr="005D0325">
        <w:rPr>
          <w:rFonts w:ascii="Times New Roman" w:hAnsi="Times New Roman" w:cs="Times New Roman"/>
          <w:sz w:val="24"/>
          <w:szCs w:val="24"/>
        </w:rPr>
        <w:t>Voorst hebben de leden van de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enkele vragen over de stand van zaken wat betreft het Europese Asiel- en migratiepact. Klopt het dat één lidstaat geen implementatieplan heeft ingediend</w:t>
      </w:r>
      <w:r>
        <w:rPr>
          <w:rFonts w:ascii="Times New Roman" w:hAnsi="Times New Roman" w:cs="Times New Roman"/>
          <w:sz w:val="24"/>
          <w:szCs w:val="24"/>
        </w:rPr>
        <w:t>?</w:t>
      </w:r>
      <w:r w:rsidRPr="005D0325">
        <w:rPr>
          <w:rFonts w:ascii="Times New Roman" w:hAnsi="Times New Roman" w:cs="Times New Roman"/>
          <w:sz w:val="24"/>
          <w:szCs w:val="24"/>
        </w:rPr>
        <w:t xml:space="preserve"> Zo ja, wat betekent dit volgens het kabinet voor de uitvoering van het plan volgend jaar? </w:t>
      </w:r>
    </w:p>
    <w:p w:rsidRPr="005D0325" w:rsidR="005D0325" w:rsidP="005D0325" w:rsidRDefault="005D0325" w14:paraId="736AEBE9" w14:textId="77777777">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Deze leden stellen dat het belangrijk is dat andere landen het voorbeeld van Nederland volgen door hun plannen openbaar te maken, zodat belanghebbenden toegang hebben tot cruciale informatie en de uitvoering van het Pact transparanter en effectiever wordt. Kan de minister toezeggen om binnen de JBZ-raad aan te dringen op openbaarmaking van nationale implementatieplannen door andere lidstaten? Kan de minister tevens ervoor pleiten dat maatschappelijke organisaties actief worden betrokken bij de verdere ontwikkeling en uitwerking van deze plannen? Binnen de huidige vorm van het EU-migratiepact blijft een relatief grotere verantwoordelijkheid liggen bij landen als Griekenland, Spanje en Italië. Erkent de minister dat, in het kader van Europese solidariteit, extra ondersteuning vanuit Nederland noodzakelijk is om deze lidstaten te ondersteunen?</w:t>
      </w:r>
    </w:p>
    <w:p w:rsidRPr="005D0325" w:rsidR="005D0325" w:rsidP="005D0325" w:rsidRDefault="005D0325" w14:paraId="67E93816" w14:textId="77777777">
      <w:pPr>
        <w:spacing w:after="0" w:line="276" w:lineRule="auto"/>
        <w:rPr>
          <w:rFonts w:ascii="Times New Roman" w:hAnsi="Times New Roman" w:cs="Times New Roman"/>
          <w:sz w:val="24"/>
          <w:szCs w:val="24"/>
        </w:rPr>
      </w:pPr>
    </w:p>
    <w:p w:rsidRPr="005D0325" w:rsidR="005D0325" w:rsidP="005D0325" w:rsidRDefault="005D0325" w14:paraId="664174E8" w14:textId="46DAB6DA">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 leden van</w:t>
      </w:r>
      <w:r>
        <w:rPr>
          <w:rFonts w:ascii="Times New Roman" w:hAnsi="Times New Roman" w:cs="Times New Roman"/>
          <w:sz w:val="24"/>
          <w:szCs w:val="24"/>
        </w:rPr>
        <w:t xml:space="preserve">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verwijzen naar het rapport dat in september 2024 gepubliceerd is door het ministerie </w:t>
      </w:r>
      <w:r>
        <w:rPr>
          <w:rFonts w:ascii="Times New Roman" w:hAnsi="Times New Roman" w:cs="Times New Roman"/>
          <w:sz w:val="24"/>
          <w:szCs w:val="24"/>
        </w:rPr>
        <w:t xml:space="preserve">van Buitenlandse Zaken </w:t>
      </w:r>
      <w:r w:rsidRPr="005D0325">
        <w:rPr>
          <w:rFonts w:ascii="Times New Roman" w:hAnsi="Times New Roman" w:cs="Times New Roman"/>
          <w:sz w:val="24"/>
          <w:szCs w:val="24"/>
        </w:rPr>
        <w:t>over de situatie in Griekenland voor personen met internationale of subsidiaire bescherming</w:t>
      </w:r>
      <w:r>
        <w:rPr>
          <w:rFonts w:ascii="Times New Roman" w:hAnsi="Times New Roman" w:cs="Times New Roman"/>
          <w:sz w:val="24"/>
          <w:szCs w:val="24"/>
        </w:rPr>
        <w:t xml:space="preserve"> (Ministerie van Buitenlandse Zaken, 3 september 2024 (</w:t>
      </w:r>
      <w:r w:rsidRPr="005D0325">
        <w:rPr>
          <w:rFonts w:ascii="Times New Roman" w:hAnsi="Times New Roman" w:cs="Times New Roman"/>
          <w:sz w:val="24"/>
          <w:szCs w:val="24"/>
        </w:rPr>
        <w:t>https://www.rijksoverheid.nl/onderwerpen/asielbeleid/documenten/ambtsberichten/2024/09/03/verslag-feitenonderzoek-naar-statushouders-in-griekenland-september-2024</w:t>
      </w:r>
      <w:r>
        <w:rPr>
          <w:rFonts w:ascii="Times New Roman" w:hAnsi="Times New Roman" w:cs="Times New Roman"/>
          <w:sz w:val="24"/>
          <w:szCs w:val="24"/>
        </w:rPr>
        <w:t>)).</w:t>
      </w:r>
      <w:r w:rsidRPr="005D0325">
        <w:rPr>
          <w:rFonts w:ascii="Times New Roman" w:hAnsi="Times New Roman" w:cs="Times New Roman"/>
          <w:sz w:val="24"/>
          <w:szCs w:val="24"/>
        </w:rPr>
        <w:t xml:space="preserve"> Het rapport toont ernstige problemen met toegang tot basisvoorzieningen zoals huisvesting, voedsel, gezondheidszorg en steun van niet-gouvernementele organisatie</w:t>
      </w:r>
      <w:r>
        <w:rPr>
          <w:rFonts w:ascii="Times New Roman" w:hAnsi="Times New Roman" w:cs="Times New Roman"/>
          <w:sz w:val="24"/>
          <w:szCs w:val="24"/>
        </w:rPr>
        <w:t>s</w:t>
      </w:r>
      <w:r w:rsidRPr="005D0325">
        <w:rPr>
          <w:rFonts w:ascii="Times New Roman" w:hAnsi="Times New Roman" w:cs="Times New Roman"/>
          <w:sz w:val="24"/>
          <w:szCs w:val="24"/>
        </w:rPr>
        <w:t xml:space="preserve"> (ngo</w:t>
      </w:r>
      <w:r>
        <w:rPr>
          <w:rFonts w:ascii="Times New Roman" w:hAnsi="Times New Roman" w:cs="Times New Roman"/>
          <w:sz w:val="24"/>
          <w:szCs w:val="24"/>
        </w:rPr>
        <w:t>’s</w:t>
      </w:r>
      <w:r w:rsidRPr="005D0325">
        <w:rPr>
          <w:rFonts w:ascii="Times New Roman" w:hAnsi="Times New Roman" w:cs="Times New Roman"/>
          <w:sz w:val="24"/>
          <w:szCs w:val="24"/>
        </w:rPr>
        <w:t xml:space="preserve">). Ondanks de </w:t>
      </w:r>
      <w:r w:rsidRPr="005D0325">
        <w:rPr>
          <w:rFonts w:ascii="Times New Roman" w:hAnsi="Times New Roman" w:cs="Times New Roman"/>
          <w:sz w:val="24"/>
          <w:szCs w:val="24"/>
        </w:rPr>
        <w:lastRenderedPageBreak/>
        <w:t>duidelijke conclusies is er nog geen besluit genomen over het verlengen van het moratorium op uitzettingen naar Griekenland. Kan de minister aangeven hoe zij het rapport evalueert, welke concrete stappen het ministerie van zal ondernemen naar aanleiding van dit feitenonderzoek, en wanneer er een beslissing wordt verwacht over de verlenging van het moratorium op terugkeer naar Griekenland?</w:t>
      </w:r>
    </w:p>
    <w:p w:rsidR="005D0325" w:rsidP="005D0325" w:rsidRDefault="005D0325" w14:paraId="35D6E58E" w14:textId="679F72B9">
      <w:pPr>
        <w:spacing w:after="0" w:line="276" w:lineRule="auto"/>
        <w:rPr>
          <w:rFonts w:ascii="Times New Roman" w:hAnsi="Times New Roman" w:cs="Times New Roman"/>
          <w:sz w:val="24"/>
          <w:szCs w:val="24"/>
        </w:rPr>
      </w:pPr>
      <w:r>
        <w:rPr>
          <w:rFonts w:ascii="Times New Roman" w:hAnsi="Times New Roman" w:cs="Times New Roman"/>
          <w:i/>
          <w:iCs/>
          <w:sz w:val="24"/>
          <w:szCs w:val="24"/>
        </w:rPr>
        <w:br/>
      </w:r>
      <w:r w:rsidRPr="005D0325">
        <w:rPr>
          <w:rFonts w:ascii="Times New Roman" w:hAnsi="Times New Roman" w:cs="Times New Roman"/>
          <w:sz w:val="24"/>
          <w:szCs w:val="24"/>
        </w:rPr>
        <w:t>De minister heeft een besluit- en vetrekmoratorium</w:t>
      </w:r>
      <w:r w:rsidRPr="005D0325">
        <w:rPr>
          <w:rFonts w:ascii="Times New Roman" w:hAnsi="Times New Roman" w:cs="Times New Roman"/>
          <w:b/>
          <w:bCs/>
          <w:sz w:val="24"/>
          <w:szCs w:val="24"/>
        </w:rPr>
        <w:t xml:space="preserve"> </w:t>
      </w:r>
      <w:r w:rsidRPr="005D0325">
        <w:rPr>
          <w:rFonts w:ascii="Times New Roman" w:hAnsi="Times New Roman" w:cs="Times New Roman"/>
          <w:sz w:val="24"/>
          <w:szCs w:val="24"/>
        </w:rPr>
        <w:t>voor Syriërs ingesteld voor de duur van (in eerste instantie) zes maanden.</w:t>
      </w:r>
      <w:r w:rsidRPr="005D0325">
        <w:rPr>
          <w:rFonts w:ascii="Times New Roman" w:hAnsi="Times New Roman" w:cs="Times New Roman"/>
          <w:i/>
          <w:iCs/>
          <w:sz w:val="24"/>
          <w:szCs w:val="24"/>
        </w:rPr>
        <w:t xml:space="preserve"> </w:t>
      </w:r>
      <w:r w:rsidRPr="005D0325">
        <w:rPr>
          <w:rFonts w:ascii="Times New Roman" w:hAnsi="Times New Roman" w:cs="Times New Roman"/>
          <w:sz w:val="24"/>
          <w:szCs w:val="24"/>
        </w:rPr>
        <w:t xml:space="preserve">De leden </w:t>
      </w:r>
      <w:r>
        <w:rPr>
          <w:rFonts w:ascii="Times New Roman" w:hAnsi="Times New Roman" w:cs="Times New Roman"/>
          <w:sz w:val="24"/>
          <w:szCs w:val="24"/>
        </w:rPr>
        <w:t>van de</w:t>
      </w:r>
      <w:r w:rsidRPr="005D0325">
        <w:rPr>
          <w:rFonts w:ascii="Times New Roman" w:hAnsi="Times New Roman" w:cs="Times New Roman"/>
          <w:sz w:val="24"/>
          <w:szCs w:val="24"/>
        </w:rPr>
        <w:t xml:space="preserve"> GroenLinks-PvdA</w:t>
      </w:r>
      <w:r>
        <w:rPr>
          <w:rFonts w:ascii="Times New Roman" w:hAnsi="Times New Roman" w:cs="Times New Roman"/>
          <w:sz w:val="24"/>
          <w:szCs w:val="24"/>
        </w:rPr>
        <w:t>-fractie</w:t>
      </w:r>
      <w:r w:rsidRPr="005D0325">
        <w:rPr>
          <w:rFonts w:ascii="Times New Roman" w:hAnsi="Times New Roman" w:cs="Times New Roman"/>
          <w:sz w:val="24"/>
          <w:szCs w:val="24"/>
        </w:rPr>
        <w:t xml:space="preserve"> constateren dat als een Syri</w:t>
      </w:r>
      <w:r>
        <w:rPr>
          <w:rFonts w:ascii="Times New Roman" w:hAnsi="Times New Roman" w:cs="Times New Roman"/>
          <w:sz w:val="24"/>
          <w:szCs w:val="24"/>
        </w:rPr>
        <w:t>sche</w:t>
      </w:r>
      <w:r w:rsidRPr="005D0325">
        <w:rPr>
          <w:rFonts w:ascii="Times New Roman" w:hAnsi="Times New Roman" w:cs="Times New Roman"/>
          <w:sz w:val="24"/>
          <w:szCs w:val="24"/>
        </w:rPr>
        <w:t xml:space="preserve"> asielzoeker al</w:t>
      </w:r>
      <w:r w:rsidRPr="005D0325">
        <w:rPr>
          <w:rFonts w:ascii="Times New Roman" w:hAnsi="Times New Roman" w:cs="Times New Roman"/>
          <w:b/>
          <w:bCs/>
          <w:sz w:val="24"/>
          <w:szCs w:val="24"/>
        </w:rPr>
        <w:t> </w:t>
      </w:r>
      <w:r w:rsidRPr="005D0325">
        <w:rPr>
          <w:rFonts w:ascii="Times New Roman" w:hAnsi="Times New Roman" w:cs="Times New Roman"/>
          <w:sz w:val="24"/>
          <w:szCs w:val="24"/>
        </w:rPr>
        <w:t>langer dan 21 maanden wacht</w:t>
      </w:r>
      <w:r w:rsidRPr="005D0325">
        <w:rPr>
          <w:rFonts w:ascii="Times New Roman" w:hAnsi="Times New Roman" w:cs="Times New Roman"/>
          <w:b/>
          <w:bCs/>
          <w:sz w:val="24"/>
          <w:szCs w:val="24"/>
        </w:rPr>
        <w:t xml:space="preserve"> </w:t>
      </w:r>
      <w:r w:rsidRPr="005D0325">
        <w:rPr>
          <w:rFonts w:ascii="Times New Roman" w:hAnsi="Times New Roman" w:cs="Times New Roman"/>
          <w:sz w:val="24"/>
          <w:szCs w:val="24"/>
        </w:rPr>
        <w:t xml:space="preserve">op de beslissing op zijn asielaanvraag, de </w:t>
      </w:r>
      <w:r w:rsidRPr="007E4E76">
        <w:rPr>
          <w:rFonts w:ascii="Times New Roman" w:hAnsi="Times New Roman" w:eastAsia="Times New Roman" w:cs="Times New Roman"/>
          <w:sz w:val="24"/>
          <w:szCs w:val="24"/>
        </w:rPr>
        <w:t>Immigratie- en Naturalisatiedienst (IND)</w:t>
      </w:r>
      <w:r>
        <w:rPr>
          <w:rFonts w:ascii="Times New Roman" w:hAnsi="Times New Roman" w:eastAsia="Times New Roman" w:cs="Times New Roman"/>
          <w:sz w:val="24"/>
          <w:szCs w:val="24"/>
        </w:rPr>
        <w:t xml:space="preserve"> </w:t>
      </w:r>
      <w:r w:rsidRPr="005D0325">
        <w:rPr>
          <w:rFonts w:ascii="Times New Roman" w:hAnsi="Times New Roman" w:cs="Times New Roman"/>
          <w:sz w:val="24"/>
          <w:szCs w:val="24"/>
        </w:rPr>
        <w:t xml:space="preserve">verplicht is om een besluit te nemen vanwege de maximale beslistermijn in de Procedureverordening. Klopt het dat gelet op de onzekere situatie bij het behandelen van deze zaken, geen afwijzingen mogelijk zouden zijn, omdat de IND niet het risico kan nemen dat mensen worden afgewezen op basis van een gebrekkig beeld over de veiligheidssituatie en bij terugkeer met vervolging of schending van artikel 3 EVRM te maken krijgen? Graag een toelichting. </w:t>
      </w:r>
    </w:p>
    <w:p w:rsidRPr="005D0325" w:rsidR="005D0325" w:rsidP="005D0325" w:rsidRDefault="005D0325" w14:paraId="1FB18A5A" w14:textId="77777777">
      <w:pPr>
        <w:spacing w:after="0" w:line="276" w:lineRule="auto"/>
        <w:rPr>
          <w:rFonts w:ascii="Times New Roman" w:hAnsi="Times New Roman" w:cs="Times New Roman"/>
          <w:sz w:val="24"/>
          <w:szCs w:val="24"/>
        </w:rPr>
      </w:pPr>
    </w:p>
    <w:p w:rsidR="005D0325" w:rsidP="005D0325" w:rsidRDefault="005D0325" w14:paraId="103140BF" w14:textId="1110EACC">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Deze leden zien dat de minister in een fil</w:t>
      </w:r>
      <w:r w:rsidRPr="005D0325">
        <w:rPr>
          <w:rFonts w:ascii="Times New Roman" w:hAnsi="Times New Roman" w:cs="Times New Roman"/>
          <w:sz w:val="24"/>
          <w:szCs w:val="24"/>
        </w:rPr>
        <w:t>m</w:t>
      </w:r>
      <w:r w:rsidRPr="005D0325">
        <w:rPr>
          <w:rFonts w:ascii="Times New Roman" w:hAnsi="Times New Roman" w:cs="Times New Roman"/>
          <w:sz w:val="24"/>
          <w:szCs w:val="24"/>
        </w:rPr>
        <w:t>p</w:t>
      </w:r>
      <w:r w:rsidRPr="005D0325">
        <w:rPr>
          <w:rFonts w:ascii="Times New Roman" w:hAnsi="Times New Roman" w:cs="Times New Roman"/>
          <w:sz w:val="24"/>
          <w:szCs w:val="24"/>
        </w:rPr>
        <w:t>je gericht aan de Syrische gemeenschap, vooruit lijkt te lopen op intrekkingen van asielvergunningen</w:t>
      </w:r>
      <w:r w:rsidR="00426039">
        <w:rPr>
          <w:rFonts w:ascii="Times New Roman" w:hAnsi="Times New Roman" w:cs="Times New Roman"/>
          <w:sz w:val="24"/>
          <w:szCs w:val="24"/>
        </w:rPr>
        <w:t xml:space="preserve"> (Marjolein Faber | Minister van Asiel en Migratie op LinkedIn, januari 2025 (</w:t>
      </w:r>
      <w:r w:rsidRPr="00426039" w:rsidR="00426039">
        <w:rPr>
          <w:rFonts w:ascii="Times New Roman" w:hAnsi="Times New Roman" w:cs="Times New Roman"/>
          <w:sz w:val="24"/>
          <w:szCs w:val="24"/>
        </w:rPr>
        <w:t>https://www.linkedin.com/posts/minister-van-asiel-en-migratie_sinds-de-val-van-regime-assad-zijn-er-syri%C3%ABrs-activity-7286653622761783296-Qlf6/?utm_source=share&amp;utm_medium=member_desktop</w:t>
      </w:r>
      <w:r w:rsidR="00426039">
        <w:rPr>
          <w:rFonts w:ascii="Times New Roman" w:hAnsi="Times New Roman" w:cs="Times New Roman"/>
          <w:sz w:val="24"/>
          <w:szCs w:val="24"/>
        </w:rPr>
        <w:t>))</w:t>
      </w:r>
      <w:r w:rsidRPr="005D0325">
        <w:rPr>
          <w:rFonts w:ascii="Times New Roman" w:hAnsi="Times New Roman" w:cs="Times New Roman"/>
          <w:sz w:val="24"/>
          <w:szCs w:val="24"/>
        </w:rPr>
        <w:t xml:space="preserve">. Kan de minister aangeven of er een verplichting bestaat tot herbeoordelingen bij nieuw beleid? Zo ja, waar is dat opgenomen? Klopt het dat indien er te zijner tijd wel tot herbeoordelingen wordt besloten, eerst getoetst moet worden of iemand op grond van dan geldende (nieuwe) situatie en beleid, recht heeft op bescherming? Kan de minister bevestigen dat dit een individuele beoordeling en afweging moet zijn?  Klopt het dat dat voor Syrië om ongeveer 70.000 mensen zou gaan. Hoe wil de minister zo’n groot aantal mensen herbeoordeling en op welke manier wil de minister de IND daarbij ondersteunen?  Is de minister het met deze leden eens dat dat, naast de vraag over de wenselijkheid, een onmogelijke opdracht is voor de IND, gezien de huidige achterstanden, lange wachttijden en personeelstekorten? Zo nee, waarom niet? Kan de minister bevestigen dat het intrekken van bestaande statussen na een herbeoordeling alleen kan als de minister kan aantonen dat de positieve wijziging in de situatie van het land van herkomst ‘van voldoende ingrijpende en niet-voorbijgaande aard’ is? </w:t>
      </w:r>
    </w:p>
    <w:p w:rsidRPr="005D0325" w:rsidR="00426039" w:rsidP="005D0325" w:rsidRDefault="00426039" w14:paraId="60AFC551" w14:textId="77777777">
      <w:pPr>
        <w:spacing w:after="0" w:line="276" w:lineRule="auto"/>
        <w:rPr>
          <w:rFonts w:ascii="Times New Roman" w:hAnsi="Times New Roman" w:cs="Times New Roman"/>
          <w:sz w:val="24"/>
          <w:szCs w:val="24"/>
        </w:rPr>
      </w:pPr>
    </w:p>
    <w:p w:rsidR="00426039" w:rsidP="007E4E76" w:rsidRDefault="005D0325" w14:paraId="1BD4C0DE" w14:textId="4BF7C948">
      <w:pPr>
        <w:spacing w:after="0" w:line="276" w:lineRule="auto"/>
        <w:rPr>
          <w:rFonts w:ascii="Times New Roman" w:hAnsi="Times New Roman" w:cs="Times New Roman"/>
          <w:sz w:val="24"/>
          <w:szCs w:val="24"/>
        </w:rPr>
      </w:pPr>
      <w:r w:rsidRPr="005D0325">
        <w:rPr>
          <w:rFonts w:ascii="Times New Roman" w:hAnsi="Times New Roman" w:cs="Times New Roman"/>
          <w:sz w:val="24"/>
          <w:szCs w:val="24"/>
        </w:rPr>
        <w:t>Tenslotte zien de leden van de GroenLinks-PvdA</w:t>
      </w:r>
      <w:r w:rsidR="00426039">
        <w:rPr>
          <w:rFonts w:ascii="Times New Roman" w:hAnsi="Times New Roman" w:cs="Times New Roman"/>
          <w:sz w:val="24"/>
          <w:szCs w:val="24"/>
        </w:rPr>
        <w:t>-fractie</w:t>
      </w:r>
      <w:r w:rsidRPr="005D0325">
        <w:rPr>
          <w:rFonts w:ascii="Times New Roman" w:hAnsi="Times New Roman" w:cs="Times New Roman"/>
          <w:sz w:val="24"/>
          <w:szCs w:val="24"/>
        </w:rPr>
        <w:t xml:space="preserve"> dat enkele landen, waaronder Turkije en Duitsland werken met een look </w:t>
      </w:r>
      <w:proofErr w:type="spellStart"/>
      <w:r w:rsidRPr="005D0325">
        <w:rPr>
          <w:rFonts w:ascii="Times New Roman" w:hAnsi="Times New Roman" w:cs="Times New Roman"/>
          <w:sz w:val="24"/>
          <w:szCs w:val="24"/>
        </w:rPr>
        <w:t>and</w:t>
      </w:r>
      <w:proofErr w:type="spellEnd"/>
      <w:r w:rsidRPr="005D0325">
        <w:rPr>
          <w:rFonts w:ascii="Times New Roman" w:hAnsi="Times New Roman" w:cs="Times New Roman"/>
          <w:sz w:val="24"/>
          <w:szCs w:val="24"/>
        </w:rPr>
        <w:t xml:space="preserve"> </w:t>
      </w:r>
      <w:proofErr w:type="spellStart"/>
      <w:r w:rsidRPr="005D0325">
        <w:rPr>
          <w:rFonts w:ascii="Times New Roman" w:hAnsi="Times New Roman" w:cs="Times New Roman"/>
          <w:sz w:val="24"/>
          <w:szCs w:val="24"/>
        </w:rPr>
        <w:t>see</w:t>
      </w:r>
      <w:proofErr w:type="spellEnd"/>
      <w:r w:rsidRPr="005D0325">
        <w:rPr>
          <w:rFonts w:ascii="Times New Roman" w:hAnsi="Times New Roman" w:cs="Times New Roman"/>
          <w:sz w:val="24"/>
          <w:szCs w:val="24"/>
        </w:rPr>
        <w:t xml:space="preserve"> regeling. Is de minister voornemens om te komen met een dergelijke regeling voor Syrische vluchtelingen en asielzoekers in Nederland, waarbij een bezoek aan het land van herkomst geen gevolgen heeft voor het verblijfsrecht na terugkeer in Nederland? </w:t>
      </w:r>
    </w:p>
    <w:p w:rsidR="007F6A34" w:rsidP="007E4E76" w:rsidRDefault="007F6A34" w14:paraId="3573168C" w14:textId="77777777">
      <w:pPr>
        <w:spacing w:after="0" w:line="276" w:lineRule="auto"/>
        <w:rPr>
          <w:rFonts w:ascii="Times New Roman" w:hAnsi="Times New Roman" w:cs="Times New Roman"/>
          <w:sz w:val="24"/>
          <w:szCs w:val="24"/>
        </w:rPr>
      </w:pPr>
    </w:p>
    <w:p w:rsidR="006C7F06" w:rsidP="007E4E76" w:rsidRDefault="006C7F06" w14:paraId="76AE0A18" w14:textId="77777777">
      <w:pPr>
        <w:spacing w:after="0" w:line="276" w:lineRule="auto"/>
        <w:rPr>
          <w:rFonts w:ascii="Times New Roman" w:hAnsi="Times New Roman" w:cs="Times New Roman"/>
          <w:sz w:val="24"/>
          <w:szCs w:val="24"/>
        </w:rPr>
      </w:pPr>
    </w:p>
    <w:p w:rsidR="006C7F06" w:rsidP="007E4E76" w:rsidRDefault="006C7F06" w14:paraId="09285D8D" w14:textId="77777777">
      <w:pPr>
        <w:spacing w:after="0" w:line="276" w:lineRule="auto"/>
        <w:rPr>
          <w:rFonts w:ascii="Times New Roman" w:hAnsi="Times New Roman" w:cs="Times New Roman"/>
          <w:sz w:val="24"/>
          <w:szCs w:val="24"/>
        </w:rPr>
      </w:pPr>
    </w:p>
    <w:p w:rsidR="006C7F06" w:rsidP="007E4E76" w:rsidRDefault="006C7F06" w14:paraId="5C634C46" w14:textId="77777777">
      <w:pPr>
        <w:spacing w:after="0" w:line="276" w:lineRule="auto"/>
        <w:rPr>
          <w:rFonts w:ascii="Times New Roman" w:hAnsi="Times New Roman" w:cs="Times New Roman"/>
          <w:sz w:val="24"/>
          <w:szCs w:val="24"/>
        </w:rPr>
      </w:pPr>
    </w:p>
    <w:p w:rsidRPr="007E4E76" w:rsidR="006C7F06" w:rsidP="007E4E76" w:rsidRDefault="006C7F06" w14:paraId="7B347A32" w14:textId="77777777">
      <w:pPr>
        <w:spacing w:after="0" w:line="276" w:lineRule="auto"/>
        <w:rPr>
          <w:rFonts w:ascii="Times New Roman" w:hAnsi="Times New Roman" w:cs="Times New Roman"/>
          <w:sz w:val="24"/>
          <w:szCs w:val="24"/>
        </w:rPr>
      </w:pPr>
    </w:p>
    <w:p w:rsidR="00FE4FBD" w:rsidP="007E4E76" w:rsidRDefault="00883DDB" w14:paraId="61426B80" w14:textId="7320ACAB">
      <w:pPr>
        <w:spacing w:after="0" w:line="276" w:lineRule="auto"/>
        <w:rPr>
          <w:rFonts w:ascii="Times New Roman" w:hAnsi="Times New Roman" w:cs="Times New Roman"/>
          <w:b/>
          <w:sz w:val="24"/>
          <w:szCs w:val="24"/>
        </w:rPr>
      </w:pPr>
      <w:r w:rsidRPr="007E4E76">
        <w:rPr>
          <w:rFonts w:ascii="Times New Roman" w:hAnsi="Times New Roman" w:cs="Times New Roman"/>
          <w:b/>
          <w:sz w:val="24"/>
          <w:szCs w:val="24"/>
        </w:rPr>
        <w:lastRenderedPageBreak/>
        <w:t xml:space="preserve">Vragen en opmerkingen van de leden van de </w:t>
      </w:r>
      <w:r w:rsidR="00FE4FBD">
        <w:rPr>
          <w:rFonts w:ascii="Times New Roman" w:hAnsi="Times New Roman" w:cs="Times New Roman"/>
          <w:b/>
          <w:sz w:val="24"/>
          <w:szCs w:val="24"/>
        </w:rPr>
        <w:t>VVD</w:t>
      </w:r>
      <w:r w:rsidRPr="007E4E76">
        <w:rPr>
          <w:rFonts w:ascii="Times New Roman" w:hAnsi="Times New Roman" w:cs="Times New Roman"/>
          <w:b/>
          <w:sz w:val="24"/>
          <w:szCs w:val="24"/>
        </w:rPr>
        <w:t>-fractie</w:t>
      </w:r>
    </w:p>
    <w:p w:rsidR="00FE4FBD" w:rsidP="007E4E76" w:rsidRDefault="00FE4FBD" w14:paraId="0828F47F" w14:textId="77777777">
      <w:pPr>
        <w:spacing w:after="0" w:line="276" w:lineRule="auto"/>
        <w:rPr>
          <w:rFonts w:ascii="Times New Roman" w:hAnsi="Times New Roman" w:cs="Times New Roman"/>
          <w:b/>
          <w:sz w:val="24"/>
          <w:szCs w:val="24"/>
        </w:rPr>
      </w:pPr>
    </w:p>
    <w:p w:rsidR="00FE4FBD" w:rsidP="00FE4FBD" w:rsidRDefault="00FE4FBD" w14:paraId="47305A97" w14:textId="5B8CE9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hebben met interesse kennisgenomen van de geannoteerde agenda voor de informele JBZ-Raad op 30 en 31 januari 2025.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hebben hierover enkele vragen en opmerkingen. </w:t>
      </w:r>
    </w:p>
    <w:p w:rsidRPr="00FE4FBD" w:rsidR="00FE4FBD" w:rsidP="00FE4FBD" w:rsidRDefault="00FE4FBD" w14:paraId="43D70836" w14:textId="77777777">
      <w:pPr>
        <w:spacing w:after="0" w:line="276" w:lineRule="auto"/>
        <w:rPr>
          <w:rFonts w:ascii="Times New Roman" w:hAnsi="Times New Roman" w:cs="Times New Roman"/>
          <w:bCs/>
          <w:sz w:val="24"/>
          <w:szCs w:val="24"/>
        </w:rPr>
      </w:pPr>
    </w:p>
    <w:p w:rsidR="00FE4FBD" w:rsidP="00FE4FBD" w:rsidRDefault="00FE4FBD" w14:paraId="251032B1" w14:textId="5CBED7CB">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Het stemt de leden van de VVD-fractie positief te lezen dat het aantal irreguliere grensoverschrijdingen in de EU in 2024 met 38</w:t>
      </w:r>
      <w:r>
        <w:rPr>
          <w:rFonts w:ascii="Times New Roman" w:hAnsi="Times New Roman" w:cs="Times New Roman"/>
          <w:bCs/>
          <w:sz w:val="24"/>
          <w:szCs w:val="24"/>
        </w:rPr>
        <w:t xml:space="preserve"> procent</w:t>
      </w:r>
      <w:r w:rsidRPr="00FE4FBD">
        <w:rPr>
          <w:rFonts w:ascii="Times New Roman" w:hAnsi="Times New Roman" w:cs="Times New Roman"/>
          <w:bCs/>
          <w:sz w:val="24"/>
          <w:szCs w:val="24"/>
        </w:rPr>
        <w:t xml:space="preserve"> is gedaald, onder andere door intensievere samenwerking tussen de EU en transitlanden tegen smokkelnetwerken, en internationale migratiedeals, die altijd een speerpunt van de VVD zijn geweest. Echter lezen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ook dat er een stijging is van </w:t>
      </w:r>
      <w:r>
        <w:rPr>
          <w:rFonts w:ascii="Times New Roman" w:hAnsi="Times New Roman" w:cs="Times New Roman"/>
          <w:bCs/>
          <w:sz w:val="24"/>
          <w:szCs w:val="24"/>
        </w:rPr>
        <w:t>veertien procent</w:t>
      </w:r>
      <w:r w:rsidRPr="00FE4FBD">
        <w:rPr>
          <w:rFonts w:ascii="Times New Roman" w:hAnsi="Times New Roman" w:cs="Times New Roman"/>
          <w:bCs/>
          <w:sz w:val="24"/>
          <w:szCs w:val="24"/>
        </w:rPr>
        <w:t xml:space="preserve"> op de oostelijke Middellandse Zeeroute. Hoe verklaart het kabinet deze stijging en hoe zorgt zij ervoor dat er in de EU wordt samenwerkt om de toename op deze migratieroute te stoppen? </w:t>
      </w:r>
    </w:p>
    <w:p w:rsidRPr="00FE4FBD" w:rsidR="00FE4FBD" w:rsidP="00FE4FBD" w:rsidRDefault="00FE4FBD" w14:paraId="0A2BEFF5" w14:textId="77777777">
      <w:pPr>
        <w:spacing w:after="0" w:line="276" w:lineRule="auto"/>
        <w:rPr>
          <w:rFonts w:ascii="Times New Roman" w:hAnsi="Times New Roman" w:cs="Times New Roman"/>
          <w:bCs/>
          <w:sz w:val="24"/>
          <w:szCs w:val="24"/>
        </w:rPr>
      </w:pPr>
    </w:p>
    <w:p w:rsidR="00FE4FBD" w:rsidP="00FE4FBD" w:rsidRDefault="00FE4FBD" w14:paraId="79756FFD" w14:textId="2820E4DF">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De leden van de VVD-fractie lezen dat er weinig zicht is op hoe het EU asiel- en migratiepact geïmplementeerd wordt in andere EU-lidstaten.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vragen zich af in hoeverre de lidstaten onderling de implementatie van het pact bespreken. Zo ja, wat is de indruk van het kabinet over de plannen van de andere lidstaten? Kan Nederland hier iets van meenemen?  Verwacht Nederland dat andere EU-lidstaten de door de Commissie gestelde deadline van 12 juni 2026 zullen halen? Zijn er lidstaten waar het kabinet zich zorgen om maakt, en zo ja welke? Aangezien er geen zicht is op hoe de Europese Commissie de plannen beoordeelt, vragen de</w:t>
      </w:r>
      <w:r>
        <w:rPr>
          <w:rFonts w:ascii="Times New Roman" w:hAnsi="Times New Roman" w:cs="Times New Roman"/>
          <w:bCs/>
          <w:sz w:val="24"/>
          <w:szCs w:val="24"/>
        </w:rPr>
        <w:t>ze</w:t>
      </w:r>
      <w:r w:rsidRPr="00FE4FBD">
        <w:rPr>
          <w:rFonts w:ascii="Times New Roman" w:hAnsi="Times New Roman" w:cs="Times New Roman"/>
          <w:bCs/>
          <w:sz w:val="24"/>
          <w:szCs w:val="24"/>
        </w:rPr>
        <w:t xml:space="preserve"> leden zich ook af of en zo ja, op welke termijn de lidstaten (inhoudelijke) feedback kunnen verwachten. Kan de minister deze feedback delen met de Kamer?</w:t>
      </w:r>
    </w:p>
    <w:p w:rsidRPr="00FE4FBD" w:rsidR="00FE4FBD" w:rsidP="00FE4FBD" w:rsidRDefault="00FE4FBD" w14:paraId="0CA401AC" w14:textId="77777777">
      <w:pPr>
        <w:spacing w:after="0" w:line="276" w:lineRule="auto"/>
        <w:rPr>
          <w:rFonts w:ascii="Times New Roman" w:hAnsi="Times New Roman" w:cs="Times New Roman"/>
          <w:bCs/>
          <w:sz w:val="24"/>
          <w:szCs w:val="24"/>
        </w:rPr>
      </w:pPr>
    </w:p>
    <w:p w:rsidR="00FE4FBD" w:rsidP="00FE4FBD" w:rsidRDefault="00FE4FBD" w14:paraId="295625E3" w14:textId="725C6806">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lidstaten huiverig zijn om elkaars terugkeerbesluiten te erkennen. Gezien de gehele asielketen in Nederland onder druk staat, </w:t>
      </w:r>
      <w:r>
        <w:rPr>
          <w:rFonts w:ascii="Times New Roman" w:hAnsi="Times New Roman" w:cs="Times New Roman"/>
          <w:bCs/>
          <w:sz w:val="24"/>
          <w:szCs w:val="24"/>
        </w:rPr>
        <w:t>rekenen deze leden</w:t>
      </w:r>
      <w:r w:rsidRPr="00FE4FBD">
        <w:rPr>
          <w:rFonts w:ascii="Times New Roman" w:hAnsi="Times New Roman" w:cs="Times New Roman"/>
          <w:bCs/>
          <w:sz w:val="24"/>
          <w:szCs w:val="24"/>
        </w:rPr>
        <w:t xml:space="preserve"> erop dat de minister zich inzet voor verlichting van lasten en werkdruk voor medewerkers van bijvoorbeeld de </w:t>
      </w:r>
      <w:r w:rsidRPr="007E4E76">
        <w:rPr>
          <w:rFonts w:ascii="Times New Roman" w:hAnsi="Times New Roman" w:eastAsia="Times New Roman" w:cs="Times New Roman"/>
          <w:sz w:val="24"/>
          <w:szCs w:val="24"/>
        </w:rPr>
        <w:t>Immigratie- en Naturalisatiedienst (IND)</w:t>
      </w:r>
      <w:r w:rsidRPr="00FE4FBD">
        <w:rPr>
          <w:rFonts w:ascii="Times New Roman" w:hAnsi="Times New Roman" w:cs="Times New Roman"/>
          <w:bCs/>
          <w:sz w:val="24"/>
          <w:szCs w:val="24"/>
        </w:rPr>
        <w:t xml:space="preserve">. Het niet hoeven nemen van een terugkeerbesluit omdat een andere lidstaat dit al heeft gedaan zou hier volgens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bij kunnen helpen. Wat is de Nederlandse inzet als het gaat om lastenverlichting van de uitvoeringsorganisaties? Voor welke juridische, technische en praktische belemmeringen kan de wederzijdse erkenning van terugkeerbesluiten zorgen in Nederland, en hoe kunnen deze volgens de minister worden weggenomen? Welke positie neemt Nederland in als het gaat om wederzijdse erkenning van terugkeerbesluiten? </w:t>
      </w:r>
    </w:p>
    <w:p w:rsidRPr="00FE4FBD" w:rsidR="00FE4FBD" w:rsidP="00FE4FBD" w:rsidRDefault="00FE4FBD" w14:paraId="6FB1A0E1" w14:textId="77777777">
      <w:pPr>
        <w:spacing w:after="0" w:line="276" w:lineRule="auto"/>
        <w:rPr>
          <w:rFonts w:ascii="Times New Roman" w:hAnsi="Times New Roman" w:cs="Times New Roman"/>
          <w:bCs/>
          <w:sz w:val="24"/>
          <w:szCs w:val="24"/>
        </w:rPr>
      </w:pPr>
    </w:p>
    <w:p w:rsidR="00FE4FBD" w:rsidP="00FE4FBD" w:rsidRDefault="00FE4FBD" w14:paraId="68F83B5F"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er verschillende opvattingen zijn over het bandencriterium. Hoe kijkt Nederland naar de optie om het </w:t>
      </w:r>
      <w:proofErr w:type="spellStart"/>
      <w:r w:rsidRPr="00FE4FBD">
        <w:rPr>
          <w:rFonts w:ascii="Times New Roman" w:hAnsi="Times New Roman" w:cs="Times New Roman"/>
          <w:bCs/>
          <w:sz w:val="24"/>
          <w:szCs w:val="24"/>
        </w:rPr>
        <w:t>bandencritierum</w:t>
      </w:r>
      <w:proofErr w:type="spellEnd"/>
      <w:r w:rsidRPr="00FE4FBD">
        <w:rPr>
          <w:rFonts w:ascii="Times New Roman" w:hAnsi="Times New Roman" w:cs="Times New Roman"/>
          <w:bCs/>
          <w:sz w:val="24"/>
          <w:szCs w:val="24"/>
        </w:rPr>
        <w:t xml:space="preserve"> te schrappen en het zo makkelijker te maken om zo afgewezen asielzoekers uit te zetten naar veilige derde landen? </w:t>
      </w:r>
    </w:p>
    <w:p w:rsidRPr="00FE4FBD" w:rsidR="00FE4FBD" w:rsidP="00FE4FBD" w:rsidRDefault="00FE4FBD" w14:paraId="1F49118B" w14:textId="77777777">
      <w:pPr>
        <w:spacing w:after="0" w:line="276" w:lineRule="auto"/>
        <w:rPr>
          <w:rFonts w:ascii="Times New Roman" w:hAnsi="Times New Roman" w:cs="Times New Roman"/>
          <w:bCs/>
          <w:sz w:val="24"/>
          <w:szCs w:val="24"/>
        </w:rPr>
      </w:pPr>
    </w:p>
    <w:p w:rsidRPr="00FE4FBD" w:rsidR="00FE4FBD" w:rsidP="00FE4FBD" w:rsidRDefault="00FE4FBD" w14:paraId="160A9769"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minister heeft in het commissiedebat over de JBZ-raad op 11 december 2024 benoemd dat Nederland zich in Europa inzet als aanjager van een ambitieuze herziening van de Terugkeerrichtlijn. De leden van de VVD-fractie zijn ook van mening dat de terugkeerprocedure vereenvoudigd moet worden en dat er snel scherpe maatregelen moeten </w:t>
      </w:r>
      <w:r w:rsidRPr="00FE4FBD">
        <w:rPr>
          <w:rFonts w:ascii="Times New Roman" w:hAnsi="Times New Roman" w:cs="Times New Roman"/>
          <w:bCs/>
          <w:sz w:val="24"/>
          <w:szCs w:val="24"/>
        </w:rPr>
        <w:lastRenderedPageBreak/>
        <w:t xml:space="preserve">worden genomen. Hoe staat het met de herziening van het wetsvoorstel door de Europese Commissie? Is er al meer zicht op de uitwerking van de return hubs? Welke concrete stappen zijn er met oog op deze twee zaken al gezet en welke stappen worden nog gezet? </w:t>
      </w:r>
    </w:p>
    <w:p w:rsidR="00FE4FBD" w:rsidP="00FE4FBD" w:rsidRDefault="00FE4FBD" w14:paraId="2F5F6033" w14:textId="4C604ECB">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Is de minister het met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eens dat de herziening van de Terugkeerrichtlijn, het opzetten van return hubs en de versoepeling van het bandencriterium de drie topprioriteiten moeten zijn voor Nederland? Hoe wordt hier invulling aan gegeven? Zijn er nog andere dossiers die het kabinet als prioriteit ziet?</w:t>
      </w:r>
    </w:p>
    <w:p w:rsidRPr="00FE4FBD" w:rsidR="00FE4FBD" w:rsidP="00FE4FBD" w:rsidRDefault="00FE4FBD" w14:paraId="226699D8" w14:textId="77777777">
      <w:pPr>
        <w:spacing w:after="0" w:line="276" w:lineRule="auto"/>
        <w:rPr>
          <w:rFonts w:ascii="Times New Roman" w:hAnsi="Times New Roman" w:cs="Times New Roman"/>
          <w:bCs/>
          <w:sz w:val="24"/>
          <w:szCs w:val="24"/>
        </w:rPr>
      </w:pPr>
    </w:p>
    <w:p w:rsidRPr="00FE4FBD" w:rsidR="00FE4FBD" w:rsidP="00FE4FBD" w:rsidRDefault="00FE4FBD" w14:paraId="78FA622F" w14:textId="77777777">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Voor de leden van de VVD-fractie is veiligheid een van de belangrijkste waarden. Hoe zet het kabinet erop in dat er binnen de EU gezorgd wordt dat openbare orde en veiligheid gewaarborgd worden als het gaat om voor derdelanders die hier een gevaar voor vormen? Op welke manier worden gepleegde overtredingen, misdrijven, verdenkingen van het plegen van overtredingen en misdrijven, openbare ordeverstoringen die asielzoekers hebben gepleegd, en potentiële nationale veiligheidsrisico's die asielzoekers vormen in andere landen geregistreerd in bijvoorbeeld </w:t>
      </w:r>
      <w:proofErr w:type="spellStart"/>
      <w:r w:rsidRPr="00FE4FBD">
        <w:rPr>
          <w:rFonts w:ascii="Times New Roman" w:hAnsi="Times New Roman" w:cs="Times New Roman"/>
          <w:bCs/>
          <w:sz w:val="24"/>
          <w:szCs w:val="24"/>
        </w:rPr>
        <w:t>Eurodac</w:t>
      </w:r>
      <w:proofErr w:type="spellEnd"/>
      <w:r w:rsidRPr="00FE4FBD">
        <w:rPr>
          <w:rFonts w:ascii="Times New Roman" w:hAnsi="Times New Roman" w:cs="Times New Roman"/>
          <w:bCs/>
          <w:sz w:val="24"/>
          <w:szCs w:val="24"/>
        </w:rPr>
        <w:t xml:space="preserve">? Welke overtredingen worden hierin meegenomen? </w:t>
      </w:r>
    </w:p>
    <w:p w:rsidR="00FE4FBD" w:rsidP="00FE4FBD" w:rsidRDefault="00FE4FBD" w14:paraId="2C043BDE" w14:textId="77777777">
      <w:pPr>
        <w:spacing w:after="0" w:line="276" w:lineRule="auto"/>
        <w:rPr>
          <w:rFonts w:ascii="Times New Roman" w:hAnsi="Times New Roman" w:cs="Times New Roman"/>
          <w:bCs/>
          <w:sz w:val="24"/>
          <w:szCs w:val="24"/>
        </w:rPr>
      </w:pPr>
    </w:p>
    <w:p w:rsidR="00FE4FBD" w:rsidP="00FE4FBD" w:rsidRDefault="00FE4FBD" w14:paraId="3895A73A" w14:textId="25BBADB8">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De leden van de VVD-fractie zien kansen in het ontwikkelen van partnerschappen met andere landen. Hoe ziet het nieuwe EU-partnerschap met Jordanië eruit? Welke afspraken over migratie worden met Jordanië gemaakt? Wat krijgt Jordanië terug voor afspraken op het gebied op migratie?</w:t>
      </w:r>
    </w:p>
    <w:p w:rsidRPr="00FE4FBD" w:rsidR="00FE4FBD" w:rsidP="00FE4FBD" w:rsidRDefault="00FE4FBD" w14:paraId="181A0FBB" w14:textId="77777777">
      <w:pPr>
        <w:spacing w:after="0" w:line="276" w:lineRule="auto"/>
        <w:rPr>
          <w:rFonts w:ascii="Times New Roman" w:hAnsi="Times New Roman" w:cs="Times New Roman"/>
          <w:bCs/>
          <w:sz w:val="24"/>
          <w:szCs w:val="24"/>
        </w:rPr>
      </w:pPr>
    </w:p>
    <w:p w:rsidRPr="00FE4FBD" w:rsidR="00FE4FBD" w:rsidP="007E4E76" w:rsidRDefault="00FE4FBD" w14:paraId="5C56F498" w14:textId="0A72BD04">
      <w:pPr>
        <w:spacing w:after="0" w:line="276" w:lineRule="auto"/>
        <w:rPr>
          <w:rFonts w:ascii="Times New Roman" w:hAnsi="Times New Roman" w:cs="Times New Roman"/>
          <w:bCs/>
          <w:sz w:val="24"/>
          <w:szCs w:val="24"/>
        </w:rPr>
      </w:pPr>
      <w:r w:rsidRPr="00FE4FBD">
        <w:rPr>
          <w:rFonts w:ascii="Times New Roman" w:hAnsi="Times New Roman" w:cs="Times New Roman"/>
          <w:bCs/>
          <w:sz w:val="24"/>
          <w:szCs w:val="24"/>
        </w:rPr>
        <w:t xml:space="preserve">De leden van de VVD-fractie lezen dat de deal met Turkije nog steeds stilligt. </w:t>
      </w:r>
      <w:r>
        <w:rPr>
          <w:rFonts w:ascii="Times New Roman" w:hAnsi="Times New Roman" w:cs="Times New Roman"/>
          <w:bCs/>
          <w:sz w:val="24"/>
          <w:szCs w:val="24"/>
        </w:rPr>
        <w:t>Deze leden</w:t>
      </w:r>
      <w:r w:rsidRPr="00FE4FBD">
        <w:rPr>
          <w:rFonts w:ascii="Times New Roman" w:hAnsi="Times New Roman" w:cs="Times New Roman"/>
          <w:bCs/>
          <w:sz w:val="24"/>
          <w:szCs w:val="24"/>
        </w:rPr>
        <w:t xml:space="preserve"> vragen zich hierbij af in hoeverre hervestiging vanuit Turkije naar Europa door loopt sinds de Turkse opschorting van terugkeeroperaties vanaf de Griekse eilanden? Hoeveel migranten heeft Nederland sinds 2020 vanuit Turkije overgenomen? Hoe apprecieert het kabinet in het algemeen de samenwerking met Turkije op het vlak van migratiebeheer en op welke manier kan deze verbeterd worden? </w:t>
      </w:r>
    </w:p>
    <w:p w:rsidR="00FE4FBD" w:rsidP="007E4E76" w:rsidRDefault="00FE4FBD" w14:paraId="71CFA940" w14:textId="77777777">
      <w:pPr>
        <w:spacing w:after="0" w:line="276" w:lineRule="auto"/>
        <w:rPr>
          <w:rFonts w:ascii="Times New Roman" w:hAnsi="Times New Roman" w:cs="Times New Roman"/>
          <w:b/>
          <w:sz w:val="24"/>
          <w:szCs w:val="24"/>
        </w:rPr>
      </w:pPr>
    </w:p>
    <w:p w:rsidRPr="007E4E76" w:rsidR="000267F1" w:rsidP="007E4E76" w:rsidRDefault="00FE4FBD" w14:paraId="7830A671" w14:textId="469CE7B2">
      <w:pPr>
        <w:spacing w:after="0" w:line="276" w:lineRule="auto"/>
        <w:rPr>
          <w:rFonts w:ascii="Times New Roman" w:hAnsi="Times New Roman" w:cs="Times New Roman"/>
          <w:b/>
          <w:sz w:val="24"/>
          <w:szCs w:val="24"/>
        </w:rPr>
      </w:pPr>
      <w:r w:rsidRPr="007E4E76">
        <w:rPr>
          <w:rFonts w:ascii="Times New Roman" w:hAnsi="Times New Roman" w:cs="Times New Roman"/>
          <w:b/>
          <w:sz w:val="24"/>
          <w:szCs w:val="24"/>
        </w:rPr>
        <w:t>Vragen en opmerkingen van de leden van de NSC-fractie</w:t>
      </w:r>
      <w:r w:rsidRPr="007E4E76" w:rsidR="00883DDB">
        <w:rPr>
          <w:rFonts w:ascii="Times New Roman" w:hAnsi="Times New Roman" w:cs="Times New Roman"/>
          <w:b/>
          <w:sz w:val="24"/>
          <w:szCs w:val="24"/>
        </w:rPr>
        <w:br/>
      </w:r>
    </w:p>
    <w:p w:rsidRPr="007E4E76" w:rsidR="000267F1" w:rsidP="007E4E76" w:rsidRDefault="000267F1" w14:paraId="7D6E421F"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De Leden van de NSC-fractie hebben met belangstelling de aangeleverde stukken gelezen. Hierbij nog de volgende vragen.  </w:t>
      </w:r>
    </w:p>
    <w:p w:rsidRPr="007E4E76" w:rsidR="000267F1" w:rsidP="007E4E76" w:rsidRDefault="000267F1" w14:paraId="09EB8FE2" w14:textId="64D11090">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Wat is de stand van zaken met betrekking tot de uitvoering van de motie van de leden Boomsma en </w:t>
      </w:r>
      <w:proofErr w:type="spellStart"/>
      <w:r w:rsidRPr="007E4E76">
        <w:rPr>
          <w:rFonts w:ascii="Times New Roman" w:hAnsi="Times New Roman" w:cs="Times New Roman"/>
          <w:sz w:val="24"/>
          <w:szCs w:val="24"/>
        </w:rPr>
        <w:t>Rajkowski</w:t>
      </w:r>
      <w:proofErr w:type="spellEnd"/>
      <w:r w:rsidRPr="007E4E76">
        <w:rPr>
          <w:rFonts w:ascii="Times New Roman" w:hAnsi="Times New Roman" w:cs="Times New Roman"/>
          <w:sz w:val="24"/>
          <w:szCs w:val="24"/>
        </w:rPr>
        <w:t>, waarin wordt verzocht om samen met andere gelijkgestemde lidstaten “out-of-</w:t>
      </w:r>
      <w:proofErr w:type="spellStart"/>
      <w:r w:rsidRPr="007E4E76">
        <w:rPr>
          <w:rFonts w:ascii="Times New Roman" w:hAnsi="Times New Roman" w:cs="Times New Roman"/>
          <w:sz w:val="24"/>
          <w:szCs w:val="24"/>
        </w:rPr>
        <w:t>the</w:t>
      </w:r>
      <w:proofErr w:type="spellEnd"/>
      <w:r w:rsidRPr="007E4E76">
        <w:rPr>
          <w:rFonts w:ascii="Times New Roman" w:hAnsi="Times New Roman" w:cs="Times New Roman"/>
          <w:sz w:val="24"/>
          <w:szCs w:val="24"/>
        </w:rPr>
        <w:t xml:space="preserve">-box”-oplossingen te realiseren om de terugkeer van uitgeprocedeerde asielzoekers te bevorderen? Kan de minister toelichten welke stappen </w:t>
      </w:r>
      <w:r w:rsidRPr="007E4E76" w:rsidR="00215CD9">
        <w:rPr>
          <w:rFonts w:ascii="Times New Roman" w:hAnsi="Times New Roman" w:cs="Times New Roman"/>
          <w:sz w:val="24"/>
          <w:szCs w:val="24"/>
        </w:rPr>
        <w:t xml:space="preserve">het kabinet </w:t>
      </w:r>
      <w:r w:rsidRPr="007E4E76">
        <w:rPr>
          <w:rFonts w:ascii="Times New Roman" w:hAnsi="Times New Roman" w:cs="Times New Roman"/>
          <w:sz w:val="24"/>
          <w:szCs w:val="24"/>
        </w:rPr>
        <w:t>daartoe heeft gezet, welke contacten daartoe zijn aangeknoopt en welke inbreng in de besprekingen is en wordt geleverd? Welke concrete stappen zijn gezet om deze nieuwe en innovatieve oplossingen te realiseren?</w:t>
      </w:r>
    </w:p>
    <w:p w:rsidRPr="007E4E76" w:rsidR="000267F1" w:rsidP="007E4E76" w:rsidRDefault="000267F1" w14:paraId="2CFB84E1"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Het kabinet schrijft: “Tegelijkertijd zet het kabinet zich met gelijkgezinde landen in voor een aanpassing van wetgeving, zodat innovatieve oplossingen vaker toegepast kunnen worden onder andere door het herzien van het veilig derde land-concept, het verwijderen of verruimen van het bandencriterium en het aanpassen van de Terugkeerrichtlijn.” Welke concrete stappen </w:t>
      </w:r>
      <w:r w:rsidRPr="007E4E76">
        <w:rPr>
          <w:rFonts w:ascii="Times New Roman" w:hAnsi="Times New Roman" w:cs="Times New Roman"/>
          <w:sz w:val="24"/>
          <w:szCs w:val="24"/>
        </w:rPr>
        <w:lastRenderedPageBreak/>
        <w:t xml:space="preserve">zijn gezet om het bandencriterium te verwijderen of verruimen, welke van die twee is de inzet? Wanneer wordt het voorstel voor wetswijziging hiertoe verwacht? </w:t>
      </w:r>
    </w:p>
    <w:p w:rsidRPr="007E4E76" w:rsidR="000267F1" w:rsidP="007E4E76" w:rsidRDefault="000267F1" w14:paraId="482572EC" w14:textId="68A326BD">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Wanneer wordt een nieuw discussiestuk verwacht </w:t>
      </w:r>
      <w:r w:rsidRPr="007E4E76" w:rsidR="00215CD9">
        <w:rPr>
          <w:rFonts w:ascii="Times New Roman" w:hAnsi="Times New Roman" w:cs="Times New Roman"/>
          <w:sz w:val="24"/>
          <w:szCs w:val="24"/>
        </w:rPr>
        <w:t>ten aanzien van</w:t>
      </w:r>
      <w:r w:rsidRPr="007E4E76">
        <w:rPr>
          <w:rFonts w:ascii="Times New Roman" w:hAnsi="Times New Roman" w:cs="Times New Roman"/>
          <w:sz w:val="24"/>
          <w:szCs w:val="24"/>
        </w:rPr>
        <w:t xml:space="preserve"> return-hubs? Kan de minister een overzicht geven van de huidige stand van zaken en de uitdagingen die lidstaten ervaren bij de operationalisering van deze hubs? Wat wordt er gedaan om de juridische, internationale, politieke en operationele voorwaarden te scheppen om deze te realiseren, om de mensenrechten daarbij te beschermen, en wat wordt er gedaan</w:t>
      </w:r>
      <w:r w:rsidRPr="007E4E76" w:rsidR="00215CD9">
        <w:rPr>
          <w:rFonts w:ascii="Times New Roman" w:hAnsi="Times New Roman" w:cs="Times New Roman"/>
          <w:sz w:val="24"/>
          <w:szCs w:val="24"/>
        </w:rPr>
        <w:t xml:space="preserve"> </w:t>
      </w:r>
      <w:r w:rsidRPr="007E4E76">
        <w:rPr>
          <w:rFonts w:ascii="Times New Roman" w:hAnsi="Times New Roman" w:cs="Times New Roman"/>
          <w:sz w:val="24"/>
          <w:szCs w:val="24"/>
        </w:rPr>
        <w:t>om derde landen hierbij te betrekken?</w:t>
      </w:r>
    </w:p>
    <w:p w:rsidRPr="007E4E76" w:rsidR="000267F1" w:rsidP="007E4E76" w:rsidRDefault="000267F1" w14:paraId="5FB690A3"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Hoe beoordeelt het kabinet de brief van Ursula Von der Leyen van december met een update van de aanpak van irreguliere migratie, terugkeerbeleid en waarin zij haar prioriteiten schetst? Hoe staat de minister tegenover het pleidooi om delen van het Migratiepact versneld te laten ingaan? Welke landen hebben aangegeven te willen beginnen met pilots?</w:t>
      </w:r>
    </w:p>
    <w:p w:rsidRPr="007E4E76" w:rsidR="000267F1" w:rsidP="007E4E76" w:rsidRDefault="000267F1" w14:paraId="79D7B34C"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Wat wordt de inzet van het nieuwe partnerschap met Jordanië en welke afspraken worden daarin gemaakt met betrekking tot terugkeer en migratie? Op welke manier wordt daarin geborgd dat de fundamentele rechten van migranten worden beschermd, en dat daar ook op wordt toegezien?</w:t>
      </w:r>
    </w:p>
    <w:p w:rsidRPr="007E4E76" w:rsidR="000267F1" w:rsidP="007E4E76" w:rsidRDefault="000267F1" w14:paraId="63067500"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Wat wordt de inzet van de nieuwe overeenkomst met Marokko? Welke afspraken worden daarin gemaakt ten aanzien van het terugnemen van uitgeprocedeerde asielzoekers, en welke afspraken ten aanzien van het doorreizen van migranten? </w:t>
      </w:r>
    </w:p>
    <w:p w:rsidRPr="007E4E76" w:rsidR="000267F1" w:rsidP="007E4E76" w:rsidRDefault="000267F1" w14:paraId="09C36DB9" w14:textId="7057A101">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Wat is de inzet of strategie van het kabinet, bilateraal en in Europees verband, ten aanzien van de landen in Noord Afrika </w:t>
      </w:r>
      <w:r w:rsidRPr="007E4E76" w:rsidR="00215CD9">
        <w:rPr>
          <w:rFonts w:ascii="Times New Roman" w:hAnsi="Times New Roman" w:cs="Times New Roman"/>
          <w:sz w:val="24"/>
          <w:szCs w:val="24"/>
        </w:rPr>
        <w:t xml:space="preserve">waar </w:t>
      </w:r>
      <w:r w:rsidRPr="007E4E76">
        <w:rPr>
          <w:rFonts w:ascii="Times New Roman" w:hAnsi="Times New Roman" w:cs="Times New Roman"/>
          <w:sz w:val="24"/>
          <w:szCs w:val="24"/>
        </w:rPr>
        <w:t>nu niet goed mee wordt samengewerkt, bijvoorbeeld Niger?</w:t>
      </w:r>
    </w:p>
    <w:p w:rsidRPr="007E4E76" w:rsidR="000267F1" w:rsidP="007E4E76" w:rsidRDefault="000267F1" w14:paraId="29551B30" w14:textId="504347CF">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Daarnaast </w:t>
      </w:r>
      <w:r w:rsidRPr="007E4E76" w:rsidR="00215CD9">
        <w:rPr>
          <w:rFonts w:ascii="Times New Roman" w:hAnsi="Times New Roman" w:cs="Times New Roman"/>
          <w:sz w:val="24"/>
          <w:szCs w:val="24"/>
        </w:rPr>
        <w:t>vragen de leden van de</w:t>
      </w:r>
      <w:r w:rsidRPr="007E4E76">
        <w:rPr>
          <w:rFonts w:ascii="Times New Roman" w:hAnsi="Times New Roman" w:cs="Times New Roman"/>
          <w:sz w:val="24"/>
          <w:szCs w:val="24"/>
        </w:rPr>
        <w:t xml:space="preserve"> NSC-fractie naar de betrokkenheid van de </w:t>
      </w:r>
      <w:r w:rsidRPr="007E4E76" w:rsidR="00215CD9">
        <w:rPr>
          <w:rFonts w:ascii="Times New Roman" w:hAnsi="Times New Roman" w:cs="Times New Roman"/>
          <w:sz w:val="24"/>
          <w:szCs w:val="24"/>
        </w:rPr>
        <w:t>m</w:t>
      </w:r>
      <w:r w:rsidRPr="007E4E76">
        <w:rPr>
          <w:rFonts w:ascii="Times New Roman" w:hAnsi="Times New Roman" w:cs="Times New Roman"/>
          <w:sz w:val="24"/>
          <w:szCs w:val="24"/>
        </w:rPr>
        <w:t>inister in de uitvoering van de motie Ceder c.s. (</w:t>
      </w:r>
      <w:r w:rsidRPr="007E4E76" w:rsidR="00215CD9">
        <w:rPr>
          <w:rFonts w:ascii="Times New Roman" w:hAnsi="Times New Roman" w:cs="Times New Roman"/>
          <w:sz w:val="24"/>
          <w:szCs w:val="24"/>
        </w:rPr>
        <w:t xml:space="preserve">Kamerstuk </w:t>
      </w:r>
      <w:r w:rsidRPr="007E4E76">
        <w:rPr>
          <w:rFonts w:ascii="Times New Roman" w:hAnsi="Times New Roman" w:cs="Times New Roman"/>
          <w:sz w:val="24"/>
          <w:szCs w:val="24"/>
        </w:rPr>
        <w:t>36600-VI</w:t>
      </w:r>
      <w:r w:rsidRPr="007E4E76" w:rsidR="00215CD9">
        <w:rPr>
          <w:rFonts w:ascii="Times New Roman" w:hAnsi="Times New Roman" w:cs="Times New Roman"/>
          <w:sz w:val="24"/>
          <w:szCs w:val="24"/>
        </w:rPr>
        <w:t xml:space="preserve">, nr. </w:t>
      </w:r>
      <w:r w:rsidRPr="007E4E76">
        <w:rPr>
          <w:rFonts w:ascii="Times New Roman" w:hAnsi="Times New Roman" w:cs="Times New Roman"/>
          <w:sz w:val="24"/>
          <w:szCs w:val="24"/>
        </w:rPr>
        <w:t xml:space="preserve">102), waarin wordt opgeroepen om arbeidsmigratie in de context van prostitutie tegen te gaan en samen te werken met herkomstlanden. Kan de minister toelichten welke acties al zijn ingezet en welke landen betrokken zijn bij deze gesprekken? Kan zij in de aankomende JBZ-Raad met de landen van herkomst en doorreislanden in gesprek gaan om tot uitwerking van de motie te komen (in samenwerking met het </w:t>
      </w:r>
      <w:r w:rsidRPr="007E4E76" w:rsidR="00215CD9">
        <w:rPr>
          <w:rFonts w:ascii="Times New Roman" w:hAnsi="Times New Roman" w:cs="Times New Roman"/>
          <w:sz w:val="24"/>
          <w:szCs w:val="24"/>
        </w:rPr>
        <w:t>m</w:t>
      </w:r>
      <w:r w:rsidRPr="007E4E76">
        <w:rPr>
          <w:rFonts w:ascii="Times New Roman" w:hAnsi="Times New Roman" w:cs="Times New Roman"/>
          <w:sz w:val="24"/>
          <w:szCs w:val="24"/>
        </w:rPr>
        <w:t>inisterie van J</w:t>
      </w:r>
      <w:r w:rsidRPr="007E4E76" w:rsidR="00215CD9">
        <w:rPr>
          <w:rFonts w:ascii="Times New Roman" w:hAnsi="Times New Roman" w:cs="Times New Roman"/>
          <w:sz w:val="24"/>
          <w:szCs w:val="24"/>
        </w:rPr>
        <w:t>ustitie en Veiligheid</w:t>
      </w:r>
      <w:r w:rsidRPr="007E4E76">
        <w:rPr>
          <w:rFonts w:ascii="Times New Roman" w:hAnsi="Times New Roman" w:cs="Times New Roman"/>
          <w:sz w:val="24"/>
          <w:szCs w:val="24"/>
        </w:rPr>
        <w:t>)?</w:t>
      </w:r>
    </w:p>
    <w:p w:rsidRPr="007E4E76" w:rsidR="000267F1" w:rsidP="007E4E76" w:rsidRDefault="000267F1" w14:paraId="4100D721" w14:textId="204D6F23">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Welke steun gaat </w:t>
      </w:r>
      <w:r w:rsidRPr="007E4E76" w:rsidR="00215CD9">
        <w:rPr>
          <w:rFonts w:ascii="Times New Roman" w:hAnsi="Times New Roman" w:cs="Times New Roman"/>
          <w:sz w:val="24"/>
          <w:szCs w:val="24"/>
        </w:rPr>
        <w:t xml:space="preserve">de </w:t>
      </w:r>
      <w:r w:rsidRPr="007E4E76">
        <w:rPr>
          <w:rFonts w:ascii="Times New Roman" w:hAnsi="Times New Roman" w:cs="Times New Roman"/>
          <w:sz w:val="24"/>
          <w:szCs w:val="24"/>
        </w:rPr>
        <w:t xml:space="preserve">Eurocommissaris geven aan Griekenland </w:t>
      </w:r>
      <w:r w:rsidRPr="007E4E76" w:rsidR="00215CD9">
        <w:rPr>
          <w:rFonts w:ascii="Times New Roman" w:hAnsi="Times New Roman" w:cs="Times New Roman"/>
          <w:sz w:val="24"/>
          <w:szCs w:val="24"/>
        </w:rPr>
        <w:t>ten aanzien van</w:t>
      </w:r>
      <w:r w:rsidRPr="007E4E76">
        <w:rPr>
          <w:rFonts w:ascii="Times New Roman" w:hAnsi="Times New Roman" w:cs="Times New Roman"/>
          <w:sz w:val="24"/>
          <w:szCs w:val="24"/>
        </w:rPr>
        <w:t xml:space="preserve"> de nieuwe terugkeerwetgeving? Hoe verhoudt die nieuwe wetgeving zich tot de praktijk van pusbacks?</w:t>
      </w:r>
    </w:p>
    <w:p w:rsidRPr="007E4E76" w:rsidR="000267F1" w:rsidP="007E4E76" w:rsidRDefault="000267F1" w14:paraId="5849ECE5"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Vinden nu pushbacks plaats aan de Poolse grens? </w:t>
      </w:r>
    </w:p>
    <w:p w:rsidRPr="007E4E76" w:rsidR="000267F1" w:rsidP="007E4E76" w:rsidRDefault="000267F1" w14:paraId="2711FA37"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Klopt het dat er sinds maart 2020 geen terugkeeroperaties meer hebben plaatsgevonden naar Turkije in het kader van de EU-Turkijedeal? Hoe beoordeelt de minister het opschorten van de terugkeeroperaties?</w:t>
      </w:r>
    </w:p>
    <w:p w:rsidRPr="007E4E76" w:rsidR="000267F1" w:rsidP="007E4E76" w:rsidRDefault="000267F1" w14:paraId="77B8CE78"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Welke voorwaarden waren gesteld in de EU-Turkije-deal ten aanzien van terugkeeroperaties en worden die dan nu geschonden sinds het opschorten daarvan? </w:t>
      </w:r>
    </w:p>
    <w:p w:rsidRPr="007E4E76" w:rsidR="000267F1" w:rsidP="007E4E76" w:rsidRDefault="000267F1" w14:paraId="07D5BE2B"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Hoe zijn andere landen de afgelopen drie jaar omgegaan met hervestiging in het kader van die deal in EU-lidstaten? </w:t>
      </w:r>
    </w:p>
    <w:p w:rsidRPr="007E4E76" w:rsidR="000267F1" w:rsidP="007E4E76" w:rsidRDefault="000267F1" w14:paraId="2DED32BE" w14:textId="77777777">
      <w:pPr>
        <w:spacing w:line="276" w:lineRule="auto"/>
        <w:rPr>
          <w:rFonts w:ascii="Times New Roman" w:hAnsi="Times New Roman" w:cs="Times New Roman"/>
          <w:sz w:val="24"/>
          <w:szCs w:val="24"/>
        </w:rPr>
      </w:pPr>
      <w:r w:rsidRPr="007E4E76">
        <w:rPr>
          <w:rFonts w:ascii="Times New Roman" w:hAnsi="Times New Roman" w:cs="Times New Roman"/>
          <w:sz w:val="24"/>
          <w:szCs w:val="24"/>
        </w:rPr>
        <w:lastRenderedPageBreak/>
        <w:t xml:space="preserve">Welke voorwaarden zijn gesteld aan Turkije over het naleven van fundamentele rechten van migranten die in Turkije worden opgevangen in het kader van de EU-Turkije deal, en hoe worden die nageleefd, en hoe wordt toezicht gehouden op die naleving? </w:t>
      </w:r>
    </w:p>
    <w:p w:rsidRPr="007E4E76" w:rsidR="009233DA" w:rsidP="007E4E76" w:rsidRDefault="000267F1" w14:paraId="00920934" w14:textId="5982BE0A">
      <w:pPr>
        <w:spacing w:line="276" w:lineRule="auto"/>
        <w:rPr>
          <w:rFonts w:ascii="Times New Roman" w:hAnsi="Times New Roman" w:cs="Times New Roman"/>
          <w:sz w:val="24"/>
          <w:szCs w:val="24"/>
        </w:rPr>
      </w:pPr>
      <w:r w:rsidRPr="007E4E76">
        <w:rPr>
          <w:rFonts w:ascii="Times New Roman" w:hAnsi="Times New Roman" w:cs="Times New Roman"/>
          <w:sz w:val="24"/>
          <w:szCs w:val="24"/>
        </w:rPr>
        <w:t xml:space="preserve">Hoe beoordeelt het kabinet de samenwerking met Turkije </w:t>
      </w:r>
      <w:r w:rsidRPr="007E4E76" w:rsidR="00215CD9">
        <w:rPr>
          <w:rFonts w:ascii="Times New Roman" w:hAnsi="Times New Roman" w:cs="Times New Roman"/>
          <w:sz w:val="24"/>
          <w:szCs w:val="24"/>
        </w:rPr>
        <w:t>ten aanzien van</w:t>
      </w:r>
      <w:r w:rsidRPr="007E4E76">
        <w:rPr>
          <w:rFonts w:ascii="Times New Roman" w:hAnsi="Times New Roman" w:cs="Times New Roman"/>
          <w:sz w:val="24"/>
          <w:szCs w:val="24"/>
        </w:rPr>
        <w:t xml:space="preserve"> migratie? </w:t>
      </w:r>
      <w:r w:rsidRPr="007E4E76" w:rsidR="00883DDB">
        <w:rPr>
          <w:rFonts w:ascii="Times New Roman" w:hAnsi="Times New Roman" w:cs="Times New Roman"/>
          <w:b/>
          <w:sz w:val="24"/>
          <w:szCs w:val="24"/>
        </w:rPr>
        <w:br/>
      </w:r>
    </w:p>
    <w:p w:rsidRPr="007E4E76" w:rsidR="004013EE" w:rsidP="007E4E76" w:rsidRDefault="0021341E" w14:paraId="04171178" w14:textId="1DBE72F7">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w:t>
      </w:r>
      <w:r w:rsidRPr="007E4E76" w:rsidR="002B58CC">
        <w:rPr>
          <w:rFonts w:ascii="Times New Roman" w:hAnsi="Times New Roman" w:cs="Times New Roman"/>
          <w:b/>
          <w:color w:val="000000"/>
          <w:sz w:val="24"/>
          <w:szCs w:val="24"/>
        </w:rPr>
        <w:t>erkingen van de leden van de D66</w:t>
      </w:r>
      <w:r w:rsidRPr="007E4E76">
        <w:rPr>
          <w:rFonts w:ascii="Times New Roman" w:hAnsi="Times New Roman" w:cs="Times New Roman"/>
          <w:b/>
          <w:color w:val="000000"/>
          <w:sz w:val="24"/>
          <w:szCs w:val="24"/>
        </w:rPr>
        <w:t>-fractie</w:t>
      </w:r>
    </w:p>
    <w:p w:rsidR="007E4E76" w:rsidP="007E4E76" w:rsidRDefault="00C22D43" w14:paraId="08996DD9" w14:textId="77777777">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br/>
      </w:r>
      <w:r w:rsidRPr="007E4E76">
        <w:rPr>
          <w:rFonts w:ascii="Times New Roman" w:hAnsi="Times New Roman" w:eastAsia="Verdana" w:cs="Times New Roman"/>
          <w:color w:val="000000" w:themeColor="text1"/>
          <w:sz w:val="24"/>
          <w:szCs w:val="24"/>
        </w:rPr>
        <w:t xml:space="preserve">De leden van de D66-fractie delen met het kabinet dat de </w:t>
      </w:r>
      <w:proofErr w:type="spellStart"/>
      <w:r w:rsidRPr="007E4E76">
        <w:rPr>
          <w:rFonts w:ascii="Times New Roman" w:hAnsi="Times New Roman" w:eastAsia="Verdana" w:cs="Times New Roman"/>
          <w:color w:val="000000" w:themeColor="text1"/>
          <w:sz w:val="24"/>
          <w:szCs w:val="24"/>
        </w:rPr>
        <w:t>instrumentalisering</w:t>
      </w:r>
      <w:proofErr w:type="spellEnd"/>
      <w:r w:rsidRPr="007E4E76">
        <w:rPr>
          <w:rFonts w:ascii="Times New Roman" w:hAnsi="Times New Roman" w:eastAsia="Verdana" w:cs="Times New Roman"/>
          <w:color w:val="000000" w:themeColor="text1"/>
          <w:sz w:val="24"/>
          <w:szCs w:val="24"/>
        </w:rPr>
        <w:t xml:space="preserve"> van migranten veroordeeld dient te worden. Het is een mensonterende praktijk die eerder tot inhumane praktijken in het grensgebied tussen onder andere Polen en Belarus heeft geleid, onder meer doordat hulpverleners de toegang tot het gebied werd ontzegd. Deze leden vragen het kabinet te bepleiten dat de grensgebieden te allen tijde toegankelijk moeten zijn voor hulpverleners en media.</w:t>
      </w:r>
    </w:p>
    <w:p w:rsidR="007E4E76" w:rsidP="007E4E76" w:rsidRDefault="007E4E76" w14:paraId="0A1EB15E" w14:textId="77777777">
      <w:pPr>
        <w:spacing w:after="0" w:line="276" w:lineRule="auto"/>
        <w:rPr>
          <w:rFonts w:ascii="Times New Roman" w:hAnsi="Times New Roman" w:eastAsia="Verdana" w:cs="Times New Roman"/>
          <w:color w:val="000000" w:themeColor="text1"/>
          <w:sz w:val="24"/>
          <w:szCs w:val="24"/>
        </w:rPr>
      </w:pPr>
    </w:p>
    <w:p w:rsidR="007E4E76" w:rsidP="007E4E76" w:rsidRDefault="00C22D43" w14:paraId="229049D2" w14:textId="77777777">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t xml:space="preserve">De leden van de D66-fractie kunnen zich vinden in het belang van het bevorderen van terugkeer. </w:t>
      </w:r>
      <w:r w:rsidRPr="007E4E76" w:rsidR="009D7FD3">
        <w:rPr>
          <w:rFonts w:ascii="Times New Roman" w:hAnsi="Times New Roman" w:cs="Times New Roman"/>
          <w:sz w:val="24"/>
          <w:szCs w:val="24"/>
        </w:rPr>
        <w:t>Deze leden</w:t>
      </w:r>
      <w:r w:rsidRPr="007E4E76">
        <w:rPr>
          <w:rFonts w:ascii="Times New Roman" w:hAnsi="Times New Roman" w:cs="Times New Roman"/>
          <w:sz w:val="24"/>
          <w:szCs w:val="24"/>
        </w:rPr>
        <w:t xml:space="preserve"> lezen echter in deze geannoteerde agenda niks terug over brede migratiepartnerschappen met derde landen, waarbij ook afspraken worden gemaakt over tijdelijke, legale migratie. Bestaande samenwerking met bijvoorbeeld Marokko laat zien dat terugkeer is toegenomen. Kan de minister daarom toezeggen ook deze vorm van migratiemanagement te bespreken, zo vragen deze leden. Daarnaast hebben </w:t>
      </w:r>
      <w:r w:rsidRPr="007E4E76" w:rsidR="009D7FD3">
        <w:rPr>
          <w:rFonts w:ascii="Times New Roman" w:hAnsi="Times New Roman" w:cs="Times New Roman"/>
          <w:sz w:val="24"/>
          <w:szCs w:val="24"/>
        </w:rPr>
        <w:t>deze leden</w:t>
      </w:r>
      <w:r w:rsidRPr="007E4E76">
        <w:rPr>
          <w:rFonts w:ascii="Times New Roman" w:hAnsi="Times New Roman" w:cs="Times New Roman"/>
          <w:sz w:val="24"/>
          <w:szCs w:val="24"/>
        </w:rPr>
        <w:t xml:space="preserve"> begrip voor het verbreden van het bandencriterium, maar vragen zij de minister toe te zeggen dat uitgeprocedeerde vreemdelingen nooit zullen worden uitgezet naar een land waar zij nog nooit eerder zijn geweest.</w:t>
      </w:r>
    </w:p>
    <w:p w:rsidR="007E4E76" w:rsidP="007E4E76" w:rsidRDefault="007E4E76" w14:paraId="2C2A39D2" w14:textId="77777777">
      <w:pPr>
        <w:spacing w:after="0" w:line="276" w:lineRule="auto"/>
        <w:rPr>
          <w:rFonts w:ascii="Times New Roman" w:hAnsi="Times New Roman" w:eastAsia="Verdana" w:cs="Times New Roman"/>
          <w:color w:val="000000" w:themeColor="text1"/>
          <w:sz w:val="24"/>
          <w:szCs w:val="24"/>
        </w:rPr>
      </w:pPr>
    </w:p>
    <w:p w:rsidRPr="007E4E76" w:rsidR="00CD3CB1" w:rsidP="007E4E76" w:rsidRDefault="00C22D43" w14:paraId="568AC3B2" w14:textId="146CC765">
      <w:pPr>
        <w:spacing w:after="0" w:line="276" w:lineRule="auto"/>
        <w:rPr>
          <w:rFonts w:ascii="Times New Roman" w:hAnsi="Times New Roman" w:eastAsia="Verdana" w:cs="Times New Roman"/>
          <w:color w:val="000000" w:themeColor="text1"/>
          <w:sz w:val="24"/>
          <w:szCs w:val="24"/>
        </w:rPr>
      </w:pPr>
      <w:r w:rsidRPr="007E4E76">
        <w:rPr>
          <w:rFonts w:ascii="Times New Roman" w:hAnsi="Times New Roman" w:cs="Times New Roman"/>
          <w:sz w:val="24"/>
          <w:szCs w:val="24"/>
        </w:rPr>
        <w:t xml:space="preserve">Op 7 januari deed het Europees Hof voor de Rechten van de Mens uitspraak over pushbacks in Griekenland waarin het Hof heeft erkend dat Griekenland systematisch pushbacks uitvoert. Is de minister het met de leden van de D66-fractie eens dat pushbacks illegaal en onwenselijk zijn, zo vragen </w:t>
      </w:r>
      <w:r w:rsidRPr="007E4E76" w:rsidR="009D7FD3">
        <w:rPr>
          <w:rFonts w:ascii="Times New Roman" w:hAnsi="Times New Roman" w:cs="Times New Roman"/>
          <w:sz w:val="24"/>
          <w:szCs w:val="24"/>
        </w:rPr>
        <w:t>deze leden</w:t>
      </w:r>
      <w:r w:rsidRPr="007E4E76">
        <w:rPr>
          <w:rFonts w:ascii="Times New Roman" w:hAnsi="Times New Roman" w:cs="Times New Roman"/>
          <w:sz w:val="24"/>
          <w:szCs w:val="24"/>
        </w:rPr>
        <w:t>. Daarnaast vragen zij de minister om de uitspraak te agenderen en haar Griekse collega aan te spreken op deze illegale activiteit. Ook vragen zij de minister te pleiten voor een onderzoek van de Europese Commissie, als hoedster van de verdragen en om op deze kwestie in het verslag van de JBZ</w:t>
      </w:r>
      <w:r w:rsidRPr="007E4E76" w:rsidR="009D7FD3">
        <w:rPr>
          <w:rFonts w:ascii="Times New Roman" w:hAnsi="Times New Roman" w:cs="Times New Roman"/>
          <w:sz w:val="24"/>
          <w:szCs w:val="24"/>
        </w:rPr>
        <w:t>-</w:t>
      </w:r>
      <w:r w:rsidRPr="007E4E76">
        <w:rPr>
          <w:rFonts w:ascii="Times New Roman" w:hAnsi="Times New Roman" w:cs="Times New Roman"/>
          <w:sz w:val="24"/>
          <w:szCs w:val="24"/>
        </w:rPr>
        <w:t>raad aan de Kamer expliciet terug te komen</w:t>
      </w:r>
    </w:p>
    <w:p w:rsidRPr="007E4E76" w:rsidR="00C22D43" w:rsidP="007E4E76" w:rsidRDefault="00C22D43" w14:paraId="53A7B23D" w14:textId="77777777">
      <w:pPr>
        <w:spacing w:after="0" w:line="276" w:lineRule="auto"/>
        <w:rPr>
          <w:rFonts w:ascii="Times New Roman" w:hAnsi="Times New Roman" w:cs="Times New Roman"/>
          <w:sz w:val="24"/>
          <w:szCs w:val="24"/>
        </w:rPr>
      </w:pPr>
    </w:p>
    <w:p w:rsidRPr="007E4E76" w:rsidR="00CD3CB1" w:rsidP="007E4E76" w:rsidRDefault="00CD3CB1" w14:paraId="70F7CE04" w14:textId="23BE840D">
      <w:pPr>
        <w:spacing w:after="0" w:line="276" w:lineRule="auto"/>
        <w:rPr>
          <w:rFonts w:ascii="Times New Roman" w:hAnsi="Times New Roman" w:cs="Times New Roman"/>
          <w:b/>
          <w:color w:val="000000"/>
          <w:sz w:val="24"/>
          <w:szCs w:val="24"/>
        </w:rPr>
      </w:pPr>
      <w:r w:rsidRPr="007E4E76">
        <w:rPr>
          <w:rFonts w:ascii="Times New Roman" w:hAnsi="Times New Roman" w:cs="Times New Roman"/>
          <w:b/>
          <w:color w:val="000000"/>
          <w:sz w:val="24"/>
          <w:szCs w:val="24"/>
        </w:rPr>
        <w:t>Vragen en opmerkingen van d</w:t>
      </w:r>
      <w:r w:rsidRPr="007E4E76" w:rsidR="002B58CC">
        <w:rPr>
          <w:rFonts w:ascii="Times New Roman" w:hAnsi="Times New Roman" w:cs="Times New Roman"/>
          <w:b/>
          <w:color w:val="000000"/>
          <w:sz w:val="24"/>
          <w:szCs w:val="24"/>
        </w:rPr>
        <w:t xml:space="preserve">e leden van de </w:t>
      </w:r>
      <w:r w:rsidRPr="007E4E76" w:rsidR="00A71420">
        <w:rPr>
          <w:rFonts w:ascii="Times New Roman" w:hAnsi="Times New Roman" w:cs="Times New Roman"/>
          <w:b/>
          <w:color w:val="000000"/>
          <w:sz w:val="24"/>
          <w:szCs w:val="24"/>
        </w:rPr>
        <w:t>SP</w:t>
      </w:r>
      <w:r w:rsidRPr="007E4E76">
        <w:rPr>
          <w:rFonts w:ascii="Times New Roman" w:hAnsi="Times New Roman" w:cs="Times New Roman"/>
          <w:b/>
          <w:color w:val="000000"/>
          <w:sz w:val="24"/>
          <w:szCs w:val="24"/>
        </w:rPr>
        <w:t>-fractie</w:t>
      </w:r>
    </w:p>
    <w:p w:rsidRPr="007E4E76" w:rsidR="00CD3CB1" w:rsidP="007E4E76" w:rsidRDefault="00CD3CB1" w14:paraId="169D6DB7" w14:textId="3C616CE5">
      <w:pPr>
        <w:spacing w:after="0" w:line="276" w:lineRule="auto"/>
        <w:rPr>
          <w:rFonts w:ascii="Times New Roman" w:hAnsi="Times New Roman" w:cs="Times New Roman"/>
          <w:sz w:val="24"/>
          <w:szCs w:val="24"/>
        </w:rPr>
      </w:pPr>
    </w:p>
    <w:p w:rsidRPr="007E4E76" w:rsidR="00A71420" w:rsidP="007E4E76" w:rsidRDefault="00A71420" w14:paraId="6C2846AF" w14:textId="757D0E19">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hebben de geannoteerde agenda van de informele JBZ-Raad van 30 en 31 januari gelezen. 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hebben hier nog een aantal vragen over</w:t>
      </w:r>
      <w:r w:rsidR="007E4E76">
        <w:rPr>
          <w:rFonts w:ascii="Times New Roman" w:hAnsi="Times New Roman" w:eastAsia="Times New Roman" w:cs="Times New Roman"/>
          <w:sz w:val="24"/>
          <w:szCs w:val="24"/>
        </w:rPr>
        <w:t>.</w:t>
      </w:r>
    </w:p>
    <w:p w:rsidRPr="007E4E76" w:rsidR="00A71420" w:rsidP="007E4E76" w:rsidRDefault="00A71420" w14:paraId="602C8682" w14:textId="6981879B">
      <w:pPr>
        <w:spacing w:line="276" w:lineRule="auto"/>
        <w:rPr>
          <w:rFonts w:ascii="Times New Roman" w:hAnsi="Times New Roman" w:eastAsia="Times New Roman" w:cs="Times New Roman"/>
          <w:color w:val="000000" w:themeColor="text1"/>
          <w:sz w:val="24"/>
          <w:szCs w:val="24"/>
        </w:rPr>
      </w:pPr>
      <w:r w:rsidRPr="007E4E76">
        <w:rPr>
          <w:rFonts w:ascii="Times New Roman" w:hAnsi="Times New Roman" w:eastAsia="Times New Roman" w:cs="Times New Roman"/>
          <w:sz w:val="24"/>
          <w:szCs w:val="24"/>
        </w:rPr>
        <w:t>De leden van de SP-fractie willen beginnen met een analyse van de migratiecijfers van 2024 waarin er sprake is van een afname van de asielcijfers in de gehele EU en Nederland. 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zien dat </w:t>
      </w:r>
      <w:r w:rsidRPr="007E4E76">
        <w:rPr>
          <w:rFonts w:ascii="Times New Roman" w:hAnsi="Times New Roman" w:eastAsia="Times New Roman" w:cs="Times New Roman"/>
          <w:color w:val="000000" w:themeColor="text1"/>
          <w:sz w:val="24"/>
          <w:szCs w:val="24"/>
        </w:rPr>
        <w:t xml:space="preserve">Nederland een trend volgt met de rest van Europa waarbij het in 2024 er zelfs op lijkt dat Nederland populairder is als asielbestemming dan andere Europese landen met een daling van </w:t>
      </w:r>
      <w:r w:rsidR="007E4E76">
        <w:rPr>
          <w:rFonts w:ascii="Times New Roman" w:hAnsi="Times New Roman" w:eastAsia="Times New Roman" w:cs="Times New Roman"/>
          <w:color w:val="000000" w:themeColor="text1"/>
          <w:sz w:val="24"/>
          <w:szCs w:val="24"/>
        </w:rPr>
        <w:t>zestien</w:t>
      </w:r>
      <w:r w:rsidRPr="007E4E76">
        <w:rPr>
          <w:rFonts w:ascii="Times New Roman" w:hAnsi="Times New Roman" w:eastAsia="Times New Roman" w:cs="Times New Roman"/>
          <w:color w:val="000000" w:themeColor="text1"/>
          <w:sz w:val="24"/>
          <w:szCs w:val="24"/>
        </w:rPr>
        <w:t xml:space="preserve"> procent in Nederland ten opzichte van een Europees gemiddelde van </w:t>
      </w:r>
      <w:r w:rsidR="007E4E76">
        <w:rPr>
          <w:rFonts w:ascii="Times New Roman" w:hAnsi="Times New Roman" w:eastAsia="Times New Roman" w:cs="Times New Roman"/>
          <w:color w:val="000000" w:themeColor="text1"/>
          <w:sz w:val="24"/>
          <w:szCs w:val="24"/>
        </w:rPr>
        <w:t xml:space="preserve">zeventien </w:t>
      </w:r>
      <w:r w:rsidRPr="007E4E76">
        <w:rPr>
          <w:rFonts w:ascii="Times New Roman" w:hAnsi="Times New Roman" w:eastAsia="Times New Roman" w:cs="Times New Roman"/>
          <w:color w:val="000000" w:themeColor="text1"/>
          <w:sz w:val="24"/>
          <w:szCs w:val="24"/>
        </w:rPr>
        <w:t xml:space="preserve">procent. Wat is de analyse van de minister voor de daling van het aantal </w:t>
      </w:r>
      <w:r w:rsidRPr="007E4E76">
        <w:rPr>
          <w:rFonts w:ascii="Times New Roman" w:hAnsi="Times New Roman" w:eastAsia="Times New Roman" w:cs="Times New Roman"/>
          <w:color w:val="000000" w:themeColor="text1"/>
          <w:sz w:val="24"/>
          <w:szCs w:val="24"/>
        </w:rPr>
        <w:lastRenderedPageBreak/>
        <w:t>asielprocedures in Nederland? Ziet de minister dit als een resultaat van Nederlands beleid, en zo ja, wat is dan de verklaring voor de dalende trend in de meeste Europese landen? Wat is de verklaring volgens de minister voor de stijging in het aantal aanvragen in Italië en Griekenland, beide landen met een streng asielbeleid?</w:t>
      </w:r>
    </w:p>
    <w:p w:rsidRPr="007E4E76" w:rsidR="00A71420" w:rsidP="007E4E76" w:rsidRDefault="00A71420" w14:paraId="27310876" w14:textId="3B913FCB">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 xml:space="preserve">De leden van de SP-fractie zien dat het Europese grensagentschap </w:t>
      </w:r>
      <w:proofErr w:type="spellStart"/>
      <w:r w:rsidRPr="007E4E76">
        <w:rPr>
          <w:rFonts w:ascii="Times New Roman" w:hAnsi="Times New Roman" w:eastAsia="Times New Roman" w:cs="Times New Roman"/>
          <w:sz w:val="24"/>
          <w:szCs w:val="24"/>
        </w:rPr>
        <w:t>Frontex</w:t>
      </w:r>
      <w:proofErr w:type="spellEnd"/>
      <w:r w:rsidRPr="007E4E76">
        <w:rPr>
          <w:rFonts w:ascii="Times New Roman" w:hAnsi="Times New Roman" w:eastAsia="Times New Roman" w:cs="Times New Roman"/>
          <w:sz w:val="24"/>
          <w:szCs w:val="24"/>
        </w:rPr>
        <w:t xml:space="preserve"> meldde dat het aantal ‘irreguliere grenspassages’ tot en met november vorig jaar ongeveer 38 procent daalde</w:t>
      </w:r>
      <w:r w:rsidR="007E4E76">
        <w:rPr>
          <w:rFonts w:ascii="Times New Roman" w:hAnsi="Times New Roman" w:eastAsia="Times New Roman" w:cs="Times New Roman"/>
          <w:sz w:val="24"/>
          <w:szCs w:val="24"/>
        </w:rPr>
        <w:t xml:space="preserve"> (Trouw, 6 januari 2025 (</w:t>
      </w:r>
      <w:r w:rsidRPr="007E4E76" w:rsidR="007E4E76">
        <w:rPr>
          <w:rFonts w:ascii="Times New Roman" w:hAnsi="Times New Roman" w:eastAsia="Times New Roman" w:cs="Times New Roman"/>
          <w:sz w:val="24"/>
          <w:szCs w:val="24"/>
        </w:rPr>
        <w:t>https://www.trouw.nl/binnenland/aantal-asielaanvragen-daalde-vorig-jaar-flink~b30d2fd9/</w:t>
      </w:r>
      <w:r w:rsidR="007E4E76">
        <w:rPr>
          <w:rFonts w:ascii="Times New Roman" w:hAnsi="Times New Roman" w:eastAsia="Times New Roman" w:cs="Times New Roman"/>
          <w:sz w:val="24"/>
          <w:szCs w:val="24"/>
        </w:rPr>
        <w:t>)).</w:t>
      </w:r>
      <w:r w:rsidRPr="007E4E76">
        <w:rPr>
          <w:rFonts w:ascii="Times New Roman" w:hAnsi="Times New Roman" w:eastAsia="Times New Roman" w:cs="Times New Roman"/>
          <w:sz w:val="24"/>
          <w:szCs w:val="24"/>
        </w:rPr>
        <w:t xml:space="preserve"> Wel was er sprake van een verlegging van routes en een stijging van vluchtelingen via de oostelijke Middellandse Zeeroute en op de West-Afrikaanse route. Wat is volgens de minister de reden achter de sterke daling? Wat zijn de verwachtingen van de minister voor het aantal asielprocedures van 2025? </w:t>
      </w:r>
    </w:p>
    <w:p w:rsidRPr="007E4E76" w:rsidR="00A71420" w:rsidP="007E4E76" w:rsidRDefault="00A71420" w14:paraId="1F1E6B8A" w14:textId="6484D83E">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constateren dat de migratieministers gaan praten over nieuwe en innovatieve manieren voor oplossingen in het migratiebeleid. De focus zal liggen op terugkeer en terugkeerhubs. Op welke manier gaat Nederland bijdragen aan deze discussie? Ook als het gaat over afspraken met bijvoorbeeld derde landen? 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zien ook dat er binnenkort een partnerschap met Jordanië en de EU wordt ondertekend. Wat houdt dit partnerschap precies in op het gebied van migratie? </w:t>
      </w:r>
    </w:p>
    <w:p w:rsidRPr="007E4E76" w:rsidR="00A71420" w:rsidP="007E4E76" w:rsidRDefault="00A71420" w14:paraId="6D104A59" w14:textId="35B1C1B8">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 leden van de SP-fractie zien dat het Europees Hof voor de Rechten van de Mens</w:t>
      </w:r>
      <w:r w:rsidR="007E4E76">
        <w:rPr>
          <w:rFonts w:ascii="Times New Roman" w:hAnsi="Times New Roman" w:eastAsia="Times New Roman" w:cs="Times New Roman"/>
          <w:sz w:val="24"/>
          <w:szCs w:val="24"/>
        </w:rPr>
        <w:t xml:space="preserve"> (EHRM)</w:t>
      </w:r>
      <w:r w:rsidRPr="007E4E76">
        <w:rPr>
          <w:rFonts w:ascii="Times New Roman" w:hAnsi="Times New Roman" w:eastAsia="Times New Roman" w:cs="Times New Roman"/>
          <w:sz w:val="24"/>
          <w:szCs w:val="24"/>
        </w:rPr>
        <w:t xml:space="preserve"> de pushbacks vanuit Griekenland heeft veroordeeld. Ook veroordeelde het EHRM Griekenland voor het illegaal vasthouden van asielzoekers en het niet laten instellen van beroep bij de rechter tegen de pushbacks. Wordt het vervolg wat Griekenland hieraan gaat geven ook besproken op de informele </w:t>
      </w:r>
      <w:r w:rsidR="007E4E76">
        <w:rPr>
          <w:rFonts w:ascii="Times New Roman" w:hAnsi="Times New Roman" w:eastAsia="Times New Roman" w:cs="Times New Roman"/>
          <w:sz w:val="24"/>
          <w:szCs w:val="24"/>
        </w:rPr>
        <w:t>JBZ-raad</w:t>
      </w:r>
      <w:r w:rsidRPr="007E4E76">
        <w:rPr>
          <w:rFonts w:ascii="Times New Roman" w:hAnsi="Times New Roman" w:eastAsia="Times New Roman" w:cs="Times New Roman"/>
          <w:sz w:val="24"/>
          <w:szCs w:val="24"/>
        </w:rPr>
        <w:t xml:space="preserve">? Is de minister bereid om dit in te brengen in de discussie? In september 2024 publiceerde het ministerie zelf een rapport over de situatie in Griekenland voor personen met internationale of subsidiaire bescherming. Het rapport toont ernstige problemen en tekortkomingen aan vanuit Griekenland in de omgang met vluchtelingen. Kan de minister aangeven hoe zij het rapport evalueert, welke concrete stappen het </w:t>
      </w:r>
      <w:r w:rsidR="007E4E76">
        <w:rPr>
          <w:rFonts w:ascii="Times New Roman" w:hAnsi="Times New Roman" w:eastAsia="Times New Roman" w:cs="Times New Roman"/>
          <w:sz w:val="24"/>
          <w:szCs w:val="24"/>
        </w:rPr>
        <w:t>ministerie van Asiel en Migratie</w:t>
      </w:r>
      <w:r w:rsidRPr="007E4E76">
        <w:rPr>
          <w:rFonts w:ascii="Times New Roman" w:hAnsi="Times New Roman" w:eastAsia="Times New Roman" w:cs="Times New Roman"/>
          <w:sz w:val="24"/>
          <w:szCs w:val="24"/>
        </w:rPr>
        <w:t xml:space="preserve"> zal ondernemen naar aanleiding van dit feitenonderzoek, en wanneer er een beslissing wordt verwacht over de verlenging van het moratorium op terugkeer naar Griekenland?</w:t>
      </w:r>
    </w:p>
    <w:p w:rsidRPr="007E4E76" w:rsidR="00A71420" w:rsidP="007E4E76" w:rsidRDefault="00A71420" w14:paraId="25012189" w14:textId="6E8F51A9">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 xml:space="preserve">De leden van de SP-fractie hebben nog een aantal vragen over de verdere implementatie van het EU-migratiepact. Klopt het dat medio 2026 de meeste onderdelen van het EU-migratiepact al in Nederland geïmplementeerd moet zijn? Welke druk legt dit op organisaties als het </w:t>
      </w:r>
      <w:r w:rsidRPr="007E4E76" w:rsidR="007E4E76">
        <w:rPr>
          <w:rFonts w:ascii="Times New Roman" w:hAnsi="Times New Roman" w:eastAsia="Times New Roman" w:cs="Times New Roman"/>
          <w:sz w:val="24"/>
          <w:szCs w:val="24"/>
        </w:rPr>
        <w:t>Centraal Orgaan opvang asielzoekers (COA)</w:t>
      </w:r>
      <w:r w:rsidR="007E4E76">
        <w:rPr>
          <w:rFonts w:ascii="Times New Roman" w:hAnsi="Times New Roman" w:eastAsia="Times New Roman" w:cs="Times New Roman"/>
          <w:sz w:val="24"/>
          <w:szCs w:val="24"/>
        </w:rPr>
        <w:t xml:space="preserve"> </w:t>
      </w:r>
      <w:r w:rsidRPr="007E4E76">
        <w:rPr>
          <w:rFonts w:ascii="Times New Roman" w:hAnsi="Times New Roman" w:eastAsia="Times New Roman" w:cs="Times New Roman"/>
          <w:sz w:val="24"/>
          <w:szCs w:val="24"/>
        </w:rPr>
        <w:t xml:space="preserve">en </w:t>
      </w:r>
      <w:r w:rsidR="007E4E76">
        <w:rPr>
          <w:rFonts w:ascii="Times New Roman" w:hAnsi="Times New Roman" w:eastAsia="Times New Roman" w:cs="Times New Roman"/>
          <w:sz w:val="24"/>
          <w:szCs w:val="24"/>
        </w:rPr>
        <w:t>de</w:t>
      </w:r>
      <w:r w:rsidRPr="007E4E76">
        <w:rPr>
          <w:rFonts w:ascii="Times New Roman" w:hAnsi="Times New Roman" w:eastAsia="Times New Roman" w:cs="Times New Roman"/>
          <w:sz w:val="24"/>
          <w:szCs w:val="24"/>
        </w:rPr>
        <w:t xml:space="preserve"> </w:t>
      </w:r>
      <w:r w:rsidRPr="007E4E76" w:rsidR="007E4E76">
        <w:rPr>
          <w:rFonts w:ascii="Times New Roman" w:hAnsi="Times New Roman" w:eastAsia="Times New Roman" w:cs="Times New Roman"/>
          <w:sz w:val="24"/>
          <w:szCs w:val="24"/>
        </w:rPr>
        <w:t>Immigratie- en Naturalisatiedienst (IND)</w:t>
      </w:r>
      <w:r w:rsidRPr="007E4E76">
        <w:rPr>
          <w:rFonts w:ascii="Times New Roman" w:hAnsi="Times New Roman" w:eastAsia="Times New Roman" w:cs="Times New Roman"/>
          <w:sz w:val="24"/>
          <w:szCs w:val="24"/>
        </w:rPr>
        <w:t xml:space="preserve">, zeker in het ligt met grote bezuinigingen vanaf 2027? Klopt het dat dit </w:t>
      </w:r>
      <w:r w:rsidR="007E4E76">
        <w:rPr>
          <w:rFonts w:ascii="Times New Roman" w:hAnsi="Times New Roman" w:eastAsia="Times New Roman" w:cs="Times New Roman"/>
          <w:sz w:val="24"/>
          <w:szCs w:val="24"/>
        </w:rPr>
        <w:t>k</w:t>
      </w:r>
      <w:r w:rsidRPr="007E4E76">
        <w:rPr>
          <w:rFonts w:ascii="Times New Roman" w:hAnsi="Times New Roman" w:eastAsia="Times New Roman" w:cs="Times New Roman"/>
          <w:sz w:val="24"/>
          <w:szCs w:val="24"/>
        </w:rPr>
        <w:t xml:space="preserve">abinet er inderdaad voor gaat kiezen om het Nederlandse deel af te kopen? Wat zal er gebeuren als bijna alle andere landen er ook voor kiezen om de verantwoordelijkheid af te kopen, wat zijn dan de implicaties? Kan de minister uitweiden over de rechten van vluchtelingen bij het EU-migratiepact?  Hoe staat het met de rechten van een vluchteling om in beroep te gaan? Klopt het dat dit slechts </w:t>
      </w:r>
      <w:r w:rsidR="007E4E76">
        <w:rPr>
          <w:rFonts w:ascii="Times New Roman" w:hAnsi="Times New Roman" w:eastAsia="Times New Roman" w:cs="Times New Roman"/>
          <w:sz w:val="24"/>
          <w:szCs w:val="24"/>
        </w:rPr>
        <w:t>vijf</w:t>
      </w:r>
      <w:r w:rsidRPr="007E4E76">
        <w:rPr>
          <w:rFonts w:ascii="Times New Roman" w:hAnsi="Times New Roman" w:eastAsia="Times New Roman" w:cs="Times New Roman"/>
          <w:sz w:val="24"/>
          <w:szCs w:val="24"/>
        </w:rPr>
        <w:t xml:space="preserve"> dagen is na de afwijzing? Vindt de minister dit voldoende tijd om een advocaat te bereiken? Kan de minister ons garanderen dat in Nederland advocaten en hulporganisaties in ieder geval toegang zullen houden tot de detentiecentra? Kan de minister </w:t>
      </w:r>
      <w:r w:rsidRPr="007E4E76">
        <w:rPr>
          <w:rFonts w:ascii="Times New Roman" w:hAnsi="Times New Roman" w:eastAsia="Times New Roman" w:cs="Times New Roman"/>
          <w:sz w:val="24"/>
          <w:szCs w:val="24"/>
        </w:rPr>
        <w:lastRenderedPageBreak/>
        <w:t>toezeggen om binnen de JBZ-raad (Justitie en Binnenlandse Zaken) aan te dringen op openbaarmaking van nationale implementatieplannen door andere lidstaten?</w:t>
      </w:r>
    </w:p>
    <w:p w:rsidRPr="007E4E76" w:rsidR="00A71420" w:rsidP="007E4E76" w:rsidRDefault="00A71420" w14:paraId="37703925" w14:textId="7BB032DF">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hebben ook de nodige zorgen over de gang van zaken betreffende het asieldossier van de huidige voorzitter Polen. Nadat in oktober 2024 de nieuwe Poolse migratiestrategie is gepubliceerd, is de Poolse regering nu bezig om de nationale asielwetgeving aan te passen zodat het mogelijk wordt om het recht om asiel aan te vragen voor specifieke gebieden tijdelijk wordt opgeschort. 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lezen hierover nog meer dat humanitaire organisaties geen toegang krijgen tot de grenszone, dat een grenswachter iemand in het bos bij de grens oppakt en beslist of diegene internationale bescherming mag aanvragen of wordt uitgezet en mensen die internationale bescherming willen aanvragen, waaronder kinderen en niet-begeleide minderjarigen, nog steeds worden teruggeduwd (pushbacks) naar Belarus. Kloppen deze analyses volgens de minister? Is de minister bekend met de plannen vanuit Polen en wat vindt zij van deze plannen? Kan de minister met haar Poolse collega hierover in gesprek gaan en de zorgen vanuit mensenrechtenkader en de inconsistentie met het Europese migratiepact hierin meenemen?</w:t>
      </w:r>
    </w:p>
    <w:p w:rsidRPr="007E4E76" w:rsidR="00A71420" w:rsidP="007E4E76" w:rsidRDefault="00A71420" w14:paraId="13C53008" w14:textId="0ACC65B5">
      <w:pPr>
        <w:spacing w:line="276" w:lineRule="auto"/>
        <w:rPr>
          <w:rFonts w:ascii="Times New Roman" w:hAnsi="Times New Roman" w:eastAsia="Times New Roman" w:cs="Times New Roman"/>
          <w:sz w:val="24"/>
          <w:szCs w:val="24"/>
        </w:rPr>
      </w:pPr>
      <w:r w:rsidRPr="007E4E76">
        <w:rPr>
          <w:rFonts w:ascii="Times New Roman" w:hAnsi="Times New Roman" w:eastAsia="Times New Roman" w:cs="Times New Roman"/>
          <w:sz w:val="24"/>
          <w:szCs w:val="24"/>
        </w:rPr>
        <w:t xml:space="preserve">De leden van de SP-fractie zien ten slotte nog een aantal ontwikkelingen en zorgen in Libanon. De machtswissel in Syrië brengt veel teweeg. Allereerst omdat er veel Syriërs worden gehuisvest in Libanon. Weliswaar laait de discussie op over hoe veilig Syrië is voor sommige vluchtelingen. Tegelijkertijd zijn er bijna 90.000 mensen juist na de machtswissel gevlucht naar Libanon, onder wie veel vrouwen en kinderen. Ook relevant is dat er een nieuwe president in Libanon. </w:t>
      </w:r>
      <w:r w:rsidR="007E4E76">
        <w:rPr>
          <w:rFonts w:ascii="Times New Roman" w:hAnsi="Times New Roman" w:eastAsia="Times New Roman" w:cs="Times New Roman"/>
          <w:sz w:val="24"/>
          <w:szCs w:val="24"/>
        </w:rPr>
        <w:t>Is de minister</w:t>
      </w:r>
      <w:r w:rsidRPr="007E4E76">
        <w:rPr>
          <w:rFonts w:ascii="Times New Roman" w:hAnsi="Times New Roman" w:eastAsia="Times New Roman" w:cs="Times New Roman"/>
          <w:sz w:val="24"/>
          <w:szCs w:val="24"/>
        </w:rPr>
        <w:t xml:space="preserve"> bereid om mee te werken aan hersteld contact tussen Nederland en Libanon, ook over de kwestie van vluchtelingen? Op welke manier wordt Libanon momenteel gesteund in de huisvesting van een groot aantal vluchtelingen? De</w:t>
      </w:r>
      <w:r w:rsidR="007E4E76">
        <w:rPr>
          <w:rFonts w:ascii="Times New Roman" w:hAnsi="Times New Roman" w:eastAsia="Times New Roman" w:cs="Times New Roman"/>
          <w:sz w:val="24"/>
          <w:szCs w:val="24"/>
        </w:rPr>
        <w:t>ze</w:t>
      </w:r>
      <w:r w:rsidRPr="007E4E76">
        <w:rPr>
          <w:rFonts w:ascii="Times New Roman" w:hAnsi="Times New Roman" w:eastAsia="Times New Roman" w:cs="Times New Roman"/>
          <w:sz w:val="24"/>
          <w:szCs w:val="24"/>
        </w:rPr>
        <w:t xml:space="preserve"> leden lezen dat Duitsland gaat werken met tijdelijke </w:t>
      </w:r>
      <w:r w:rsidR="007E4E76">
        <w:rPr>
          <w:rFonts w:ascii="Times New Roman" w:hAnsi="Times New Roman" w:eastAsia="Times New Roman" w:cs="Times New Roman"/>
          <w:sz w:val="24"/>
          <w:szCs w:val="24"/>
        </w:rPr>
        <w:t>reis</w:t>
      </w:r>
      <w:r w:rsidRPr="007E4E76">
        <w:rPr>
          <w:rFonts w:ascii="Times New Roman" w:hAnsi="Times New Roman" w:eastAsia="Times New Roman" w:cs="Times New Roman"/>
          <w:sz w:val="24"/>
          <w:szCs w:val="24"/>
        </w:rPr>
        <w:t xml:space="preserve">vergunningen voor Syrische vluchtelingen in Duitsland om Syrië te bezoeken en te kijken of hier iets op te bouwen valt voor de vluchteling, zonder per direct de status en procedure in Duitsland zelf te verliezen. Hoe kijkt de minister aan tegen dit idee? </w:t>
      </w:r>
    </w:p>
    <w:p w:rsidRPr="007E4E76" w:rsidR="00A71420" w:rsidP="007E4E76" w:rsidRDefault="00A71420" w14:paraId="439BE0D6" w14:textId="3CD14B2E">
      <w:pPr>
        <w:spacing w:after="0" w:line="276" w:lineRule="auto"/>
        <w:rPr>
          <w:rFonts w:ascii="Times New Roman" w:hAnsi="Times New Roman" w:cs="Times New Roman"/>
          <w:sz w:val="24"/>
          <w:szCs w:val="24"/>
        </w:rPr>
      </w:pPr>
      <w:r w:rsidRPr="007E4E76">
        <w:rPr>
          <w:rFonts w:ascii="Times New Roman" w:hAnsi="Times New Roman" w:cs="Times New Roman"/>
          <w:sz w:val="24"/>
          <w:szCs w:val="24"/>
        </w:rPr>
        <w:t xml:space="preserve"> </w:t>
      </w:r>
    </w:p>
    <w:p w:rsidRPr="007E4E76" w:rsidR="0021341E" w:rsidP="007E4E76" w:rsidRDefault="0021341E" w14:paraId="4521C848" w14:textId="77777777">
      <w:pPr>
        <w:spacing w:after="0" w:line="276" w:lineRule="auto"/>
        <w:rPr>
          <w:rStyle w:val="markedcontent"/>
          <w:rFonts w:ascii="Times New Roman" w:hAnsi="Times New Roman" w:cs="Times New Roman"/>
          <w:b/>
          <w:sz w:val="24"/>
          <w:szCs w:val="24"/>
        </w:rPr>
      </w:pPr>
    </w:p>
    <w:p w:rsidRPr="007E4E76" w:rsidR="0021341E" w:rsidP="007E4E76" w:rsidRDefault="0021341E" w14:paraId="3C0D5211" w14:textId="77777777">
      <w:pPr>
        <w:spacing w:line="276" w:lineRule="auto"/>
        <w:rPr>
          <w:rFonts w:ascii="Times New Roman" w:hAnsi="Times New Roman" w:cs="Times New Roman"/>
          <w:b/>
          <w:sz w:val="24"/>
          <w:szCs w:val="24"/>
        </w:rPr>
      </w:pPr>
      <w:r w:rsidRPr="007E4E76">
        <w:rPr>
          <w:rStyle w:val="markedcontent"/>
          <w:rFonts w:ascii="Times New Roman" w:hAnsi="Times New Roman" w:cs="Times New Roman"/>
          <w:b/>
          <w:sz w:val="24"/>
          <w:szCs w:val="24"/>
        </w:rPr>
        <w:t>II Antwoord/reactie van de minister</w:t>
      </w:r>
    </w:p>
    <w:p w:rsidRPr="007E4E76" w:rsidR="00146D4A" w:rsidP="007E4E76" w:rsidRDefault="00146D4A" w14:paraId="66121CD5" w14:textId="77777777">
      <w:pPr>
        <w:spacing w:line="276" w:lineRule="auto"/>
        <w:rPr>
          <w:rFonts w:ascii="Times New Roman" w:hAnsi="Times New Roman" w:cs="Times New Roman"/>
          <w:sz w:val="24"/>
          <w:szCs w:val="24"/>
        </w:rPr>
      </w:pPr>
    </w:p>
    <w:sectPr w:rsidRPr="007E4E76" w:rsidR="00146D4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0DC98" w14:textId="77777777" w:rsidR="0047314E" w:rsidRDefault="0047314E" w:rsidP="0047314E">
      <w:pPr>
        <w:spacing w:after="0" w:line="240" w:lineRule="auto"/>
      </w:pPr>
      <w:r>
        <w:separator/>
      </w:r>
    </w:p>
  </w:endnote>
  <w:endnote w:type="continuationSeparator" w:id="0">
    <w:p w14:paraId="67B958CB" w14:textId="77777777" w:rsidR="0047314E" w:rsidRDefault="0047314E" w:rsidP="0047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15002" w14:textId="77777777" w:rsidR="0047314E" w:rsidRDefault="0047314E" w:rsidP="0047314E">
      <w:pPr>
        <w:spacing w:after="0" w:line="240" w:lineRule="auto"/>
      </w:pPr>
      <w:r>
        <w:separator/>
      </w:r>
    </w:p>
  </w:footnote>
  <w:footnote w:type="continuationSeparator" w:id="0">
    <w:p w14:paraId="0827BF81" w14:textId="77777777" w:rsidR="0047314E" w:rsidRDefault="0047314E" w:rsidP="0047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D930"/>
    <w:multiLevelType w:val="hybridMultilevel"/>
    <w:tmpl w:val="7464AA66"/>
    <w:lvl w:ilvl="0" w:tplc="92D44A62">
      <w:start w:val="1"/>
      <w:numFmt w:val="decimal"/>
      <w:lvlText w:val="%1."/>
      <w:lvlJc w:val="left"/>
      <w:pPr>
        <w:ind w:left="720" w:hanging="360"/>
      </w:pPr>
    </w:lvl>
    <w:lvl w:ilvl="1" w:tplc="0136D294">
      <w:start w:val="1"/>
      <w:numFmt w:val="lowerLetter"/>
      <w:lvlText w:val="%2."/>
      <w:lvlJc w:val="left"/>
      <w:pPr>
        <w:ind w:left="1440" w:hanging="360"/>
      </w:pPr>
    </w:lvl>
    <w:lvl w:ilvl="2" w:tplc="2D9289FE">
      <w:start w:val="1"/>
      <w:numFmt w:val="lowerRoman"/>
      <w:lvlText w:val="%3."/>
      <w:lvlJc w:val="right"/>
      <w:pPr>
        <w:ind w:left="2160" w:hanging="180"/>
      </w:pPr>
    </w:lvl>
    <w:lvl w:ilvl="3" w:tplc="41966682">
      <w:start w:val="1"/>
      <w:numFmt w:val="decimal"/>
      <w:lvlText w:val="%4."/>
      <w:lvlJc w:val="left"/>
      <w:pPr>
        <w:ind w:left="2880" w:hanging="360"/>
      </w:pPr>
    </w:lvl>
    <w:lvl w:ilvl="4" w:tplc="1EE8F49C">
      <w:start w:val="1"/>
      <w:numFmt w:val="lowerLetter"/>
      <w:lvlText w:val="%5."/>
      <w:lvlJc w:val="left"/>
      <w:pPr>
        <w:ind w:left="3600" w:hanging="360"/>
      </w:pPr>
    </w:lvl>
    <w:lvl w:ilvl="5" w:tplc="841EFE3A">
      <w:start w:val="1"/>
      <w:numFmt w:val="lowerRoman"/>
      <w:lvlText w:val="%6."/>
      <w:lvlJc w:val="right"/>
      <w:pPr>
        <w:ind w:left="4320" w:hanging="180"/>
      </w:pPr>
    </w:lvl>
    <w:lvl w:ilvl="6" w:tplc="9A9CC3B0">
      <w:start w:val="1"/>
      <w:numFmt w:val="decimal"/>
      <w:lvlText w:val="%7."/>
      <w:lvlJc w:val="left"/>
      <w:pPr>
        <w:ind w:left="5040" w:hanging="360"/>
      </w:pPr>
    </w:lvl>
    <w:lvl w:ilvl="7" w:tplc="ED3466A2">
      <w:start w:val="1"/>
      <w:numFmt w:val="lowerLetter"/>
      <w:lvlText w:val="%8."/>
      <w:lvlJc w:val="left"/>
      <w:pPr>
        <w:ind w:left="5760" w:hanging="360"/>
      </w:pPr>
    </w:lvl>
    <w:lvl w:ilvl="8" w:tplc="B5F4F1BC">
      <w:start w:val="1"/>
      <w:numFmt w:val="lowerRoman"/>
      <w:lvlText w:val="%9."/>
      <w:lvlJc w:val="right"/>
      <w:pPr>
        <w:ind w:left="6480" w:hanging="180"/>
      </w:pPr>
    </w:lvl>
  </w:abstractNum>
  <w:abstractNum w:abstractNumId="1" w15:restartNumberingAfterBreak="0">
    <w:nsid w:val="24C95E8B"/>
    <w:multiLevelType w:val="hybridMultilevel"/>
    <w:tmpl w:val="7FA0C2D8"/>
    <w:lvl w:ilvl="0" w:tplc="04130001">
      <w:start w:val="1"/>
      <w:numFmt w:val="bullet"/>
      <w:lvlText w:val=""/>
      <w:lvlJc w:val="left"/>
      <w:pPr>
        <w:ind w:left="2484" w:hanging="360"/>
      </w:pPr>
      <w:rPr>
        <w:rFonts w:ascii="Symbol" w:hAnsi="Symbol" w:hint="default"/>
        <w:color w:val="auto"/>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2"/>
  </w:num>
  <w:num w:numId="2" w16cid:durableId="395930760">
    <w:abstractNumId w:val="1"/>
  </w:num>
  <w:num w:numId="3" w16cid:durableId="213031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267F1"/>
    <w:rsid w:val="000323C6"/>
    <w:rsid w:val="000969D1"/>
    <w:rsid w:val="000A1F6D"/>
    <w:rsid w:val="000A3D62"/>
    <w:rsid w:val="000C5EC9"/>
    <w:rsid w:val="000D289B"/>
    <w:rsid w:val="001207F3"/>
    <w:rsid w:val="00146D4A"/>
    <w:rsid w:val="00172A71"/>
    <w:rsid w:val="001F0AC8"/>
    <w:rsid w:val="0021341E"/>
    <w:rsid w:val="00215CD9"/>
    <w:rsid w:val="0022587F"/>
    <w:rsid w:val="00241D1D"/>
    <w:rsid w:val="0025652F"/>
    <w:rsid w:val="00262D8D"/>
    <w:rsid w:val="002B58CC"/>
    <w:rsid w:val="002B626F"/>
    <w:rsid w:val="002E6F90"/>
    <w:rsid w:val="00332A63"/>
    <w:rsid w:val="00332ECD"/>
    <w:rsid w:val="00376FDD"/>
    <w:rsid w:val="003C47EE"/>
    <w:rsid w:val="003F0025"/>
    <w:rsid w:val="003F344D"/>
    <w:rsid w:val="004013EE"/>
    <w:rsid w:val="0042108E"/>
    <w:rsid w:val="00426039"/>
    <w:rsid w:val="004349F5"/>
    <w:rsid w:val="00437A92"/>
    <w:rsid w:val="004434D6"/>
    <w:rsid w:val="00465A4E"/>
    <w:rsid w:val="00466400"/>
    <w:rsid w:val="004725DE"/>
    <w:rsid w:val="0047314E"/>
    <w:rsid w:val="00477F47"/>
    <w:rsid w:val="00480857"/>
    <w:rsid w:val="004858AF"/>
    <w:rsid w:val="004C618E"/>
    <w:rsid w:val="00534A24"/>
    <w:rsid w:val="005D0325"/>
    <w:rsid w:val="005D0BB7"/>
    <w:rsid w:val="00610DA6"/>
    <w:rsid w:val="00677294"/>
    <w:rsid w:val="006C7F06"/>
    <w:rsid w:val="006F49AE"/>
    <w:rsid w:val="00780F90"/>
    <w:rsid w:val="007952BA"/>
    <w:rsid w:val="007974B4"/>
    <w:rsid w:val="007A6354"/>
    <w:rsid w:val="007A659F"/>
    <w:rsid w:val="007E4E76"/>
    <w:rsid w:val="007F6A34"/>
    <w:rsid w:val="00850684"/>
    <w:rsid w:val="008524A2"/>
    <w:rsid w:val="00860BCD"/>
    <w:rsid w:val="00883DDB"/>
    <w:rsid w:val="008C02AF"/>
    <w:rsid w:val="008C1548"/>
    <w:rsid w:val="00907D38"/>
    <w:rsid w:val="00910C29"/>
    <w:rsid w:val="009233DA"/>
    <w:rsid w:val="00970517"/>
    <w:rsid w:val="009D7FD3"/>
    <w:rsid w:val="00A33D3C"/>
    <w:rsid w:val="00A71420"/>
    <w:rsid w:val="00AB7A53"/>
    <w:rsid w:val="00AC2B04"/>
    <w:rsid w:val="00B4732C"/>
    <w:rsid w:val="00B4787F"/>
    <w:rsid w:val="00B76C36"/>
    <w:rsid w:val="00BB172E"/>
    <w:rsid w:val="00C22D43"/>
    <w:rsid w:val="00CA4935"/>
    <w:rsid w:val="00CA5FDA"/>
    <w:rsid w:val="00CA710B"/>
    <w:rsid w:val="00CA7904"/>
    <w:rsid w:val="00CD2028"/>
    <w:rsid w:val="00CD22A1"/>
    <w:rsid w:val="00CD3CB1"/>
    <w:rsid w:val="00D214C5"/>
    <w:rsid w:val="00D40A2B"/>
    <w:rsid w:val="00DE2266"/>
    <w:rsid w:val="00E11425"/>
    <w:rsid w:val="00E1638C"/>
    <w:rsid w:val="00EC4C65"/>
    <w:rsid w:val="00EE6291"/>
    <w:rsid w:val="00F61D56"/>
    <w:rsid w:val="00F878F5"/>
    <w:rsid w:val="00FC3356"/>
    <w:rsid w:val="00FE4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character" w:styleId="Onopgelostemelding">
    <w:name w:val="Unresolved Mention"/>
    <w:basedOn w:val="Standaardalinea-lettertype"/>
    <w:uiPriority w:val="99"/>
    <w:semiHidden/>
    <w:unhideWhenUsed/>
    <w:rsid w:val="002E6F90"/>
    <w:rPr>
      <w:color w:val="605E5C"/>
      <w:shd w:val="clear" w:color="auto" w:fill="E1DFDD"/>
    </w:rPr>
  </w:style>
  <w:style w:type="paragraph" w:styleId="Lijstalinea">
    <w:name w:val="List Paragraph"/>
    <w:basedOn w:val="Standaard"/>
    <w:uiPriority w:val="34"/>
    <w:qFormat/>
    <w:rsid w:val="00480857"/>
    <w:pPr>
      <w:ind w:left="720"/>
      <w:contextualSpacing/>
    </w:pPr>
  </w:style>
  <w:style w:type="character" w:styleId="GevolgdeHyperlink">
    <w:name w:val="FollowedHyperlink"/>
    <w:basedOn w:val="Standaardalinea-lettertype"/>
    <w:uiPriority w:val="99"/>
    <w:semiHidden/>
    <w:unhideWhenUsed/>
    <w:rsid w:val="007E4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1509">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1310597217">
      <w:bodyDiv w:val="1"/>
      <w:marLeft w:val="0"/>
      <w:marRight w:val="0"/>
      <w:marTop w:val="0"/>
      <w:marBottom w:val="0"/>
      <w:divBdr>
        <w:top w:val="none" w:sz="0" w:space="0" w:color="auto"/>
        <w:left w:val="none" w:sz="0" w:space="0" w:color="auto"/>
        <w:bottom w:val="none" w:sz="0" w:space="0" w:color="auto"/>
        <w:right w:val="none" w:sz="0" w:space="0" w:color="auto"/>
      </w:divBdr>
    </w:div>
    <w:div w:id="1497458221">
      <w:bodyDiv w:val="1"/>
      <w:marLeft w:val="0"/>
      <w:marRight w:val="0"/>
      <w:marTop w:val="0"/>
      <w:marBottom w:val="0"/>
      <w:divBdr>
        <w:top w:val="none" w:sz="0" w:space="0" w:color="auto"/>
        <w:left w:val="none" w:sz="0" w:space="0" w:color="auto"/>
        <w:bottom w:val="none" w:sz="0" w:space="0" w:color="auto"/>
        <w:right w:val="none" w:sz="0" w:space="0" w:color="auto"/>
      </w:divBdr>
    </w:div>
    <w:div w:id="1520195952">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2020814302">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 w:id="21329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4264</ap:Words>
  <ap:Characters>23453</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2025-01-27T12:29:00.0000000Z</dcterms:created>
  <dcterms:modified xsi:type="dcterms:W3CDTF">2025-01-27T12:32:00.0000000Z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8b534e32-0766-4ec8-86d3-8129bbe837bd</vt:lpwstr>
  </property>
</Properties>
</file>