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F7C25" w:rsidP="004F7C25" w:rsidRDefault="004F7C25" w14:paraId="432B6316" w14:textId="77777777">
      <w:pPr>
        <w:rPr>
          <w:b/>
        </w:rPr>
      </w:pPr>
      <w:r>
        <w:rPr>
          <w:b/>
        </w:rPr>
        <w:t>AH 1147</w:t>
      </w:r>
    </w:p>
    <w:p w:rsidR="004F7C25" w:rsidP="004F7C25" w:rsidRDefault="004F7C25" w14:paraId="51AD9203" w14:textId="77777777">
      <w:pPr>
        <w:rPr>
          <w:b/>
        </w:rPr>
      </w:pPr>
      <w:r>
        <w:rPr>
          <w:b/>
        </w:rPr>
        <w:t>2024Z22029</w:t>
      </w:r>
    </w:p>
    <w:p w:rsidR="004F7C25" w:rsidP="004F7C25" w:rsidRDefault="004F7C25" w14:paraId="12EBFE98" w14:textId="77777777">
      <w:pPr>
        <w:rPr>
          <w:b/>
          <w:sz w:val="24"/>
          <w:szCs w:val="24"/>
        </w:rPr>
      </w:pPr>
      <w:r w:rsidRPr="004F7C25">
        <w:rPr>
          <w:b/>
          <w:sz w:val="24"/>
          <w:szCs w:val="24"/>
        </w:rPr>
        <w:t>Antwoord van minister Brekelmans (Defensie) (ontvangen</w:t>
      </w:r>
      <w:r>
        <w:rPr>
          <w:b/>
          <w:sz w:val="24"/>
          <w:szCs w:val="24"/>
        </w:rPr>
        <w:t xml:space="preserve"> 28 januari 2025)</w:t>
      </w:r>
    </w:p>
    <w:p w:rsidR="004F7C25" w:rsidP="004F7C25" w:rsidRDefault="004F7C25" w14:paraId="524AC618" w14:textId="77777777">
      <w:pPr>
        <w:rPr>
          <w:b/>
          <w:sz w:val="24"/>
          <w:szCs w:val="24"/>
        </w:rPr>
      </w:pPr>
    </w:p>
    <w:p w:rsidRPr="004F7C25" w:rsidR="004F7C25" w:rsidP="004F7C25" w:rsidRDefault="004F7C25" w14:paraId="1C06848F" w14:textId="76305FFD">
      <w:pPr>
        <w:pStyle w:val="Lijstalinea"/>
        <w:numPr>
          <w:ilvl w:val="0"/>
          <w:numId w:val="2"/>
        </w:numPr>
        <w:rPr>
          <w:b/>
        </w:rPr>
      </w:pPr>
      <w:r w:rsidRPr="004F7C25">
        <w:rPr>
          <w:b/>
        </w:rPr>
        <w:t>Heeft u kennisgenomen van het bericht d.d. 18 december 2024 jl., getiteld ‘</w:t>
      </w:r>
      <w:r w:rsidRPr="004F7C25">
        <w:rPr>
          <w:b/>
          <w:i/>
        </w:rPr>
        <w:t>Onbekend clubje van NAVO-landen richt zich op tegen de Russen</w:t>
      </w:r>
      <w:r w:rsidRPr="004F7C25">
        <w:rPr>
          <w:b/>
        </w:rPr>
        <w:t xml:space="preserve">’, in Trouw?  </w:t>
      </w:r>
      <w:r w:rsidRPr="004F7C25">
        <w:rPr>
          <w:b/>
        </w:rPr>
        <w:br/>
      </w:r>
    </w:p>
    <w:p w:rsidR="004F7C25" w:rsidP="004F7C25" w:rsidRDefault="004F7C25" w14:paraId="411829A8" w14:textId="77777777">
      <w:pPr>
        <w:pStyle w:val="Lijstalinea"/>
      </w:pPr>
      <w:r w:rsidRPr="00E5281D">
        <w:rPr>
          <w:b/>
        </w:rPr>
        <w:t>Antwoord:</w:t>
      </w:r>
      <w:r>
        <w:t xml:space="preserve"> </w:t>
      </w:r>
      <w:r>
        <w:br/>
        <w:t xml:space="preserve">Ja. </w:t>
      </w:r>
      <w:r>
        <w:br/>
      </w:r>
    </w:p>
    <w:p w:rsidRPr="004F7C25" w:rsidR="004F7C25" w:rsidP="004F7C25" w:rsidRDefault="004F7C25" w14:paraId="5702E55A" w14:textId="1A3FC22B">
      <w:pPr>
        <w:pStyle w:val="Lijstalinea"/>
        <w:numPr>
          <w:ilvl w:val="0"/>
          <w:numId w:val="2"/>
        </w:numPr>
        <w:rPr>
          <w:b/>
        </w:rPr>
      </w:pPr>
      <w:r w:rsidRPr="004F7C25">
        <w:rPr>
          <w:b/>
        </w:rPr>
        <w:t>Kunt u aangeven hoe u de verhouding ziet tussen de Joint Expeditionary Force en de NAVO?</w:t>
      </w:r>
      <w:r w:rsidRPr="004F7C25">
        <w:rPr>
          <w:b/>
        </w:rPr>
        <w:br/>
      </w:r>
    </w:p>
    <w:p w:rsidRPr="00D86A45" w:rsidR="004F7C25" w:rsidP="004F7C25" w:rsidRDefault="004F7C25" w14:paraId="252586F0" w14:textId="77777777">
      <w:pPr>
        <w:pStyle w:val="Lijstalinea"/>
      </w:pPr>
      <w:r w:rsidRPr="00E5281D">
        <w:rPr>
          <w:b/>
        </w:rPr>
        <w:t>Antwoord:</w:t>
      </w:r>
      <w:r>
        <w:t xml:space="preserve"> </w:t>
      </w:r>
      <w:r>
        <w:br/>
      </w:r>
      <w:r w:rsidRPr="00BF3915">
        <w:t>De NAVO is de hoeksteen van het Nederlandse veiligheidsbeleid en de Nederlandse NAVO-verplichtingen zijn van primair belang</w:t>
      </w:r>
      <w:r w:rsidRPr="003215C5">
        <w:t xml:space="preserve">. </w:t>
      </w:r>
      <w:r w:rsidRPr="00947E15">
        <w:t>De</w:t>
      </w:r>
      <w:r>
        <w:t xml:space="preserve"> Joint Expeditionary Force (hierna:</w:t>
      </w:r>
      <w:r w:rsidRPr="00947E15">
        <w:t xml:space="preserve"> JEF</w:t>
      </w:r>
      <w:r>
        <w:t>) is opgericht in 2014 als gevolg van het NAVO initiatief “framework of nations” concept en is daarmee complementair aan de NAVO. De JEF</w:t>
      </w:r>
      <w:r w:rsidRPr="00947E15">
        <w:t xml:space="preserve"> is een samenwerkingsverband onder leiding van het V</w:t>
      </w:r>
      <w:r>
        <w:t xml:space="preserve">erenigd </w:t>
      </w:r>
      <w:r w:rsidRPr="00947E15">
        <w:t>K</w:t>
      </w:r>
      <w:r>
        <w:t>oninkrijk</w:t>
      </w:r>
      <w:r w:rsidRPr="00947E15">
        <w:t>, met als partnerlanden Denemarken, Estland, Finland, IJsland, Letland, Litouwen, Nederland, Noorwegen en Zweden.</w:t>
      </w:r>
      <w:r>
        <w:t xml:space="preserve"> </w:t>
      </w:r>
      <w:r w:rsidRPr="003215C5">
        <w:t xml:space="preserve">Het uitgangspunt van de </w:t>
      </w:r>
      <w:r>
        <w:t>JEF</w:t>
      </w:r>
      <w:r w:rsidRPr="003215C5">
        <w:t xml:space="preserve"> is dat zij zelfstandig kan optreden en snel inzetbaar is om de NAVO of andere samenwerkingsverbanden te ondersteunen. </w:t>
      </w:r>
      <w:r>
        <w:t xml:space="preserve">Deelnemen aan inzet of oefeningen vanuit de JEF geschiedt op vrijwillige basis. Zodra het Verenigd Koninkrijk als </w:t>
      </w:r>
      <w:r w:rsidRPr="00947E15">
        <w:rPr>
          <w:i/>
        </w:rPr>
        <w:t>Framework Nation</w:t>
      </w:r>
      <w:r>
        <w:rPr>
          <w:i/>
        </w:rPr>
        <w:t xml:space="preserve"> </w:t>
      </w:r>
      <w:r>
        <w:t xml:space="preserve">en minstens </w:t>
      </w:r>
      <w:r>
        <w:rPr>
          <w:rFonts w:ascii="Calibri" w:hAnsi="Calibri" w:cs="Calibri"/>
        </w:rPr>
        <w:t>éé</w:t>
      </w:r>
      <w:r>
        <w:t xml:space="preserve">n ander land dat willen kan de JEF operationeel ingezet worden, waarbij ieder land afzonderlijk kan besluiten of het mee wil doen (opt-in principe). Voor Nederland zijn de NAVO-doelstellingen leidend.  Deelname aan JEF-activiteiten vindt alleen plaats wanneer dit niet strijdig is met de Nederlandse NAVO-verplichtingen. </w:t>
      </w:r>
      <w:r>
        <w:br/>
      </w:r>
    </w:p>
    <w:p w:rsidRPr="00E5281D" w:rsidR="004F7C25" w:rsidP="004F7C25" w:rsidRDefault="004F7C25" w14:paraId="2BB6657A" w14:textId="77777777">
      <w:pPr>
        <w:pStyle w:val="Lijstalinea"/>
        <w:numPr>
          <w:ilvl w:val="0"/>
          <w:numId w:val="2"/>
        </w:numPr>
        <w:rPr>
          <w:b/>
        </w:rPr>
      </w:pPr>
      <w:r w:rsidRPr="00E5281D">
        <w:rPr>
          <w:b/>
        </w:rPr>
        <w:t>Welke specifieke taken ziet u voor de Joint Expeditionary Force?</w:t>
      </w:r>
      <w:r w:rsidRPr="00E5281D">
        <w:rPr>
          <w:b/>
        </w:rPr>
        <w:br/>
      </w:r>
    </w:p>
    <w:p w:rsidR="004F7C25" w:rsidP="004F7C25" w:rsidRDefault="004F7C25" w14:paraId="0F5FCD51" w14:textId="77777777">
      <w:pPr>
        <w:pStyle w:val="Lijstalinea"/>
      </w:pPr>
      <w:r w:rsidRPr="00E5281D">
        <w:rPr>
          <w:b/>
        </w:rPr>
        <w:t>Antwoord:</w:t>
      </w:r>
      <w:r>
        <w:t xml:space="preserve"> </w:t>
      </w:r>
      <w:r>
        <w:br/>
      </w:r>
      <w:r w:rsidRPr="00947E15">
        <w:t>De JEF biedt de mogelijkheid om samen te werken met gelijk</w:t>
      </w:r>
      <w:r>
        <w:t>gestemde</w:t>
      </w:r>
      <w:r w:rsidRPr="00947E15">
        <w:t xml:space="preserve"> partnerlanden </w:t>
      </w:r>
      <w:r>
        <w:t xml:space="preserve">en </w:t>
      </w:r>
      <w:r w:rsidRPr="00947E15">
        <w:t>regeringen militaire opties te bieden, z</w:t>
      </w:r>
      <w:r>
        <w:t xml:space="preserve">owel in vredestijd, </w:t>
      </w:r>
      <w:r w:rsidRPr="00947E15">
        <w:t xml:space="preserve">als in tijden van </w:t>
      </w:r>
      <w:r>
        <w:t xml:space="preserve">oplopende spanningen en </w:t>
      </w:r>
      <w:r w:rsidRPr="00947E15">
        <w:t>crisis of conflict. De JEF heeft de mogelijkheid verschillende militaire activiteiten uit te voeren, van crisismanagement tot operaties</w:t>
      </w:r>
      <w:r>
        <w:t>, bijvoorbeeld</w:t>
      </w:r>
      <w:r w:rsidRPr="00947E15">
        <w:t xml:space="preserve"> in het hybride domein</w:t>
      </w:r>
      <w:r>
        <w:t xml:space="preserve">. De focusgebieden van de JEF (Hoge Noorden, Noord-Atlantische regio en Baltische zee regio) sluiten hier goed bij aan. De Nederlandse focus binnen de JEF ligt sterk op het maritieme domein en de bescherming van vitale onderzeese infrastructuur. </w:t>
      </w:r>
      <w:r w:rsidRPr="00170A61">
        <w:t xml:space="preserve">Nederland heeft daarnaast belang bij samenwerking binnen JEF op het terrein van (zowel politiek-strategische als militaire) stratcom en </w:t>
      </w:r>
      <w:r>
        <w:t>weerbaarheid</w:t>
      </w:r>
      <w:r w:rsidRPr="00170A61">
        <w:t xml:space="preserve"> in het hybride domein. Verschillende JEF</w:t>
      </w:r>
      <w:r>
        <w:t>-</w:t>
      </w:r>
      <w:r w:rsidRPr="00170A61">
        <w:t xml:space="preserve">landen hebben veel ervaring op deze terreinen </w:t>
      </w:r>
      <w:r>
        <w:t>waardoor dit forum</w:t>
      </w:r>
      <w:r w:rsidRPr="00170A61">
        <w:t xml:space="preserve"> zich goed</w:t>
      </w:r>
      <w:r>
        <w:t xml:space="preserve"> leent</w:t>
      </w:r>
      <w:r w:rsidRPr="00170A61">
        <w:t xml:space="preserve"> voor het delen van best-practices. </w:t>
      </w:r>
      <w:r>
        <w:br/>
      </w:r>
    </w:p>
    <w:p w:rsidRPr="00E5281D" w:rsidR="004F7C25" w:rsidP="004F7C25" w:rsidRDefault="004F7C25" w14:paraId="695467A7" w14:textId="370D2E77">
      <w:pPr>
        <w:pStyle w:val="Lijstalinea"/>
        <w:numPr>
          <w:ilvl w:val="0"/>
          <w:numId w:val="2"/>
        </w:numPr>
        <w:rPr>
          <w:b/>
        </w:rPr>
      </w:pPr>
      <w:r w:rsidRPr="00E5281D">
        <w:rPr>
          <w:b/>
        </w:rPr>
        <w:lastRenderedPageBreak/>
        <w:t>Welke rol vervult Nederland op dit moment binnen de Joint Expeditionary Force? Is de Koninklijke Marine daarbij betrokken?</w:t>
      </w:r>
      <w:r w:rsidRPr="00E5281D">
        <w:rPr>
          <w:b/>
        </w:rPr>
        <w:br/>
      </w:r>
    </w:p>
    <w:p w:rsidR="004F7C25" w:rsidP="004F7C25" w:rsidRDefault="004F7C25" w14:paraId="66195997" w14:textId="77777777">
      <w:pPr>
        <w:pStyle w:val="Lijstalinea"/>
      </w:pPr>
      <w:r w:rsidRPr="00E5281D">
        <w:rPr>
          <w:b/>
        </w:rPr>
        <w:t>Antwoord:</w:t>
      </w:r>
      <w:r>
        <w:br/>
        <w:t xml:space="preserve">Nederland draagt bij aan de verdere ontwikkeling van de JEF en samenwerking met deelnemende landen op strategisch en operationeel niveau. De overlegfora van de JEF bieden de mogelijkheid om strategische vraagstukken te adresseren die met name onze gezamenlijke veiligheid in het noordelijk deel van Europa aangaan. De JEF kan militaire opties aandragen om dreigingen het hoofd te bieden en de NAVO te versterken. Op operationeel en tactisch niveau draagt Nederland bij aan verschillende activiteiten zoals militaire oefeningen en gezamenlijke patrouilles op zee ter bescherming van de vitale infrastructuur. Dit versterkt de interoperabiliteit tussen de deelnemende krijgsmachten. De Koninklijke Marine speelt hierin een belangrijke rol gezien de dreigingen in het maritieme domein.   </w:t>
      </w:r>
    </w:p>
    <w:p w:rsidR="004F7C25" w:rsidP="004F7C25" w:rsidRDefault="004F7C25" w14:paraId="758EF395" w14:textId="77777777">
      <w:pPr>
        <w:pStyle w:val="Lijstalinea"/>
      </w:pPr>
    </w:p>
    <w:p w:rsidR="004F7C25" w:rsidP="004F7C25" w:rsidRDefault="004F7C25" w14:paraId="08239364" w14:textId="77777777">
      <w:pPr>
        <w:pStyle w:val="Lijstalinea"/>
      </w:pPr>
    </w:p>
    <w:p w:rsidR="004F7C25" w:rsidP="004F7C25" w:rsidRDefault="004F7C25" w14:paraId="57DA2B55" w14:textId="77777777">
      <w:pPr>
        <w:pStyle w:val="Lijstalinea"/>
        <w:numPr>
          <w:ilvl w:val="0"/>
          <w:numId w:val="2"/>
        </w:numPr>
      </w:pPr>
      <w:r w:rsidRPr="00E5281D">
        <w:rPr>
          <w:b/>
        </w:rPr>
        <w:t>Wat is de meerwaarde van de Nederlandse deelname aan de Joint Expeditionary Force, met name in verhouding tot de NAVO?</w:t>
      </w:r>
      <w:r>
        <w:br/>
      </w:r>
      <w:r>
        <w:br/>
        <w:t>Zie antwoord op vraag 3.</w:t>
      </w:r>
      <w:r>
        <w:br/>
      </w:r>
    </w:p>
    <w:p w:rsidRPr="00E5281D" w:rsidR="004F7C25" w:rsidP="004F7C25" w:rsidRDefault="004F7C25" w14:paraId="67BD4B12" w14:textId="77777777">
      <w:pPr>
        <w:pStyle w:val="Lijstalinea"/>
        <w:numPr>
          <w:ilvl w:val="0"/>
          <w:numId w:val="2"/>
        </w:numPr>
        <w:rPr>
          <w:b/>
        </w:rPr>
      </w:pPr>
      <w:r w:rsidRPr="00E5281D">
        <w:rPr>
          <w:b/>
        </w:rPr>
        <w:t xml:space="preserve">Wat draagt de Joint Expeditionary Force bij aan de bescherming van de vele kabels, leidingen en andere vitale infrastructuur op de bodem van zowel de Noordzee als de Oostzee tegen hybride dreigingen? Hoe verhoudt dat zich tot nationale inzet? </w:t>
      </w:r>
      <w:r w:rsidRPr="00E5281D">
        <w:rPr>
          <w:b/>
        </w:rPr>
        <w:br/>
      </w:r>
    </w:p>
    <w:p w:rsidRPr="00E5281D" w:rsidR="004F7C25" w:rsidP="004F7C25" w:rsidRDefault="004F7C25" w14:paraId="63F5E0A8" w14:textId="77777777">
      <w:pPr>
        <w:pStyle w:val="Lijstalinea"/>
        <w:rPr>
          <w:b/>
        </w:rPr>
      </w:pPr>
      <w:r w:rsidRPr="00E5281D">
        <w:rPr>
          <w:b/>
        </w:rPr>
        <w:t xml:space="preserve">Antwoord: </w:t>
      </w:r>
    </w:p>
    <w:p w:rsidRPr="00E5281D" w:rsidR="004F7C25" w:rsidP="004F7C25" w:rsidRDefault="004F7C25" w14:paraId="6AB8752E" w14:textId="77777777">
      <w:pPr>
        <w:pStyle w:val="Lijstalinea"/>
        <w:rPr>
          <w:b/>
        </w:rPr>
      </w:pPr>
      <w:r>
        <w:t xml:space="preserve">De JEF is vanwege de geografische en sterk maritieme focus een geschikt verband om vitale infrastructuur op zee beter te beschermen. De meerwaarde van de JEF zit in de militaire samenwerking op verschillende niveaus tussen gelijkgestemde landen in regionaal verband. </w:t>
      </w:r>
      <w:r w:rsidRPr="00800D12">
        <w:t xml:space="preserve">Dit behelst bijvoorbeeld het </w:t>
      </w:r>
      <w:r>
        <w:t xml:space="preserve">delen van informatie, het </w:t>
      </w:r>
      <w:r w:rsidRPr="00800D12">
        <w:t xml:space="preserve">afstemmen van maritieme aanwezigheid </w:t>
      </w:r>
      <w:r>
        <w:t xml:space="preserve">en het uitvoeren van gezamenlijke patrouilles, oefeningen </w:t>
      </w:r>
      <w:r w:rsidRPr="00800D12">
        <w:t xml:space="preserve">en het uitwisselen van </w:t>
      </w:r>
      <w:r w:rsidRPr="00066A85">
        <w:rPr>
          <w:i/>
        </w:rPr>
        <w:t>best practices</w:t>
      </w:r>
      <w:r w:rsidRPr="00800D12">
        <w:t xml:space="preserve">. </w:t>
      </w:r>
      <w:r>
        <w:t xml:space="preserve">Zo werd in </w:t>
      </w:r>
      <w:r w:rsidRPr="00800D12">
        <w:t xml:space="preserve">december 2023 voor het eerst een JEF Response Option </w:t>
      </w:r>
      <w:r>
        <w:t xml:space="preserve">(JRO) </w:t>
      </w:r>
      <w:r w:rsidRPr="00800D12">
        <w:t>geactiveerd, gericht op bescherming</w:t>
      </w:r>
      <w:r>
        <w:t xml:space="preserve"> van</w:t>
      </w:r>
      <w:r w:rsidRPr="00800D12">
        <w:t xml:space="preserve"> onderzeese infrastructuur</w:t>
      </w:r>
      <w:r>
        <w:t xml:space="preserve"> n.a.v. incidenten in de Baltische Zee</w:t>
      </w:r>
      <w:r w:rsidRPr="00800D12">
        <w:t>. In het kader van de</w:t>
      </w:r>
      <w:r>
        <w:t>ze</w:t>
      </w:r>
      <w:r w:rsidRPr="00800D12">
        <w:t xml:space="preserve"> JRO werd er door alle JEF-landen </w:t>
      </w:r>
      <w:r>
        <w:t xml:space="preserve">extra </w:t>
      </w:r>
      <w:r w:rsidRPr="00800D12">
        <w:t>gepatrouilleerd op de Baltische Zee en Noordzee</w:t>
      </w:r>
      <w:r>
        <w:t xml:space="preserve">. </w:t>
      </w:r>
      <w:r>
        <w:br/>
      </w:r>
    </w:p>
    <w:p w:rsidR="004F7C25" w:rsidP="004F7C25" w:rsidRDefault="004F7C25" w14:paraId="417451FC" w14:textId="77777777">
      <w:pPr>
        <w:pStyle w:val="Lijstalinea"/>
        <w:numPr>
          <w:ilvl w:val="0"/>
          <w:numId w:val="2"/>
        </w:numPr>
      </w:pPr>
      <w:r w:rsidRPr="00E5281D">
        <w:rPr>
          <w:b/>
        </w:rPr>
        <w:t>Zou de effectiviteit van de Joint Expeditionary Force kunnen toenemen door deelname van meer landen, zoals Duitsland? Zou u zich willen inzetten voor deze uitbreiding?</w:t>
      </w:r>
      <w:r>
        <w:t xml:space="preserve"> </w:t>
      </w:r>
      <w:r>
        <w:br/>
      </w:r>
    </w:p>
    <w:p w:rsidR="004F7C25" w:rsidP="004F7C25" w:rsidRDefault="004F7C25" w14:paraId="2679F615" w14:textId="77777777">
      <w:pPr>
        <w:pStyle w:val="Lijstalinea"/>
      </w:pPr>
      <w:r w:rsidRPr="00E5281D">
        <w:rPr>
          <w:b/>
        </w:rPr>
        <w:t>Antwoord:</w:t>
      </w:r>
      <w:r>
        <w:br/>
        <w:t xml:space="preserve">Op dit moment bestaat er binnen de JEF geen unanimiteit voor uitbreiding van het aantal landen. Het beperkt aantal deelnemende landen gecombineerd met de focusgebieden zorgt op het politiek-strategisch vlak ook voor meerwaarde. </w:t>
      </w:r>
      <w:r>
        <w:br/>
      </w:r>
    </w:p>
    <w:p w:rsidRPr="00E5281D" w:rsidR="004F7C25" w:rsidP="004F7C25" w:rsidRDefault="004F7C25" w14:paraId="2FE24CAF" w14:textId="34223380">
      <w:pPr>
        <w:pStyle w:val="Lijstalinea"/>
        <w:numPr>
          <w:ilvl w:val="0"/>
          <w:numId w:val="2"/>
        </w:numPr>
        <w:rPr>
          <w:b/>
        </w:rPr>
      </w:pPr>
      <w:r w:rsidRPr="00E5281D">
        <w:rPr>
          <w:b/>
        </w:rPr>
        <w:lastRenderedPageBreak/>
        <w:t>In hoeverre beïnvloedt de recente toetreding van Finland en Zweden tot de NAVO het nut en de noodzaak van de Joint Expeditionary Force?</w:t>
      </w:r>
      <w:r w:rsidRPr="00E5281D">
        <w:rPr>
          <w:b/>
        </w:rPr>
        <w:br/>
      </w:r>
    </w:p>
    <w:p w:rsidR="004F7C25" w:rsidP="004F7C25" w:rsidRDefault="004F7C25" w14:paraId="17A4B33D" w14:textId="77777777">
      <w:pPr>
        <w:pStyle w:val="Lijstalinea"/>
      </w:pPr>
      <w:r w:rsidRPr="00E5281D">
        <w:rPr>
          <w:b/>
        </w:rPr>
        <w:t>Antwoord:</w:t>
      </w:r>
      <w:r>
        <w:br/>
        <w:t xml:space="preserve">De toetreding van Finland en Zweden tot de NAVO versterkt de complementariteit tussen de JEF en de NAVO. </w:t>
      </w:r>
      <w:r>
        <w:br/>
      </w:r>
    </w:p>
    <w:p w:rsidR="004F7C25" w:rsidP="004F7C25" w:rsidRDefault="004F7C25" w14:paraId="247CE096" w14:textId="77777777">
      <w:pPr>
        <w:pStyle w:val="Lijstalinea"/>
        <w:numPr>
          <w:ilvl w:val="0"/>
          <w:numId w:val="2"/>
        </w:numPr>
        <w:rPr>
          <w:b/>
        </w:rPr>
      </w:pPr>
      <w:r w:rsidRPr="00E5281D">
        <w:rPr>
          <w:b/>
        </w:rPr>
        <w:t>Wordt overwogen de Nederlandse inzet in Joint Expeditionary Force-verband – met name van de marine – op te schalen in verband met de toegenomen hybride dreigingen op zee?</w:t>
      </w:r>
      <w:r w:rsidRPr="00E5281D">
        <w:rPr>
          <w:b/>
        </w:rPr>
        <w:br/>
      </w:r>
    </w:p>
    <w:p w:rsidRPr="00E5281D" w:rsidR="004F7C25" w:rsidP="004F7C25" w:rsidRDefault="004F7C25" w14:paraId="65C0A186" w14:textId="77777777">
      <w:pPr>
        <w:pStyle w:val="Lijstalinea"/>
        <w:rPr>
          <w:b/>
        </w:rPr>
      </w:pPr>
      <w:r w:rsidRPr="00E5281D">
        <w:rPr>
          <w:b/>
        </w:rPr>
        <w:t>Antwoord:</w:t>
      </w:r>
    </w:p>
    <w:p w:rsidR="004F7C25" w:rsidP="004F7C25" w:rsidRDefault="004F7C25" w14:paraId="2A017303" w14:textId="77777777">
      <w:pPr>
        <w:pStyle w:val="Lijstalinea"/>
      </w:pPr>
      <w:r>
        <w:t xml:space="preserve">Voor alle deelnemende landen geldt dat voor iedere potentiele JEF-inzet besloten kan worden om wel of niet deel te nemen. Nederland zal dit principe blijven hanteren en zal bij toekomstige ontwikkelingen steeds de afweging maken welk samenwerkingsverband het best aansluit bij onze doelen en veiligheidsbelangen. </w:t>
      </w:r>
      <w:r w:rsidRPr="00441711">
        <w:t xml:space="preserve">De JEF heeft de inzet </w:t>
      </w:r>
      <w:r>
        <w:t>op het gebied van</w:t>
      </w:r>
      <w:r w:rsidRPr="00441711">
        <w:t xml:space="preserve"> hybride dreigingen op zee opgeschaald en Nederland heeft daaraan </w:t>
      </w:r>
      <w:r w:rsidRPr="00BD71B3">
        <w:t xml:space="preserve">bijgedragen. Nederland </w:t>
      </w:r>
      <w:r>
        <w:t>blijft zich sterk maken voor</w:t>
      </w:r>
      <w:r w:rsidRPr="00077BA1">
        <w:t xml:space="preserve"> meer aandacht voor het beschermen van </w:t>
      </w:r>
      <w:r>
        <w:t>vitale</w:t>
      </w:r>
      <w:r w:rsidRPr="00077BA1">
        <w:t xml:space="preserve"> infrastructuur, zowel in als op zee</w:t>
      </w:r>
      <w:r>
        <w:t xml:space="preserve">, bij toekomstige activiteiten van de JEF. </w:t>
      </w:r>
    </w:p>
    <w:p w:rsidR="004F7C25" w:rsidP="004F7C25" w:rsidRDefault="004F7C25" w14:paraId="14A6120F" w14:textId="77777777">
      <w:pPr>
        <w:pStyle w:val="Lijstalinea"/>
      </w:pPr>
    </w:p>
    <w:p w:rsidRPr="00E5281D" w:rsidR="004F7C25" w:rsidP="004F7C25" w:rsidRDefault="004F7C25" w14:paraId="420F865E" w14:textId="77777777">
      <w:pPr>
        <w:pStyle w:val="Lijstalinea"/>
        <w:numPr>
          <w:ilvl w:val="0"/>
          <w:numId w:val="2"/>
        </w:numPr>
      </w:pPr>
      <w:r w:rsidRPr="00E5281D">
        <w:rPr>
          <w:b/>
        </w:rPr>
        <w:t xml:space="preserve">Zijn er (capaciteits)vereisten vanuit de Joint Expeditionary Force die NAVO-doelstellingen beconcurreren? Zo ja, welke zijn dat, en zo nee, ziet u daarin reële risico’s? </w:t>
      </w:r>
      <w:r w:rsidRPr="00E5281D">
        <w:rPr>
          <w:b/>
        </w:rPr>
        <w:br/>
      </w:r>
      <w:r>
        <w:br/>
      </w:r>
      <w:r w:rsidRPr="00E5281D">
        <w:rPr>
          <w:b/>
        </w:rPr>
        <w:t>Zie antwoord op vraag 2.</w:t>
      </w:r>
      <w:r>
        <w:t xml:space="preserve"> </w:t>
      </w:r>
    </w:p>
    <w:p w:rsidR="009A5698" w:rsidRDefault="009A5698" w14:paraId="68A29179" w14:textId="77777777"/>
    <w:sectPr w:rsidR="009A5698" w:rsidSect="004F7C25">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2ADDF" w14:textId="77777777" w:rsidR="004F7C25" w:rsidRDefault="004F7C25" w:rsidP="004F7C25">
      <w:pPr>
        <w:spacing w:after="0" w:line="240" w:lineRule="auto"/>
      </w:pPr>
      <w:r>
        <w:separator/>
      </w:r>
    </w:p>
  </w:endnote>
  <w:endnote w:type="continuationSeparator" w:id="0">
    <w:p w14:paraId="2AA5A59D" w14:textId="77777777" w:rsidR="004F7C25" w:rsidRDefault="004F7C25" w:rsidP="004F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8539" w14:textId="77777777" w:rsidR="004F7C25" w:rsidRPr="004F7C25" w:rsidRDefault="004F7C25" w:rsidP="004F7C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7ECC6" w14:textId="77777777" w:rsidR="004F7C25" w:rsidRPr="004F7C25" w:rsidRDefault="004F7C25" w:rsidP="004F7C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D0A5E" w14:textId="77777777" w:rsidR="004F7C25" w:rsidRPr="004F7C25" w:rsidRDefault="004F7C25" w:rsidP="004F7C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D74E7" w14:textId="77777777" w:rsidR="004F7C25" w:rsidRDefault="004F7C25" w:rsidP="004F7C25">
      <w:pPr>
        <w:spacing w:after="0" w:line="240" w:lineRule="auto"/>
      </w:pPr>
      <w:r>
        <w:separator/>
      </w:r>
    </w:p>
  </w:footnote>
  <w:footnote w:type="continuationSeparator" w:id="0">
    <w:p w14:paraId="4B8D7894" w14:textId="77777777" w:rsidR="004F7C25" w:rsidRDefault="004F7C25" w:rsidP="004F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3DD71" w14:textId="77777777" w:rsidR="004F7C25" w:rsidRPr="004F7C25" w:rsidRDefault="004F7C25" w:rsidP="004F7C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DDCE" w14:textId="77777777" w:rsidR="004F7C25" w:rsidRPr="004F7C25" w:rsidRDefault="004F7C25" w:rsidP="004F7C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8F42F" w14:textId="77777777" w:rsidR="004F7C25" w:rsidRPr="004F7C25" w:rsidRDefault="004F7C25" w:rsidP="004F7C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81D82"/>
    <w:multiLevelType w:val="hybridMultilevel"/>
    <w:tmpl w:val="D55A78D0"/>
    <w:lvl w:ilvl="0" w:tplc="20444B8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2814CF"/>
    <w:multiLevelType w:val="hybridMultilevel"/>
    <w:tmpl w:val="0F6AC4A8"/>
    <w:lvl w:ilvl="0" w:tplc="05AE5F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301555">
    <w:abstractNumId w:val="1"/>
  </w:num>
  <w:num w:numId="2" w16cid:durableId="185869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25"/>
    <w:rsid w:val="004F7C25"/>
    <w:rsid w:val="007C5A98"/>
    <w:rsid w:val="009A5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484D"/>
  <w15:chartTrackingRefBased/>
  <w15:docId w15:val="{313D63FB-003D-4A5A-8BE5-4CEECB84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7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7C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7C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7C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7C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C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C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C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C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7C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7C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7C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7C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7C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C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C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C25"/>
    <w:rPr>
      <w:rFonts w:eastAsiaTheme="majorEastAsia" w:cstheme="majorBidi"/>
      <w:color w:val="272727" w:themeColor="text1" w:themeTint="D8"/>
    </w:rPr>
  </w:style>
  <w:style w:type="paragraph" w:styleId="Titel">
    <w:name w:val="Title"/>
    <w:basedOn w:val="Standaard"/>
    <w:next w:val="Standaard"/>
    <w:link w:val="TitelChar"/>
    <w:uiPriority w:val="10"/>
    <w:qFormat/>
    <w:rsid w:val="004F7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C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C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C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C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C25"/>
    <w:rPr>
      <w:i/>
      <w:iCs/>
      <w:color w:val="404040" w:themeColor="text1" w:themeTint="BF"/>
    </w:rPr>
  </w:style>
  <w:style w:type="paragraph" w:styleId="Lijstalinea">
    <w:name w:val="List Paragraph"/>
    <w:basedOn w:val="Standaard"/>
    <w:uiPriority w:val="34"/>
    <w:qFormat/>
    <w:rsid w:val="004F7C25"/>
    <w:pPr>
      <w:ind w:left="720"/>
      <w:contextualSpacing/>
    </w:pPr>
  </w:style>
  <w:style w:type="character" w:styleId="Intensievebenadrukking">
    <w:name w:val="Intense Emphasis"/>
    <w:basedOn w:val="Standaardalinea-lettertype"/>
    <w:uiPriority w:val="21"/>
    <w:qFormat/>
    <w:rsid w:val="004F7C25"/>
    <w:rPr>
      <w:i/>
      <w:iCs/>
      <w:color w:val="2F5496" w:themeColor="accent1" w:themeShade="BF"/>
    </w:rPr>
  </w:style>
  <w:style w:type="paragraph" w:styleId="Duidelijkcitaat">
    <w:name w:val="Intense Quote"/>
    <w:basedOn w:val="Standaard"/>
    <w:next w:val="Standaard"/>
    <w:link w:val="DuidelijkcitaatChar"/>
    <w:uiPriority w:val="30"/>
    <w:qFormat/>
    <w:rsid w:val="004F7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7C25"/>
    <w:rPr>
      <w:i/>
      <w:iCs/>
      <w:color w:val="2F5496" w:themeColor="accent1" w:themeShade="BF"/>
    </w:rPr>
  </w:style>
  <w:style w:type="character" w:styleId="Intensieveverwijzing">
    <w:name w:val="Intense Reference"/>
    <w:basedOn w:val="Standaardalinea-lettertype"/>
    <w:uiPriority w:val="32"/>
    <w:qFormat/>
    <w:rsid w:val="004F7C25"/>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4F7C25"/>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4F7C25"/>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4F7C2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F7C2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F7C2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F7C2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F7C25"/>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4F7C2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947</ap:Words>
  <ap:Characters>5210</ap:Characters>
  <ap:DocSecurity>0</ap:DocSecurity>
  <ap:Lines>43</ap:Lines>
  <ap:Paragraphs>12</ap:Paragraphs>
  <ap:ScaleCrop>false</ap:ScaleCrop>
  <ap:LinksUpToDate>false</ap:LinksUpToDate>
  <ap:CharactersWithSpaces>6145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2025-01-29T08:08:00.0000000Z</dcterms:created>
  <dcterms:modified xsi:type="dcterms:W3CDTF">2025-01-29T08:10:00.0000000Z</dcterms:modified>
  <version/>
  <category/>
</coreProperties>
</file>