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41B9" w:rsidR="0011261D" w:rsidRDefault="0011261D" w14:paraId="37F1833F" w14:textId="77777777">
      <w:pPr>
        <w:rPr>
          <w:rFonts w:asciiTheme="minorHAnsi" w:hAnsiTheme="minorHAnsi" w:cstheme="minorHAnsi"/>
          <w:sz w:val="22"/>
          <w:szCs w:val="22"/>
        </w:rPr>
      </w:pPr>
    </w:p>
    <w:p w:rsidRPr="00AA41B9" w:rsidR="003517CF" w:rsidP="003517CF" w:rsidRDefault="003517CF" w14:paraId="4744E8D8" w14:textId="77777777">
      <w:pPr>
        <w:rPr>
          <w:rFonts w:asciiTheme="minorHAnsi" w:hAnsiTheme="minorHAnsi" w:cstheme="minorHAnsi"/>
          <w:sz w:val="22"/>
          <w:szCs w:val="22"/>
        </w:rPr>
      </w:pPr>
      <w:r w:rsidRPr="00AA41B9">
        <w:rPr>
          <w:rFonts w:asciiTheme="minorHAnsi" w:hAnsiTheme="minorHAnsi" w:cstheme="minorHAnsi"/>
          <w:sz w:val="22"/>
          <w:szCs w:val="22"/>
        </w:rPr>
        <w:t>Geachte voorzitter,</w:t>
      </w:r>
    </w:p>
    <w:p w:rsidRPr="00AA41B9" w:rsidR="003517CF" w:rsidP="003517CF" w:rsidRDefault="003517CF" w14:paraId="39A581F5" w14:textId="77777777">
      <w:pPr>
        <w:rPr>
          <w:rFonts w:asciiTheme="minorHAnsi" w:hAnsiTheme="minorHAnsi" w:cstheme="minorHAnsi"/>
          <w:sz w:val="22"/>
          <w:szCs w:val="22"/>
        </w:rPr>
      </w:pPr>
    </w:p>
    <w:p w:rsidR="00BC4B63" w:rsidP="00BC4B63" w:rsidRDefault="00F34FA9" w14:paraId="1D776587" w14:textId="77777777">
      <w:pPr>
        <w:rPr>
          <w:rFonts w:asciiTheme="minorHAnsi" w:hAnsiTheme="minorHAnsi" w:cstheme="minorHAnsi"/>
          <w:sz w:val="22"/>
          <w:szCs w:val="22"/>
        </w:rPr>
      </w:pPr>
      <w:r w:rsidRPr="00AA41B9">
        <w:rPr>
          <w:rFonts w:asciiTheme="minorHAnsi" w:hAnsiTheme="minorHAnsi" w:cstheme="minorHAnsi"/>
          <w:sz w:val="22"/>
          <w:szCs w:val="22"/>
        </w:rPr>
        <w:t xml:space="preserve">Met deze brief informeren wij u over de voortgang van het Nederlandse Sociaal Klimaatplan </w:t>
      </w:r>
      <w:r w:rsidR="00271EDA">
        <w:rPr>
          <w:rFonts w:asciiTheme="minorHAnsi" w:hAnsiTheme="minorHAnsi" w:cstheme="minorHAnsi"/>
          <w:sz w:val="22"/>
          <w:szCs w:val="22"/>
        </w:rPr>
        <w:t xml:space="preserve">om invulling te geven aan het Social Climate Fund (SCF) </w:t>
      </w:r>
      <w:r w:rsidRPr="00AA41B9">
        <w:rPr>
          <w:rFonts w:asciiTheme="minorHAnsi" w:hAnsiTheme="minorHAnsi" w:cstheme="minorHAnsi"/>
          <w:sz w:val="22"/>
          <w:szCs w:val="22"/>
        </w:rPr>
        <w:t>en de voorbereidingen voor de indiening bij de Europese Commissie</w:t>
      </w:r>
      <w:r w:rsidR="00EB6680">
        <w:rPr>
          <w:rFonts w:asciiTheme="minorHAnsi" w:hAnsiTheme="minorHAnsi" w:cstheme="minorHAnsi"/>
          <w:sz w:val="22"/>
          <w:szCs w:val="22"/>
        </w:rPr>
        <w:t xml:space="preserve"> (Social Climate Plan, SCP)</w:t>
      </w:r>
      <w:r w:rsidRPr="00AA41B9">
        <w:rPr>
          <w:rFonts w:asciiTheme="minorHAnsi" w:hAnsiTheme="minorHAnsi" w:cstheme="minorHAnsi"/>
          <w:sz w:val="22"/>
          <w:szCs w:val="22"/>
        </w:rPr>
        <w:t xml:space="preserve">. </w:t>
      </w:r>
      <w:r w:rsidRPr="00BC4B63" w:rsidR="00BC4B63">
        <w:rPr>
          <w:rFonts w:asciiTheme="minorHAnsi" w:hAnsiTheme="minorHAnsi" w:cstheme="minorHAnsi"/>
          <w:sz w:val="22"/>
          <w:szCs w:val="22"/>
        </w:rPr>
        <w:t>Daarnaast informeren wij u over twee moties die betrekking hebben op het EU Social Climate Fund (SCF).</w:t>
      </w:r>
      <w:r w:rsidR="00BC4B63">
        <w:rPr>
          <w:rFonts w:asciiTheme="minorHAnsi" w:hAnsiTheme="minorHAnsi" w:cstheme="minorHAnsi"/>
          <w:sz w:val="22"/>
          <w:szCs w:val="22"/>
        </w:rPr>
        <w:t xml:space="preserve"> </w:t>
      </w:r>
      <w:r w:rsidRPr="00BC4B63" w:rsidR="00BC4B63">
        <w:rPr>
          <w:rFonts w:asciiTheme="minorHAnsi" w:hAnsiTheme="minorHAnsi" w:cstheme="minorHAnsi"/>
          <w:sz w:val="22"/>
          <w:szCs w:val="22"/>
        </w:rPr>
        <w:t>De motie van het lid Postma c.s. verzoekt om te onderzoeken hoe het SCF in de toekomst kan worden ingezet voor de oprichting van een energiefonds.</w:t>
      </w:r>
      <w:r w:rsidR="00BC4B63">
        <w:rPr>
          <w:rFonts w:asciiTheme="minorHAnsi" w:hAnsiTheme="minorHAnsi" w:cstheme="minorHAnsi"/>
          <w:sz w:val="22"/>
          <w:szCs w:val="22"/>
        </w:rPr>
        <w:t xml:space="preserve"> </w:t>
      </w:r>
      <w:r w:rsidRPr="00BC4B63" w:rsidR="00BC4B63">
        <w:rPr>
          <w:rFonts w:asciiTheme="minorHAnsi" w:hAnsiTheme="minorHAnsi" w:cstheme="minorHAnsi"/>
          <w:sz w:val="22"/>
          <w:szCs w:val="22"/>
        </w:rPr>
        <w:t>Een andere motie van het lid Postma c.s. vraagt om expliciete aandacht in het SCF-plan voor de lastenstijgingen die huishoudens aangesloten op een warmtenet kunnen ervaren als gevolg van het ETS-2.</w:t>
      </w:r>
    </w:p>
    <w:p w:rsidR="00BC4B63" w:rsidP="00BC4B63" w:rsidRDefault="00BC4B63" w14:paraId="087EB780" w14:textId="77777777">
      <w:pPr>
        <w:rPr>
          <w:rFonts w:asciiTheme="minorHAnsi" w:hAnsiTheme="minorHAnsi" w:cstheme="minorHAnsi"/>
          <w:sz w:val="22"/>
          <w:szCs w:val="22"/>
        </w:rPr>
      </w:pPr>
    </w:p>
    <w:p w:rsidRPr="00AE6351" w:rsidR="00F34FA9" w:rsidP="00BC4B63" w:rsidRDefault="00F34FA9" w14:paraId="0052599C" w14:textId="77777777">
      <w:pPr>
        <w:rPr>
          <w:rFonts w:asciiTheme="minorHAnsi" w:hAnsiTheme="minorHAnsi" w:cstheme="minorHAnsi"/>
          <w:sz w:val="22"/>
          <w:szCs w:val="22"/>
        </w:rPr>
      </w:pPr>
      <w:r w:rsidRPr="00AA41B9">
        <w:rPr>
          <w:rFonts w:asciiTheme="minorHAnsi" w:hAnsiTheme="minorHAnsi" w:cstheme="minorHAnsi"/>
          <w:sz w:val="22"/>
          <w:szCs w:val="22"/>
        </w:rPr>
        <w:t xml:space="preserve">Het SCF is een nieuw instrument van de Europese Unie dat tot doel heeft om de sociale gevolgen van de </w:t>
      </w:r>
      <w:r w:rsidR="00271EDA">
        <w:rPr>
          <w:rFonts w:asciiTheme="minorHAnsi" w:hAnsiTheme="minorHAnsi" w:cstheme="minorHAnsi"/>
          <w:sz w:val="22"/>
          <w:szCs w:val="22"/>
        </w:rPr>
        <w:t xml:space="preserve">klimaat- en </w:t>
      </w:r>
      <w:r w:rsidRPr="00AA41B9">
        <w:rPr>
          <w:rFonts w:asciiTheme="minorHAnsi" w:hAnsiTheme="minorHAnsi" w:cstheme="minorHAnsi"/>
          <w:sz w:val="22"/>
          <w:szCs w:val="22"/>
        </w:rPr>
        <w:t>energietransitie te verzachten. Het fonds is specifiek gericht op het ondersteunen van financieel kwetsbare huishoudens</w:t>
      </w:r>
      <w:r w:rsidR="00B236B3">
        <w:rPr>
          <w:rFonts w:asciiTheme="minorHAnsi" w:hAnsiTheme="minorHAnsi" w:cstheme="minorHAnsi"/>
          <w:sz w:val="22"/>
          <w:szCs w:val="22"/>
        </w:rPr>
        <w:t xml:space="preserve"> en</w:t>
      </w:r>
      <w:r w:rsidRPr="00AA41B9" w:rsidR="00B236B3">
        <w:rPr>
          <w:rFonts w:asciiTheme="minorHAnsi" w:hAnsiTheme="minorHAnsi" w:cstheme="minorHAnsi"/>
          <w:sz w:val="22"/>
          <w:szCs w:val="22"/>
        </w:rPr>
        <w:t xml:space="preserve"> </w:t>
      </w:r>
      <w:r w:rsidRPr="00AA41B9">
        <w:rPr>
          <w:rFonts w:asciiTheme="minorHAnsi" w:hAnsiTheme="minorHAnsi" w:cstheme="minorHAnsi"/>
          <w:sz w:val="22"/>
          <w:szCs w:val="22"/>
        </w:rPr>
        <w:t>micro-ondernemingen, die onevenredig worden geraakt door de stijgende kosten als gevolg van de uitbreiding van het Europese Emissiehandelssysteem (ETS2)</w:t>
      </w:r>
      <w:r w:rsidR="00AE6351">
        <w:rPr>
          <w:rFonts w:asciiTheme="minorHAnsi" w:hAnsiTheme="minorHAnsi" w:cstheme="minorHAnsi"/>
          <w:sz w:val="22"/>
          <w:szCs w:val="22"/>
        </w:rPr>
        <w:t>.</w:t>
      </w:r>
    </w:p>
    <w:p w:rsidRPr="00AE6351" w:rsidR="00F34FA9" w:rsidP="003517CF" w:rsidRDefault="00F34FA9" w14:paraId="72445A4F" w14:textId="77777777">
      <w:pPr>
        <w:rPr>
          <w:rFonts w:asciiTheme="minorHAnsi" w:hAnsiTheme="minorHAnsi" w:cstheme="minorHAnsi"/>
          <w:sz w:val="22"/>
          <w:szCs w:val="22"/>
        </w:rPr>
      </w:pPr>
    </w:p>
    <w:p w:rsidR="009C3773" w:rsidP="003517CF" w:rsidRDefault="00F34FA9" w14:paraId="0F8B5EAC" w14:textId="77777777">
      <w:pPr>
        <w:rPr>
          <w:rFonts w:asciiTheme="minorHAnsi" w:hAnsiTheme="minorHAnsi" w:cstheme="minorHAnsi"/>
          <w:sz w:val="22"/>
          <w:szCs w:val="22"/>
        </w:rPr>
      </w:pPr>
      <w:r w:rsidRPr="00AE6351">
        <w:rPr>
          <w:rFonts w:asciiTheme="minorHAnsi" w:hAnsiTheme="minorHAnsi" w:cstheme="minorHAnsi"/>
          <w:sz w:val="22"/>
          <w:szCs w:val="22"/>
        </w:rPr>
        <w:t>Het ETS</w:t>
      </w:r>
      <w:r w:rsidR="00B74DF0">
        <w:rPr>
          <w:rFonts w:asciiTheme="minorHAnsi" w:hAnsiTheme="minorHAnsi" w:cstheme="minorHAnsi"/>
          <w:sz w:val="22"/>
          <w:szCs w:val="22"/>
        </w:rPr>
        <w:t>-</w:t>
      </w:r>
      <w:r w:rsidRPr="00AE6351">
        <w:rPr>
          <w:rFonts w:asciiTheme="minorHAnsi" w:hAnsiTheme="minorHAnsi" w:cstheme="minorHAnsi"/>
          <w:sz w:val="22"/>
          <w:szCs w:val="22"/>
        </w:rPr>
        <w:t xml:space="preserve">2 breidt het bestaande Europese Emissiehandelssysteem uit naar nieuwe sectoren, waaronder gebouwen en wegvervoer. Dit betekent dat bedrijven en aanbieders van fossiele brandstoffen voor deze sectoren emissierechten moeten kopen om </w:t>
      </w:r>
      <w:r w:rsidR="00476D0B">
        <w:rPr>
          <w:rFonts w:asciiTheme="minorHAnsi" w:hAnsiTheme="minorHAnsi" w:cstheme="minorHAnsi"/>
          <w:sz w:val="22"/>
          <w:szCs w:val="22"/>
        </w:rPr>
        <w:t xml:space="preserve">een prijs voor </w:t>
      </w:r>
      <w:r w:rsidRPr="00AE6351">
        <w:rPr>
          <w:rFonts w:asciiTheme="minorHAnsi" w:hAnsiTheme="minorHAnsi" w:cstheme="minorHAnsi"/>
          <w:sz w:val="22"/>
          <w:szCs w:val="22"/>
        </w:rPr>
        <w:t>hun uitstoot</w:t>
      </w:r>
      <w:r w:rsidR="000A5ED8">
        <w:rPr>
          <w:rFonts w:asciiTheme="minorHAnsi" w:hAnsiTheme="minorHAnsi" w:cstheme="minorHAnsi"/>
          <w:sz w:val="22"/>
          <w:szCs w:val="22"/>
        </w:rPr>
        <w:t xml:space="preserve"> </w:t>
      </w:r>
      <w:r w:rsidRPr="00AE6351">
        <w:rPr>
          <w:rFonts w:asciiTheme="minorHAnsi" w:hAnsiTheme="minorHAnsi" w:cstheme="minorHAnsi"/>
          <w:sz w:val="22"/>
          <w:szCs w:val="22"/>
        </w:rPr>
        <w:t>te</w:t>
      </w:r>
      <w:r w:rsidR="000A5ED8">
        <w:rPr>
          <w:rFonts w:asciiTheme="minorHAnsi" w:hAnsiTheme="minorHAnsi" w:cstheme="minorHAnsi"/>
          <w:sz w:val="22"/>
          <w:szCs w:val="22"/>
        </w:rPr>
        <w:t xml:space="preserve"> </w:t>
      </w:r>
      <w:r w:rsidR="00476D0B">
        <w:rPr>
          <w:rFonts w:asciiTheme="minorHAnsi" w:hAnsiTheme="minorHAnsi" w:cstheme="minorHAnsi"/>
          <w:sz w:val="22"/>
          <w:szCs w:val="22"/>
        </w:rPr>
        <w:t>betalen</w:t>
      </w:r>
      <w:r w:rsidRPr="00AE6351">
        <w:rPr>
          <w:rFonts w:asciiTheme="minorHAnsi" w:hAnsiTheme="minorHAnsi" w:cstheme="minorHAnsi"/>
          <w:sz w:val="22"/>
          <w:szCs w:val="22"/>
        </w:rPr>
        <w:t>. De verwachting is dat deze kosten deels zullen worden doorberekend aan consumenten, wat kan leiden tot hogere energie- en brandstofprijzen.</w:t>
      </w:r>
      <w:r w:rsidR="00271EDA">
        <w:rPr>
          <w:rFonts w:asciiTheme="minorHAnsi" w:hAnsiTheme="minorHAnsi" w:cstheme="minorHAnsi"/>
          <w:sz w:val="22"/>
          <w:szCs w:val="22"/>
        </w:rPr>
        <w:t xml:space="preserve"> Dit zorgt voor een prikkel om te innoveren en verduurzamen en maakt duurzame alternatieven zoals elektrisch vervoer, woningisolatie en warmtepompen aantrekkelijker. </w:t>
      </w:r>
      <w:r w:rsidRPr="00AE6351">
        <w:rPr>
          <w:rFonts w:asciiTheme="minorHAnsi" w:hAnsiTheme="minorHAnsi" w:cstheme="minorHAnsi"/>
          <w:sz w:val="22"/>
          <w:szCs w:val="22"/>
        </w:rPr>
        <w:t>ETS-2 is</w:t>
      </w:r>
      <w:r w:rsidR="00271EDA">
        <w:rPr>
          <w:rFonts w:asciiTheme="minorHAnsi" w:hAnsiTheme="minorHAnsi" w:cstheme="minorHAnsi"/>
          <w:sz w:val="22"/>
          <w:szCs w:val="22"/>
        </w:rPr>
        <w:t xml:space="preserve"> daarmee</w:t>
      </w:r>
      <w:r w:rsidRPr="00AE6351">
        <w:rPr>
          <w:rFonts w:asciiTheme="minorHAnsi" w:hAnsiTheme="minorHAnsi" w:cstheme="minorHAnsi"/>
          <w:sz w:val="22"/>
          <w:szCs w:val="22"/>
        </w:rPr>
        <w:t xml:space="preserve"> een belangrijk instrument in de klimaatstrategie van de EU</w:t>
      </w:r>
      <w:r w:rsidR="00271EDA">
        <w:rPr>
          <w:rFonts w:asciiTheme="minorHAnsi" w:hAnsiTheme="minorHAnsi" w:cstheme="minorHAnsi"/>
          <w:sz w:val="22"/>
          <w:szCs w:val="22"/>
        </w:rPr>
        <w:t xml:space="preserve">. </w:t>
      </w:r>
      <w:r w:rsidR="000A5ED8">
        <w:rPr>
          <w:rFonts w:asciiTheme="minorHAnsi" w:hAnsiTheme="minorHAnsi" w:cstheme="minorHAnsi"/>
          <w:sz w:val="22"/>
          <w:szCs w:val="22"/>
        </w:rPr>
        <w:t>V</w:t>
      </w:r>
      <w:r w:rsidRPr="000A5ED8" w:rsidR="000A5ED8">
        <w:rPr>
          <w:rFonts w:asciiTheme="minorHAnsi" w:hAnsiTheme="minorHAnsi" w:cstheme="minorHAnsi"/>
          <w:sz w:val="22"/>
          <w:szCs w:val="22"/>
        </w:rPr>
        <w:t>oor</w:t>
      </w:r>
      <w:r w:rsidR="000A5ED8">
        <w:rPr>
          <w:rFonts w:asciiTheme="minorHAnsi" w:hAnsiTheme="minorHAnsi" w:cstheme="minorHAnsi"/>
          <w:sz w:val="22"/>
          <w:szCs w:val="22"/>
        </w:rPr>
        <w:t xml:space="preserve"> reeds</w:t>
      </w:r>
      <w:r w:rsidRPr="000A5ED8" w:rsidR="000A5ED8">
        <w:rPr>
          <w:rFonts w:asciiTheme="minorHAnsi" w:hAnsiTheme="minorHAnsi" w:cstheme="minorHAnsi"/>
          <w:sz w:val="22"/>
          <w:szCs w:val="22"/>
        </w:rPr>
        <w:t xml:space="preserve"> kwetsbare groepen kunnen hogere prijzen voor gas, olie of andere fossiele brandstoffen, die worden gebruikt voor verwarming van gebouwen en brandstof in het wegvervoer, aanzienlijke economische gevolgen hebben. </w:t>
      </w:r>
    </w:p>
    <w:p w:rsidRPr="00AE6351" w:rsidR="00F34FA9" w:rsidP="003517CF" w:rsidRDefault="000A5ED8" w14:paraId="43498216" w14:textId="36DB20F0">
      <w:pPr>
        <w:rPr>
          <w:rFonts w:asciiTheme="minorHAnsi" w:hAnsiTheme="minorHAnsi" w:cstheme="minorHAnsi"/>
          <w:sz w:val="22"/>
          <w:szCs w:val="22"/>
        </w:rPr>
      </w:pPr>
      <w:r w:rsidRPr="000A5ED8">
        <w:rPr>
          <w:rFonts w:asciiTheme="minorHAnsi" w:hAnsiTheme="minorHAnsi" w:cstheme="minorHAnsi"/>
          <w:sz w:val="22"/>
          <w:szCs w:val="22"/>
        </w:rPr>
        <w:lastRenderedPageBreak/>
        <w:t>Vooral als zij geen toegang hebben tot betaalbare manieren om hun huis</w:t>
      </w:r>
      <w:r w:rsidR="0033007B">
        <w:rPr>
          <w:rFonts w:asciiTheme="minorHAnsi" w:hAnsiTheme="minorHAnsi" w:cstheme="minorHAnsi"/>
          <w:sz w:val="22"/>
          <w:szCs w:val="22"/>
        </w:rPr>
        <w:t xml:space="preserve"> of gebouw</w:t>
      </w:r>
      <w:r w:rsidRPr="000A5ED8">
        <w:rPr>
          <w:rFonts w:asciiTheme="minorHAnsi" w:hAnsiTheme="minorHAnsi" w:cstheme="minorHAnsi"/>
          <w:sz w:val="22"/>
          <w:szCs w:val="22"/>
        </w:rPr>
        <w:t xml:space="preserve"> te verduurzamen of over te stappen op duurzame mobiliteit</w:t>
      </w:r>
    </w:p>
    <w:p w:rsidRPr="00AE6351" w:rsidR="00F34FA9" w:rsidP="003517CF" w:rsidRDefault="00F34FA9" w14:paraId="761051BE" w14:textId="77777777">
      <w:pPr>
        <w:rPr>
          <w:rFonts w:asciiTheme="minorHAnsi" w:hAnsiTheme="minorHAnsi" w:cstheme="minorHAnsi"/>
          <w:sz w:val="22"/>
          <w:szCs w:val="22"/>
        </w:rPr>
      </w:pPr>
    </w:p>
    <w:p w:rsidRPr="00AE6351" w:rsidR="00F34FA9" w:rsidP="00F34FA9" w:rsidRDefault="00476D0B" w14:paraId="6B1CD85D" w14:textId="77777777">
      <w:pPr>
        <w:rPr>
          <w:rFonts w:asciiTheme="minorHAnsi" w:hAnsiTheme="minorHAnsi" w:cstheme="minorHAnsi"/>
          <w:sz w:val="22"/>
          <w:szCs w:val="22"/>
        </w:rPr>
      </w:pPr>
      <w:r>
        <w:rPr>
          <w:rFonts w:asciiTheme="minorHAnsi" w:hAnsiTheme="minorHAnsi" w:cstheme="minorHAnsi"/>
          <w:sz w:val="22"/>
          <w:szCs w:val="22"/>
        </w:rPr>
        <w:t>Het doel</w:t>
      </w:r>
      <w:r w:rsidRPr="00AE6351" w:rsidR="00F34FA9">
        <w:rPr>
          <w:rFonts w:asciiTheme="minorHAnsi" w:hAnsiTheme="minorHAnsi" w:cstheme="minorHAnsi"/>
          <w:sz w:val="22"/>
          <w:szCs w:val="22"/>
        </w:rPr>
        <w:t xml:space="preserve"> van </w:t>
      </w:r>
      <w:r w:rsidR="009D4834">
        <w:rPr>
          <w:rFonts w:asciiTheme="minorHAnsi" w:hAnsiTheme="minorHAnsi" w:cstheme="minorHAnsi"/>
          <w:sz w:val="22"/>
          <w:szCs w:val="22"/>
        </w:rPr>
        <w:t>het Social Climate Fund</w:t>
      </w:r>
      <w:r w:rsidRPr="00AE6351" w:rsidR="00F34FA9">
        <w:rPr>
          <w:rFonts w:asciiTheme="minorHAnsi" w:hAnsiTheme="minorHAnsi" w:cstheme="minorHAnsi"/>
          <w:sz w:val="22"/>
          <w:szCs w:val="22"/>
        </w:rPr>
        <w:t xml:space="preserve"> is om lidstaten in staat te stellen de negatieve impact van ETS2 op kwetsbare groepen te verzachten, met name de verwachte stijging van </w:t>
      </w:r>
      <w:r>
        <w:rPr>
          <w:rFonts w:asciiTheme="minorHAnsi" w:hAnsiTheme="minorHAnsi" w:cstheme="minorHAnsi"/>
          <w:sz w:val="22"/>
          <w:szCs w:val="22"/>
        </w:rPr>
        <w:t xml:space="preserve">fossiele </w:t>
      </w:r>
      <w:r w:rsidRPr="00AE6351" w:rsidR="00F34FA9">
        <w:rPr>
          <w:rFonts w:asciiTheme="minorHAnsi" w:hAnsiTheme="minorHAnsi" w:cstheme="minorHAnsi"/>
          <w:sz w:val="22"/>
          <w:szCs w:val="22"/>
        </w:rPr>
        <w:t xml:space="preserve">energie- en </w:t>
      </w:r>
      <w:r w:rsidR="004470A0">
        <w:rPr>
          <w:rFonts w:asciiTheme="minorHAnsi" w:hAnsiTheme="minorHAnsi" w:cstheme="minorHAnsi"/>
          <w:sz w:val="22"/>
          <w:szCs w:val="22"/>
        </w:rPr>
        <w:t>brandstof</w:t>
      </w:r>
      <w:r w:rsidRPr="00AE6351" w:rsidR="00F34FA9">
        <w:rPr>
          <w:rFonts w:asciiTheme="minorHAnsi" w:hAnsiTheme="minorHAnsi" w:cstheme="minorHAnsi"/>
          <w:sz w:val="22"/>
          <w:szCs w:val="22"/>
        </w:rPr>
        <w:t xml:space="preserve">prijzen. </w:t>
      </w:r>
      <w:r w:rsidRPr="000A5ED8" w:rsidR="000A5ED8">
        <w:rPr>
          <w:rFonts w:asciiTheme="minorHAnsi" w:hAnsiTheme="minorHAnsi" w:cstheme="minorHAnsi"/>
          <w:sz w:val="22"/>
          <w:szCs w:val="22"/>
        </w:rPr>
        <w:t>Dit kan door te investeren in duurzame oplossingen die het energieverbruik structureel verminderen, de kosten verlagen en bijdragen aan de klimaatdoelstellingen van de EU. Daarnaast kan tijdelijke inkomensondersteuning kwetsbare groepen</w:t>
      </w:r>
      <w:r w:rsidR="00BA74C2">
        <w:rPr>
          <w:rFonts w:asciiTheme="minorHAnsi" w:hAnsiTheme="minorHAnsi" w:cstheme="minorHAnsi"/>
          <w:sz w:val="22"/>
          <w:szCs w:val="22"/>
        </w:rPr>
        <w:t xml:space="preserve"> helpen</w:t>
      </w:r>
      <w:r w:rsidRPr="000A5ED8" w:rsidR="000A5ED8">
        <w:rPr>
          <w:rFonts w:asciiTheme="minorHAnsi" w:hAnsiTheme="minorHAnsi" w:cstheme="minorHAnsi"/>
          <w:sz w:val="22"/>
          <w:szCs w:val="22"/>
        </w:rPr>
        <w:t xml:space="preserve"> </w:t>
      </w:r>
      <w:r w:rsidRPr="002A354D" w:rsidR="002A354D">
        <w:rPr>
          <w:rFonts w:asciiTheme="minorHAnsi" w:hAnsiTheme="minorHAnsi" w:cstheme="minorHAnsi"/>
          <w:sz w:val="22"/>
          <w:szCs w:val="22"/>
        </w:rPr>
        <w:t xml:space="preserve">om te voorkomen dat deze groepen door ETS2-maatregelen in financiële problemen komen en </w:t>
      </w:r>
      <w:r w:rsidR="009D4834">
        <w:rPr>
          <w:rFonts w:asciiTheme="minorHAnsi" w:hAnsiTheme="minorHAnsi" w:cstheme="minorHAnsi"/>
          <w:sz w:val="22"/>
          <w:szCs w:val="22"/>
        </w:rPr>
        <w:t>bij</w:t>
      </w:r>
      <w:r w:rsidRPr="002A354D" w:rsidR="002A354D">
        <w:rPr>
          <w:rFonts w:asciiTheme="minorHAnsi" w:hAnsiTheme="minorHAnsi" w:cstheme="minorHAnsi"/>
          <w:sz w:val="22"/>
          <w:szCs w:val="22"/>
        </w:rPr>
        <w:t>dragen aan een eerlijke energietransitie.</w:t>
      </w:r>
    </w:p>
    <w:p w:rsidRPr="00AE6351" w:rsidR="00F34FA9" w:rsidP="00F34FA9" w:rsidRDefault="00F34FA9" w14:paraId="4CA548D1" w14:textId="77777777">
      <w:pPr>
        <w:rPr>
          <w:rFonts w:asciiTheme="minorHAnsi" w:hAnsiTheme="minorHAnsi" w:cstheme="minorHAnsi"/>
          <w:sz w:val="22"/>
          <w:szCs w:val="22"/>
        </w:rPr>
      </w:pPr>
    </w:p>
    <w:p w:rsidRPr="00AE6351" w:rsidR="00F34FA9" w:rsidP="00F34FA9" w:rsidRDefault="00F34FA9" w14:paraId="7BE75C74" w14:textId="77777777">
      <w:pPr>
        <w:rPr>
          <w:rFonts w:asciiTheme="minorHAnsi" w:hAnsiTheme="minorHAnsi" w:cstheme="minorHAnsi"/>
          <w:sz w:val="22"/>
          <w:szCs w:val="22"/>
        </w:rPr>
      </w:pPr>
      <w:r w:rsidRPr="00AE6351">
        <w:rPr>
          <w:rFonts w:asciiTheme="minorHAnsi" w:hAnsiTheme="minorHAnsi" w:cstheme="minorHAnsi"/>
          <w:sz w:val="22"/>
          <w:szCs w:val="22"/>
        </w:rPr>
        <w:t xml:space="preserve">Nederland </w:t>
      </w:r>
      <w:r w:rsidR="00116591">
        <w:rPr>
          <w:rFonts w:asciiTheme="minorHAnsi" w:hAnsiTheme="minorHAnsi" w:cstheme="minorHAnsi"/>
          <w:sz w:val="22"/>
          <w:szCs w:val="22"/>
        </w:rPr>
        <w:t>kan een beroep</w:t>
      </w:r>
      <w:r w:rsidR="00EB6680">
        <w:rPr>
          <w:rFonts w:asciiTheme="minorHAnsi" w:hAnsiTheme="minorHAnsi" w:cstheme="minorHAnsi"/>
          <w:sz w:val="22"/>
          <w:szCs w:val="22"/>
        </w:rPr>
        <w:t xml:space="preserve"> </w:t>
      </w:r>
      <w:r w:rsidR="009D4834">
        <w:rPr>
          <w:rFonts w:asciiTheme="minorHAnsi" w:hAnsiTheme="minorHAnsi" w:cstheme="minorHAnsi"/>
          <w:sz w:val="22"/>
          <w:szCs w:val="22"/>
        </w:rPr>
        <w:t xml:space="preserve">doen </w:t>
      </w:r>
      <w:r w:rsidR="00EB6680">
        <w:rPr>
          <w:rFonts w:asciiTheme="minorHAnsi" w:hAnsiTheme="minorHAnsi" w:cstheme="minorHAnsi"/>
          <w:sz w:val="22"/>
          <w:szCs w:val="22"/>
        </w:rPr>
        <w:t>op</w:t>
      </w:r>
      <w:r w:rsidRPr="00AE6351">
        <w:rPr>
          <w:rFonts w:asciiTheme="minorHAnsi" w:hAnsiTheme="minorHAnsi" w:cstheme="minorHAnsi"/>
          <w:sz w:val="22"/>
          <w:szCs w:val="22"/>
        </w:rPr>
        <w:t xml:space="preserve"> </w:t>
      </w:r>
      <w:r w:rsidR="00AE6351">
        <w:rPr>
          <w:rFonts w:asciiTheme="minorHAnsi" w:hAnsiTheme="minorHAnsi" w:cstheme="minorHAnsi"/>
          <w:sz w:val="22"/>
          <w:szCs w:val="22"/>
        </w:rPr>
        <w:t>720</w:t>
      </w:r>
      <w:r w:rsidRPr="00AE6351">
        <w:rPr>
          <w:rFonts w:asciiTheme="minorHAnsi" w:hAnsiTheme="minorHAnsi" w:cstheme="minorHAnsi"/>
          <w:sz w:val="22"/>
          <w:szCs w:val="22"/>
        </w:rPr>
        <w:t xml:space="preserve"> miljoen euro uit het SCF voor de periode </w:t>
      </w:r>
      <w:r w:rsidR="00AE6351">
        <w:rPr>
          <w:rFonts w:asciiTheme="minorHAnsi" w:hAnsiTheme="minorHAnsi" w:cstheme="minorHAnsi"/>
          <w:sz w:val="22"/>
          <w:szCs w:val="22"/>
        </w:rPr>
        <w:t>2026-2032</w:t>
      </w:r>
      <w:r w:rsidRPr="00AE6351">
        <w:rPr>
          <w:rFonts w:asciiTheme="minorHAnsi" w:hAnsiTheme="minorHAnsi" w:cstheme="minorHAnsi"/>
          <w:sz w:val="22"/>
          <w:szCs w:val="22"/>
        </w:rPr>
        <w:t xml:space="preserve">. </w:t>
      </w:r>
      <w:r w:rsidR="00AE6351">
        <w:rPr>
          <w:rFonts w:asciiTheme="minorHAnsi" w:hAnsiTheme="minorHAnsi" w:cstheme="minorHAnsi"/>
          <w:sz w:val="22"/>
          <w:szCs w:val="22"/>
        </w:rPr>
        <w:t xml:space="preserve">Daarbij geldt een </w:t>
      </w:r>
      <w:r w:rsidR="00BA74C2">
        <w:rPr>
          <w:rFonts w:asciiTheme="minorHAnsi" w:hAnsiTheme="minorHAnsi" w:cstheme="minorHAnsi"/>
          <w:sz w:val="22"/>
          <w:szCs w:val="22"/>
        </w:rPr>
        <w:t>cofinanciering</w:t>
      </w:r>
      <w:r w:rsidR="00AE6351">
        <w:rPr>
          <w:rFonts w:asciiTheme="minorHAnsi" w:hAnsiTheme="minorHAnsi" w:cstheme="minorHAnsi"/>
          <w:sz w:val="22"/>
          <w:szCs w:val="22"/>
        </w:rPr>
        <w:t xml:space="preserve"> van de lidstaat zelf van minimaal 25 procent. </w:t>
      </w:r>
    </w:p>
    <w:p w:rsidRPr="00AE6351" w:rsidR="003517CF" w:rsidP="003517CF" w:rsidRDefault="003517CF" w14:paraId="75D2C8DF" w14:textId="77777777">
      <w:pPr>
        <w:rPr>
          <w:rFonts w:asciiTheme="minorHAnsi" w:hAnsiTheme="minorHAnsi" w:cstheme="minorHAnsi"/>
          <w:sz w:val="22"/>
          <w:szCs w:val="22"/>
        </w:rPr>
      </w:pPr>
    </w:p>
    <w:p w:rsidRPr="00AE6351" w:rsidR="003517CF" w:rsidP="003517CF" w:rsidRDefault="003517CF" w14:paraId="3271013B" w14:textId="77777777">
      <w:pPr>
        <w:rPr>
          <w:rFonts w:asciiTheme="minorHAnsi" w:hAnsiTheme="minorHAnsi" w:cstheme="minorHAnsi"/>
          <w:b/>
          <w:bCs/>
          <w:sz w:val="22"/>
          <w:szCs w:val="22"/>
        </w:rPr>
      </w:pPr>
      <w:r w:rsidRPr="00AE6351">
        <w:rPr>
          <w:rFonts w:asciiTheme="minorHAnsi" w:hAnsiTheme="minorHAnsi" w:cstheme="minorHAnsi"/>
          <w:b/>
          <w:bCs/>
          <w:sz w:val="22"/>
          <w:szCs w:val="22"/>
        </w:rPr>
        <w:t>Planning richting indiening</w:t>
      </w:r>
    </w:p>
    <w:p w:rsidR="00B64D3F" w:rsidP="00BE22BF" w:rsidRDefault="003517CF" w14:paraId="344915C4" w14:textId="77777777">
      <w:pPr>
        <w:rPr>
          <w:rFonts w:asciiTheme="minorHAnsi" w:hAnsiTheme="minorHAnsi" w:cstheme="minorHAnsi"/>
          <w:sz w:val="22"/>
          <w:szCs w:val="22"/>
        </w:rPr>
      </w:pPr>
      <w:r w:rsidRPr="00AE6351">
        <w:rPr>
          <w:rFonts w:asciiTheme="minorHAnsi" w:hAnsiTheme="minorHAnsi" w:cstheme="minorHAnsi"/>
          <w:sz w:val="22"/>
          <w:szCs w:val="22"/>
        </w:rPr>
        <w:t>Op dit moment wordt er</w:t>
      </w:r>
      <w:r w:rsidR="00BE22BF">
        <w:rPr>
          <w:rFonts w:asciiTheme="minorHAnsi" w:hAnsiTheme="minorHAnsi" w:cstheme="minorHAnsi"/>
          <w:sz w:val="22"/>
          <w:szCs w:val="22"/>
        </w:rPr>
        <w:t xml:space="preserve"> door </w:t>
      </w:r>
      <w:r w:rsidRPr="009D4834" w:rsidR="00476D0B">
        <w:rPr>
          <w:rFonts w:asciiTheme="minorHAnsi" w:hAnsiTheme="minorHAnsi" w:cstheme="minorHAnsi"/>
          <w:sz w:val="22"/>
          <w:szCs w:val="22"/>
        </w:rPr>
        <w:t>het kabinet</w:t>
      </w:r>
      <w:r w:rsidRPr="009D4834" w:rsidR="002A354D">
        <w:rPr>
          <w:rFonts w:asciiTheme="minorHAnsi" w:hAnsiTheme="minorHAnsi" w:cstheme="minorHAnsi"/>
          <w:sz w:val="22"/>
          <w:szCs w:val="22"/>
        </w:rPr>
        <w:t>,</w:t>
      </w:r>
      <w:r w:rsidR="002A354D">
        <w:rPr>
          <w:rFonts w:asciiTheme="minorHAnsi" w:hAnsiTheme="minorHAnsi" w:cstheme="minorHAnsi"/>
          <w:sz w:val="22"/>
          <w:szCs w:val="22"/>
        </w:rPr>
        <w:t xml:space="preserve"> in samenwerking met andere partijen,</w:t>
      </w:r>
      <w:r w:rsidRPr="00AE6351">
        <w:rPr>
          <w:rFonts w:asciiTheme="minorHAnsi" w:hAnsiTheme="minorHAnsi" w:cstheme="minorHAnsi"/>
          <w:sz w:val="22"/>
          <w:szCs w:val="22"/>
        </w:rPr>
        <w:t xml:space="preserve"> gewerkt aan </w:t>
      </w:r>
      <w:r w:rsidR="00AE6351">
        <w:rPr>
          <w:rFonts w:asciiTheme="minorHAnsi" w:hAnsiTheme="minorHAnsi" w:cstheme="minorHAnsi"/>
          <w:sz w:val="22"/>
          <w:szCs w:val="22"/>
        </w:rPr>
        <w:t xml:space="preserve">de uitwerking van </w:t>
      </w:r>
      <w:r w:rsidR="00BE22BF">
        <w:rPr>
          <w:rFonts w:asciiTheme="minorHAnsi" w:hAnsiTheme="minorHAnsi" w:cstheme="minorHAnsi"/>
          <w:sz w:val="22"/>
          <w:szCs w:val="22"/>
        </w:rPr>
        <w:t xml:space="preserve">voorstellen </w:t>
      </w:r>
      <w:r w:rsidR="009D4834">
        <w:rPr>
          <w:rFonts w:asciiTheme="minorHAnsi" w:hAnsiTheme="minorHAnsi" w:cstheme="minorHAnsi"/>
          <w:sz w:val="22"/>
          <w:szCs w:val="22"/>
        </w:rPr>
        <w:t>ter</w:t>
      </w:r>
      <w:r w:rsidR="00BE22BF">
        <w:rPr>
          <w:rFonts w:asciiTheme="minorHAnsi" w:hAnsiTheme="minorHAnsi" w:cstheme="minorHAnsi"/>
          <w:sz w:val="22"/>
          <w:szCs w:val="22"/>
        </w:rPr>
        <w:t xml:space="preserve"> invulling van het </w:t>
      </w:r>
      <w:r w:rsidR="00A07FD7">
        <w:rPr>
          <w:rFonts w:asciiTheme="minorHAnsi" w:hAnsiTheme="minorHAnsi" w:cstheme="minorHAnsi"/>
          <w:sz w:val="22"/>
          <w:szCs w:val="22"/>
        </w:rPr>
        <w:t>SCF</w:t>
      </w:r>
      <w:r w:rsidRPr="00AA41B9">
        <w:rPr>
          <w:rFonts w:asciiTheme="minorHAnsi" w:hAnsiTheme="minorHAnsi" w:cstheme="minorHAnsi"/>
          <w:sz w:val="22"/>
          <w:szCs w:val="22"/>
        </w:rPr>
        <w:t xml:space="preserve">.  </w:t>
      </w:r>
      <w:r w:rsidR="00B041F9">
        <w:rPr>
          <w:rFonts w:asciiTheme="minorHAnsi" w:hAnsiTheme="minorHAnsi" w:cstheme="minorHAnsi"/>
          <w:sz w:val="22"/>
          <w:szCs w:val="22"/>
        </w:rPr>
        <w:t xml:space="preserve">Voorafgaand aan </w:t>
      </w:r>
      <w:r w:rsidRPr="00BE22BF" w:rsidR="00B041F9">
        <w:rPr>
          <w:rFonts w:asciiTheme="minorHAnsi" w:hAnsiTheme="minorHAnsi" w:cstheme="minorHAnsi"/>
          <w:sz w:val="22"/>
          <w:szCs w:val="22"/>
        </w:rPr>
        <w:t xml:space="preserve">indiening van het plan op </w:t>
      </w:r>
      <w:r w:rsidR="00B041F9">
        <w:rPr>
          <w:rFonts w:asciiTheme="minorHAnsi" w:hAnsiTheme="minorHAnsi" w:cstheme="minorHAnsi"/>
          <w:sz w:val="22"/>
          <w:szCs w:val="22"/>
        </w:rPr>
        <w:t>treden de betrokken departementen</w:t>
      </w:r>
      <w:r w:rsidRPr="00AE6351" w:rsidR="00B041F9">
        <w:rPr>
          <w:rFonts w:asciiTheme="minorHAnsi" w:hAnsiTheme="minorHAnsi" w:cstheme="minorHAnsi"/>
          <w:sz w:val="22"/>
          <w:szCs w:val="22"/>
        </w:rPr>
        <w:t xml:space="preserve"> in (vervolg)overleg met relevante partners en stakeholders om de </w:t>
      </w:r>
      <w:r w:rsidR="00B041F9">
        <w:rPr>
          <w:rFonts w:asciiTheme="minorHAnsi" w:hAnsiTheme="minorHAnsi" w:cstheme="minorHAnsi"/>
          <w:sz w:val="22"/>
          <w:szCs w:val="22"/>
        </w:rPr>
        <w:t xml:space="preserve">mogelijkheden voor inzet van </w:t>
      </w:r>
      <w:r w:rsidRPr="00AE6351" w:rsidR="00B041F9">
        <w:rPr>
          <w:rFonts w:asciiTheme="minorHAnsi" w:hAnsiTheme="minorHAnsi" w:cstheme="minorHAnsi"/>
          <w:sz w:val="22"/>
          <w:szCs w:val="22"/>
        </w:rPr>
        <w:t>het SCF in Nederland verder uit te werken</w:t>
      </w:r>
      <w:r w:rsidR="008C0256">
        <w:rPr>
          <w:rFonts w:asciiTheme="minorHAnsi" w:hAnsiTheme="minorHAnsi" w:cstheme="minorHAnsi"/>
          <w:sz w:val="22"/>
          <w:szCs w:val="22"/>
        </w:rPr>
        <w:t xml:space="preserve">. </w:t>
      </w:r>
      <w:r w:rsidRPr="00EB47E2" w:rsidR="003C7EC7">
        <w:rPr>
          <w:rFonts w:asciiTheme="minorHAnsi" w:hAnsiTheme="minorHAnsi" w:cstheme="minorHAnsi"/>
          <w:sz w:val="22"/>
          <w:szCs w:val="22"/>
        </w:rPr>
        <w:t>Naast overleg met relevante partners, zullen wij ook een publieke consultatie organiseren om brede betrokkenheid te waarborgen en diverse perspectieven te verzamelen.</w:t>
      </w:r>
      <w:r w:rsidR="003C7EC7">
        <w:rPr>
          <w:rFonts w:asciiTheme="minorHAnsi" w:hAnsiTheme="minorHAnsi" w:cstheme="minorHAnsi"/>
          <w:sz w:val="22"/>
          <w:szCs w:val="22"/>
        </w:rPr>
        <w:t xml:space="preserve"> </w:t>
      </w:r>
      <w:r w:rsidRPr="00AE6351" w:rsidR="00EB6680">
        <w:rPr>
          <w:rFonts w:asciiTheme="minorHAnsi" w:hAnsiTheme="minorHAnsi" w:cstheme="minorHAnsi"/>
          <w:sz w:val="22"/>
          <w:szCs w:val="22"/>
        </w:rPr>
        <w:t>Daarbij word</w:t>
      </w:r>
      <w:r w:rsidR="007F28F0">
        <w:rPr>
          <w:rFonts w:asciiTheme="minorHAnsi" w:hAnsiTheme="minorHAnsi" w:cstheme="minorHAnsi"/>
          <w:sz w:val="22"/>
          <w:szCs w:val="22"/>
        </w:rPr>
        <w:t xml:space="preserve">en </w:t>
      </w:r>
      <w:r w:rsidRPr="00AE6351" w:rsidR="00EB6680">
        <w:rPr>
          <w:rFonts w:asciiTheme="minorHAnsi" w:hAnsiTheme="minorHAnsi" w:cstheme="minorHAnsi"/>
          <w:sz w:val="22"/>
          <w:szCs w:val="22"/>
        </w:rPr>
        <w:t xml:space="preserve">de effecten van het ETS2-systeem op de kwetsbare doelgroepen binnen de SCF-verordening in </w:t>
      </w:r>
      <w:r w:rsidR="007F28F0">
        <w:rPr>
          <w:rFonts w:asciiTheme="minorHAnsi" w:hAnsiTheme="minorHAnsi" w:cstheme="minorHAnsi"/>
          <w:sz w:val="22"/>
          <w:szCs w:val="22"/>
        </w:rPr>
        <w:t>kaart gebracht</w:t>
      </w:r>
      <w:r w:rsidRPr="00AE6351" w:rsidR="00EB6680">
        <w:rPr>
          <w:rFonts w:asciiTheme="minorHAnsi" w:hAnsiTheme="minorHAnsi" w:cstheme="minorHAnsi"/>
          <w:sz w:val="22"/>
          <w:szCs w:val="22"/>
        </w:rPr>
        <w:t xml:space="preserve">. </w:t>
      </w:r>
    </w:p>
    <w:p w:rsidR="00EB6680" w:rsidP="00BE22BF" w:rsidRDefault="008F1156" w14:paraId="72D4D82B" w14:textId="77777777">
      <w:pPr>
        <w:rPr>
          <w:rFonts w:asciiTheme="minorHAnsi" w:hAnsiTheme="minorHAnsi" w:cstheme="minorHAnsi"/>
          <w:sz w:val="22"/>
          <w:szCs w:val="22"/>
        </w:rPr>
      </w:pPr>
      <w:r>
        <w:rPr>
          <w:rFonts w:asciiTheme="minorHAnsi" w:hAnsiTheme="minorHAnsi" w:cstheme="minorHAnsi"/>
          <w:sz w:val="22"/>
          <w:szCs w:val="22"/>
        </w:rPr>
        <w:t xml:space="preserve">Aangezien het om beperkte middelen gaat voor meerdere jaren, moeten er keuzes gemaakt worden over welke voorstellen uiteindelijk in het Social Climate Plan worden meegenomen. </w:t>
      </w:r>
      <w:r w:rsidRPr="00756F0F" w:rsidR="00756F0F">
        <w:rPr>
          <w:rFonts w:asciiTheme="minorHAnsi" w:hAnsiTheme="minorHAnsi" w:cstheme="minorHAnsi"/>
          <w:sz w:val="22"/>
          <w:szCs w:val="22"/>
        </w:rPr>
        <w:t xml:space="preserve">De input uit de consultatie zal worden gebruikt om </w:t>
      </w:r>
      <w:r w:rsidR="00756F0F">
        <w:rPr>
          <w:rFonts w:asciiTheme="minorHAnsi" w:hAnsiTheme="minorHAnsi" w:cstheme="minorHAnsi"/>
          <w:sz w:val="22"/>
          <w:szCs w:val="22"/>
        </w:rPr>
        <w:t>de</w:t>
      </w:r>
      <w:r w:rsidRPr="00756F0F" w:rsidR="00756F0F">
        <w:rPr>
          <w:rFonts w:asciiTheme="minorHAnsi" w:hAnsiTheme="minorHAnsi" w:cstheme="minorHAnsi"/>
          <w:sz w:val="22"/>
          <w:szCs w:val="22"/>
        </w:rPr>
        <w:t xml:space="preserve"> plan</w:t>
      </w:r>
      <w:r w:rsidR="00756F0F">
        <w:rPr>
          <w:rFonts w:asciiTheme="minorHAnsi" w:hAnsiTheme="minorHAnsi" w:cstheme="minorHAnsi"/>
          <w:sz w:val="22"/>
          <w:szCs w:val="22"/>
        </w:rPr>
        <w:t>nen</w:t>
      </w:r>
      <w:r w:rsidRPr="00756F0F" w:rsidR="00756F0F">
        <w:rPr>
          <w:rFonts w:asciiTheme="minorHAnsi" w:hAnsiTheme="minorHAnsi" w:cstheme="minorHAnsi"/>
          <w:sz w:val="22"/>
          <w:szCs w:val="22"/>
        </w:rPr>
        <w:t xml:space="preserve"> verder </w:t>
      </w:r>
      <w:r w:rsidR="00ED70DC">
        <w:rPr>
          <w:rFonts w:asciiTheme="minorHAnsi" w:hAnsiTheme="minorHAnsi" w:cstheme="minorHAnsi"/>
          <w:sz w:val="22"/>
          <w:szCs w:val="22"/>
        </w:rPr>
        <w:t>te verfijnen.</w:t>
      </w:r>
      <w:r w:rsidRPr="00756F0F" w:rsidDel="00756F0F" w:rsidR="00756F0F">
        <w:rPr>
          <w:rFonts w:asciiTheme="minorHAnsi" w:hAnsiTheme="minorHAnsi" w:cstheme="minorHAnsi"/>
          <w:sz w:val="22"/>
          <w:szCs w:val="22"/>
        </w:rPr>
        <w:t xml:space="preserve"> </w:t>
      </w:r>
      <w:r w:rsidR="00EB6680">
        <w:rPr>
          <w:rFonts w:asciiTheme="minorHAnsi" w:hAnsiTheme="minorHAnsi" w:cstheme="minorHAnsi"/>
          <w:sz w:val="22"/>
          <w:szCs w:val="22"/>
        </w:rPr>
        <w:t>Het ministerie van Sociale Zaken en Werkgelegenheid (SZW) heeft tijdens de consultatiefase een coördinerende rol namens de betrokken departementen</w:t>
      </w:r>
      <w:r w:rsidR="002A354D">
        <w:rPr>
          <w:rFonts w:asciiTheme="minorHAnsi" w:hAnsiTheme="minorHAnsi" w:cstheme="minorHAnsi"/>
          <w:sz w:val="22"/>
          <w:szCs w:val="22"/>
        </w:rPr>
        <w:t xml:space="preserve">. </w:t>
      </w:r>
    </w:p>
    <w:p w:rsidR="00EB6680" w:rsidP="00BE22BF" w:rsidRDefault="00EB6680" w14:paraId="6A75CCE6" w14:textId="77777777">
      <w:pPr>
        <w:rPr>
          <w:rFonts w:asciiTheme="minorHAnsi" w:hAnsiTheme="minorHAnsi" w:cstheme="minorHAnsi"/>
          <w:sz w:val="22"/>
          <w:szCs w:val="22"/>
        </w:rPr>
      </w:pPr>
    </w:p>
    <w:p w:rsidRPr="00BE22BF" w:rsidR="00BE22BF" w:rsidP="00BE22BF" w:rsidRDefault="00BE22BF" w14:paraId="44428752" w14:textId="77777777">
      <w:pPr>
        <w:rPr>
          <w:rFonts w:asciiTheme="minorHAnsi" w:hAnsiTheme="minorHAnsi" w:cstheme="minorHAnsi"/>
          <w:sz w:val="22"/>
          <w:szCs w:val="22"/>
        </w:rPr>
      </w:pPr>
      <w:r w:rsidRPr="00BE22BF">
        <w:rPr>
          <w:rFonts w:asciiTheme="minorHAnsi" w:hAnsiTheme="minorHAnsi" w:cstheme="minorHAnsi"/>
          <w:sz w:val="22"/>
          <w:szCs w:val="22"/>
        </w:rPr>
        <w:t xml:space="preserve">De definitieve beslissing over de inzet van het voor Nederland bestemde SCF-budget, zal </w:t>
      </w:r>
      <w:r w:rsidR="00B236B3">
        <w:rPr>
          <w:rFonts w:asciiTheme="minorHAnsi" w:hAnsiTheme="minorHAnsi" w:cstheme="minorHAnsi"/>
          <w:sz w:val="22"/>
          <w:szCs w:val="22"/>
        </w:rPr>
        <w:t xml:space="preserve">- </w:t>
      </w:r>
      <w:r w:rsidRPr="00BE22BF">
        <w:rPr>
          <w:rFonts w:asciiTheme="minorHAnsi" w:hAnsiTheme="minorHAnsi" w:cstheme="minorHAnsi"/>
          <w:sz w:val="22"/>
          <w:szCs w:val="22"/>
        </w:rPr>
        <w:t xml:space="preserve">na </w:t>
      </w:r>
      <w:r w:rsidR="00EB6680">
        <w:rPr>
          <w:rFonts w:asciiTheme="minorHAnsi" w:hAnsiTheme="minorHAnsi" w:cstheme="minorHAnsi"/>
          <w:sz w:val="22"/>
          <w:szCs w:val="22"/>
        </w:rPr>
        <w:t xml:space="preserve">verwerking van </w:t>
      </w:r>
      <w:r w:rsidRPr="00BE22BF">
        <w:rPr>
          <w:rFonts w:asciiTheme="minorHAnsi" w:hAnsiTheme="minorHAnsi" w:cstheme="minorHAnsi"/>
          <w:sz w:val="22"/>
          <w:szCs w:val="22"/>
        </w:rPr>
        <w:t xml:space="preserve">consultatie </w:t>
      </w:r>
      <w:r w:rsidR="00B236B3">
        <w:rPr>
          <w:rFonts w:asciiTheme="minorHAnsi" w:hAnsiTheme="minorHAnsi" w:cstheme="minorHAnsi"/>
          <w:sz w:val="22"/>
          <w:szCs w:val="22"/>
        </w:rPr>
        <w:t>van relevante betrokkenen -</w:t>
      </w:r>
      <w:r w:rsidRPr="00BE22BF">
        <w:rPr>
          <w:rFonts w:asciiTheme="minorHAnsi" w:hAnsiTheme="minorHAnsi" w:cstheme="minorHAnsi"/>
          <w:sz w:val="22"/>
          <w:szCs w:val="22"/>
        </w:rPr>
        <w:t xml:space="preserve"> worden genomen. Deze inzet zal worden opgenomen in het Sociaal Klimaatplan dat uiterlijk op 30 juni 2025 moet worden ingediend bij de Europese Commissie. </w:t>
      </w:r>
      <w:r w:rsidR="00EB6680">
        <w:rPr>
          <w:rFonts w:asciiTheme="minorHAnsi" w:hAnsiTheme="minorHAnsi" w:cstheme="minorHAnsi"/>
          <w:sz w:val="22"/>
          <w:szCs w:val="22"/>
        </w:rPr>
        <w:t xml:space="preserve">Uw </w:t>
      </w:r>
      <w:r w:rsidRPr="00AA41B9" w:rsidR="00EB6680">
        <w:rPr>
          <w:rFonts w:asciiTheme="minorHAnsi" w:hAnsiTheme="minorHAnsi" w:cstheme="minorHAnsi"/>
          <w:sz w:val="22"/>
          <w:szCs w:val="22"/>
        </w:rPr>
        <w:t xml:space="preserve">Kamer wordt </w:t>
      </w:r>
      <w:r w:rsidR="00EB6680">
        <w:rPr>
          <w:rFonts w:asciiTheme="minorHAnsi" w:hAnsiTheme="minorHAnsi" w:cstheme="minorHAnsi"/>
          <w:sz w:val="22"/>
          <w:szCs w:val="22"/>
        </w:rPr>
        <w:t xml:space="preserve">tijdig </w:t>
      </w:r>
      <w:r w:rsidR="003020DA">
        <w:rPr>
          <w:rFonts w:asciiTheme="minorHAnsi" w:hAnsiTheme="minorHAnsi" w:cstheme="minorHAnsi"/>
          <w:sz w:val="22"/>
          <w:szCs w:val="22"/>
        </w:rPr>
        <w:t xml:space="preserve">meegenomen in het </w:t>
      </w:r>
      <w:r w:rsidRPr="00AA41B9" w:rsidR="00EB6680">
        <w:rPr>
          <w:rFonts w:asciiTheme="minorHAnsi" w:hAnsiTheme="minorHAnsi" w:cstheme="minorHAnsi"/>
          <w:sz w:val="22"/>
          <w:szCs w:val="22"/>
        </w:rPr>
        <w:t xml:space="preserve">definitieve plan voordat </w:t>
      </w:r>
      <w:r w:rsidR="003020DA">
        <w:rPr>
          <w:rFonts w:asciiTheme="minorHAnsi" w:hAnsiTheme="minorHAnsi" w:cstheme="minorHAnsi"/>
          <w:sz w:val="22"/>
          <w:szCs w:val="22"/>
        </w:rPr>
        <w:t>deze</w:t>
      </w:r>
      <w:r w:rsidRPr="00AA41B9" w:rsidR="00EB6680">
        <w:rPr>
          <w:rFonts w:asciiTheme="minorHAnsi" w:hAnsiTheme="minorHAnsi" w:cstheme="minorHAnsi"/>
          <w:sz w:val="22"/>
          <w:szCs w:val="22"/>
        </w:rPr>
        <w:t xml:space="preserve"> wordt ingediend</w:t>
      </w:r>
      <w:r w:rsidR="00EB6680">
        <w:rPr>
          <w:rFonts w:asciiTheme="minorHAnsi" w:hAnsiTheme="minorHAnsi" w:cstheme="minorHAnsi"/>
          <w:sz w:val="22"/>
          <w:szCs w:val="22"/>
        </w:rPr>
        <w:t>.</w:t>
      </w:r>
    </w:p>
    <w:p w:rsidRPr="00AA41B9" w:rsidR="003B3099" w:rsidP="003B3099" w:rsidRDefault="003B3099" w14:paraId="474E209E" w14:textId="77777777">
      <w:pPr>
        <w:rPr>
          <w:rFonts w:asciiTheme="minorHAnsi" w:hAnsiTheme="minorHAnsi" w:cstheme="minorHAnsi"/>
          <w:sz w:val="22"/>
          <w:szCs w:val="22"/>
        </w:rPr>
      </w:pPr>
    </w:p>
    <w:p w:rsidRPr="00AA41B9" w:rsidR="003517CF" w:rsidP="003517CF" w:rsidRDefault="003517CF" w14:paraId="1B462059" w14:textId="77777777">
      <w:pPr>
        <w:rPr>
          <w:rFonts w:asciiTheme="minorHAnsi" w:hAnsiTheme="minorHAnsi" w:cstheme="minorHAnsi"/>
          <w:sz w:val="22"/>
          <w:szCs w:val="22"/>
        </w:rPr>
      </w:pPr>
    </w:p>
    <w:p w:rsidRPr="00AA41B9" w:rsidR="003517CF" w:rsidP="003517CF" w:rsidRDefault="009D4834" w14:paraId="6C53ACBA" w14:textId="77777777">
      <w:pPr>
        <w:rPr>
          <w:rFonts w:asciiTheme="minorHAnsi" w:hAnsiTheme="minorHAnsi" w:cstheme="minorHAnsi"/>
          <w:b/>
          <w:bCs/>
          <w:sz w:val="22"/>
          <w:szCs w:val="22"/>
        </w:rPr>
      </w:pPr>
      <w:r>
        <w:rPr>
          <w:rFonts w:asciiTheme="minorHAnsi" w:hAnsiTheme="minorHAnsi" w:cstheme="minorHAnsi"/>
          <w:b/>
          <w:bCs/>
          <w:sz w:val="22"/>
          <w:szCs w:val="22"/>
        </w:rPr>
        <w:t>Voorstellen</w:t>
      </w:r>
      <w:r w:rsidRPr="00AA41B9">
        <w:rPr>
          <w:rFonts w:asciiTheme="minorHAnsi" w:hAnsiTheme="minorHAnsi" w:cstheme="minorHAnsi"/>
          <w:b/>
          <w:bCs/>
          <w:sz w:val="22"/>
          <w:szCs w:val="22"/>
        </w:rPr>
        <w:t xml:space="preserve"> </w:t>
      </w:r>
      <w:r w:rsidRPr="00AA41B9" w:rsidR="003B3099">
        <w:rPr>
          <w:rFonts w:asciiTheme="minorHAnsi" w:hAnsiTheme="minorHAnsi" w:cstheme="minorHAnsi"/>
          <w:b/>
          <w:bCs/>
          <w:sz w:val="22"/>
          <w:szCs w:val="22"/>
        </w:rPr>
        <w:t>en</w:t>
      </w:r>
      <w:r>
        <w:rPr>
          <w:rFonts w:asciiTheme="minorHAnsi" w:hAnsiTheme="minorHAnsi" w:cstheme="minorHAnsi"/>
          <w:b/>
          <w:bCs/>
          <w:sz w:val="22"/>
          <w:szCs w:val="22"/>
        </w:rPr>
        <w:t xml:space="preserve"> plannen</w:t>
      </w:r>
      <w:r w:rsidRPr="00AA41B9" w:rsidR="003517CF">
        <w:rPr>
          <w:rFonts w:asciiTheme="minorHAnsi" w:hAnsiTheme="minorHAnsi" w:cstheme="minorHAnsi"/>
          <w:b/>
          <w:bCs/>
          <w:sz w:val="22"/>
          <w:szCs w:val="22"/>
        </w:rPr>
        <w:t xml:space="preserve"> die in consultatie worden voorgelegd</w:t>
      </w:r>
    </w:p>
    <w:p w:rsidR="007401B7" w:rsidP="007401B7" w:rsidRDefault="003B3099" w14:paraId="611656D3" w14:textId="77777777">
      <w:pPr>
        <w:rPr>
          <w:rFonts w:asciiTheme="minorHAnsi" w:hAnsiTheme="minorHAnsi" w:cstheme="minorHAnsi"/>
          <w:sz w:val="22"/>
          <w:szCs w:val="22"/>
        </w:rPr>
      </w:pPr>
      <w:r w:rsidRPr="00AA41B9">
        <w:rPr>
          <w:rFonts w:asciiTheme="minorHAnsi" w:hAnsiTheme="minorHAnsi" w:cstheme="minorHAnsi"/>
          <w:sz w:val="22"/>
          <w:szCs w:val="22"/>
        </w:rPr>
        <w:t xml:space="preserve">In de afgelopen periode zijn verschillende </w:t>
      </w:r>
      <w:r w:rsidR="009D4834">
        <w:rPr>
          <w:rFonts w:asciiTheme="minorHAnsi" w:hAnsiTheme="minorHAnsi" w:cstheme="minorHAnsi"/>
          <w:sz w:val="22"/>
          <w:szCs w:val="22"/>
        </w:rPr>
        <w:t>voorstellen</w:t>
      </w:r>
      <w:r w:rsidRPr="00AA41B9" w:rsidR="009D4834">
        <w:rPr>
          <w:rFonts w:asciiTheme="minorHAnsi" w:hAnsiTheme="minorHAnsi" w:cstheme="minorHAnsi"/>
          <w:sz w:val="22"/>
          <w:szCs w:val="22"/>
        </w:rPr>
        <w:t xml:space="preserve"> </w:t>
      </w:r>
      <w:r w:rsidRPr="00AA41B9">
        <w:rPr>
          <w:rFonts w:asciiTheme="minorHAnsi" w:hAnsiTheme="minorHAnsi" w:cstheme="minorHAnsi"/>
          <w:sz w:val="22"/>
          <w:szCs w:val="22"/>
        </w:rPr>
        <w:t xml:space="preserve">en </w:t>
      </w:r>
      <w:r w:rsidR="009D4834">
        <w:rPr>
          <w:rFonts w:asciiTheme="minorHAnsi" w:hAnsiTheme="minorHAnsi" w:cstheme="minorHAnsi"/>
          <w:sz w:val="22"/>
          <w:szCs w:val="22"/>
        </w:rPr>
        <w:t xml:space="preserve">plannen </w:t>
      </w:r>
      <w:r w:rsidRPr="00AA41B9">
        <w:rPr>
          <w:rFonts w:asciiTheme="minorHAnsi" w:hAnsiTheme="minorHAnsi" w:cstheme="minorHAnsi"/>
          <w:sz w:val="22"/>
          <w:szCs w:val="22"/>
        </w:rPr>
        <w:t xml:space="preserve">besproken </w:t>
      </w:r>
      <w:r w:rsidR="00AE6351">
        <w:rPr>
          <w:rFonts w:asciiTheme="minorHAnsi" w:hAnsiTheme="minorHAnsi" w:cstheme="minorHAnsi"/>
          <w:sz w:val="22"/>
          <w:szCs w:val="22"/>
        </w:rPr>
        <w:t>door het kabine</w:t>
      </w:r>
      <w:r w:rsidR="007401B7">
        <w:rPr>
          <w:rFonts w:asciiTheme="minorHAnsi" w:hAnsiTheme="minorHAnsi" w:cstheme="minorHAnsi"/>
          <w:sz w:val="22"/>
          <w:szCs w:val="22"/>
        </w:rPr>
        <w:t xml:space="preserve">t. </w:t>
      </w:r>
    </w:p>
    <w:p w:rsidR="00AE6351" w:rsidP="003517CF" w:rsidRDefault="00AE6351" w14:paraId="310DD537" w14:textId="77777777">
      <w:pPr>
        <w:rPr>
          <w:rFonts w:asciiTheme="minorHAnsi" w:hAnsiTheme="minorHAnsi" w:cstheme="minorHAnsi"/>
          <w:sz w:val="22"/>
          <w:szCs w:val="22"/>
        </w:rPr>
      </w:pPr>
    </w:p>
    <w:p w:rsidR="009C3773" w:rsidP="00EB47E2" w:rsidRDefault="009C3773" w14:paraId="6A981F28" w14:textId="77777777">
      <w:pPr>
        <w:rPr>
          <w:rFonts w:asciiTheme="minorHAnsi" w:hAnsiTheme="minorHAnsi" w:cstheme="minorHAnsi"/>
          <w:sz w:val="22"/>
          <w:szCs w:val="22"/>
        </w:rPr>
      </w:pPr>
    </w:p>
    <w:p w:rsidR="009C3773" w:rsidP="00EB47E2" w:rsidRDefault="009C3773" w14:paraId="60174902" w14:textId="77777777">
      <w:pPr>
        <w:rPr>
          <w:rFonts w:asciiTheme="minorHAnsi" w:hAnsiTheme="minorHAnsi" w:cstheme="minorHAnsi"/>
          <w:sz w:val="22"/>
          <w:szCs w:val="22"/>
        </w:rPr>
      </w:pPr>
    </w:p>
    <w:p w:rsidRPr="00EB47E2" w:rsidR="003517CF" w:rsidP="00EB47E2" w:rsidRDefault="009D4834" w14:paraId="7AB95C6B" w14:textId="68F0270F">
      <w:pPr>
        <w:rPr>
          <w:rFonts w:asciiTheme="minorHAnsi" w:hAnsiTheme="minorHAnsi" w:cstheme="minorHAnsi"/>
          <w:sz w:val="22"/>
          <w:szCs w:val="22"/>
        </w:rPr>
      </w:pPr>
      <w:r w:rsidRPr="00EB47E2">
        <w:rPr>
          <w:rFonts w:asciiTheme="minorHAnsi" w:hAnsiTheme="minorHAnsi" w:cstheme="minorHAnsi"/>
          <w:sz w:val="22"/>
          <w:szCs w:val="22"/>
        </w:rPr>
        <w:t xml:space="preserve">De plannen die in de consultatie worden voorgelegd, </w:t>
      </w:r>
      <w:r w:rsidRPr="00EB47E2" w:rsidR="0076719E">
        <w:rPr>
          <w:rFonts w:asciiTheme="minorHAnsi" w:hAnsiTheme="minorHAnsi" w:cstheme="minorHAnsi"/>
          <w:sz w:val="22"/>
          <w:szCs w:val="22"/>
        </w:rPr>
        <w:t xml:space="preserve">sluiten aan bij de doelen van het SCF, en </w:t>
      </w:r>
      <w:r w:rsidRPr="00EB47E2">
        <w:rPr>
          <w:rFonts w:asciiTheme="minorHAnsi" w:hAnsiTheme="minorHAnsi" w:cstheme="minorHAnsi"/>
          <w:sz w:val="22"/>
          <w:szCs w:val="22"/>
        </w:rPr>
        <w:t xml:space="preserve">richten zich </w:t>
      </w:r>
      <w:r w:rsidRPr="00EB47E2" w:rsidR="003C7EC7">
        <w:rPr>
          <w:rFonts w:asciiTheme="minorHAnsi" w:hAnsiTheme="minorHAnsi" w:cstheme="minorHAnsi"/>
          <w:sz w:val="22"/>
          <w:szCs w:val="22"/>
        </w:rPr>
        <w:t xml:space="preserve">onder andere </w:t>
      </w:r>
      <w:r w:rsidRPr="00EB47E2">
        <w:rPr>
          <w:rFonts w:asciiTheme="minorHAnsi" w:hAnsiTheme="minorHAnsi" w:cstheme="minorHAnsi"/>
          <w:sz w:val="22"/>
          <w:szCs w:val="22"/>
        </w:rPr>
        <w:t>op maatregelen die bijdragen aan verduurzaming en energiezuiniger maken van woningen in combinatie met directe inkomenssteun voor kwetsbare groepen</w:t>
      </w:r>
      <w:r w:rsidRPr="00EB47E2" w:rsidR="00A85D13">
        <w:rPr>
          <w:rFonts w:asciiTheme="minorHAnsi" w:hAnsiTheme="minorHAnsi" w:cstheme="minorHAnsi"/>
          <w:sz w:val="22"/>
          <w:szCs w:val="22"/>
        </w:rPr>
        <w:t xml:space="preserve">. </w:t>
      </w:r>
      <w:r w:rsidRPr="00EB47E2">
        <w:rPr>
          <w:rFonts w:asciiTheme="minorHAnsi" w:hAnsiTheme="minorHAnsi" w:cstheme="minorHAnsi"/>
          <w:sz w:val="22"/>
          <w:szCs w:val="22"/>
        </w:rPr>
        <w:t xml:space="preserve"> </w:t>
      </w:r>
      <w:r w:rsidR="00EB47E2">
        <w:rPr>
          <w:rFonts w:asciiTheme="minorHAnsi" w:hAnsiTheme="minorHAnsi" w:cstheme="minorHAnsi"/>
          <w:sz w:val="22"/>
          <w:szCs w:val="22"/>
        </w:rPr>
        <w:t>O</w:t>
      </w:r>
      <w:r w:rsidRPr="00EB47E2" w:rsidR="00EB47E2">
        <w:rPr>
          <w:rFonts w:asciiTheme="minorHAnsi" w:hAnsiTheme="minorHAnsi" w:cstheme="minorHAnsi"/>
          <w:sz w:val="22"/>
          <w:szCs w:val="22"/>
        </w:rPr>
        <w:t>ok wordt voorgesteld micro-ondernemingen te ondersteunen bij het nemen van energiebesparende maatregelen.</w:t>
      </w:r>
      <w:r w:rsidR="00EB47E2">
        <w:rPr>
          <w:rFonts w:asciiTheme="minorHAnsi" w:hAnsiTheme="minorHAnsi" w:cstheme="minorHAnsi"/>
          <w:sz w:val="22"/>
          <w:szCs w:val="22"/>
        </w:rPr>
        <w:t xml:space="preserve"> </w:t>
      </w:r>
      <w:r w:rsidRPr="00EB47E2" w:rsidR="003C7EC7">
        <w:rPr>
          <w:rFonts w:asciiTheme="minorHAnsi" w:hAnsiTheme="minorHAnsi" w:cstheme="minorHAnsi"/>
          <w:sz w:val="22"/>
          <w:szCs w:val="22"/>
        </w:rPr>
        <w:t xml:space="preserve">Daarnaast wordt in de voorstellen aandacht besteed aan </w:t>
      </w:r>
      <w:r w:rsidRPr="00EB47E2" w:rsidR="00A85D13">
        <w:rPr>
          <w:rFonts w:asciiTheme="minorHAnsi" w:hAnsiTheme="minorHAnsi" w:cstheme="minorHAnsi"/>
          <w:sz w:val="22"/>
          <w:szCs w:val="22"/>
        </w:rPr>
        <w:t>de toegang tot duurzame vervoerswijzen, zoals elektrisch vervoer, fietsinfrastructuur en een regionaal OV-vervoerbewijs.</w:t>
      </w:r>
      <w:r w:rsidRPr="00EB47E2" w:rsidR="003C7EC7">
        <w:rPr>
          <w:rFonts w:asciiTheme="minorHAnsi" w:hAnsiTheme="minorHAnsi" w:cstheme="minorHAnsi"/>
          <w:sz w:val="22"/>
          <w:szCs w:val="22"/>
        </w:rPr>
        <w:t xml:space="preserve"> </w:t>
      </w:r>
      <w:r w:rsidR="00EB47E2">
        <w:rPr>
          <w:rFonts w:asciiTheme="minorHAnsi" w:hAnsiTheme="minorHAnsi" w:cstheme="minorHAnsi"/>
          <w:sz w:val="22"/>
          <w:szCs w:val="22"/>
        </w:rPr>
        <w:t>Tevens</w:t>
      </w:r>
      <w:r w:rsidRPr="00EB47E2" w:rsidR="008C0256">
        <w:rPr>
          <w:rFonts w:asciiTheme="minorHAnsi" w:hAnsiTheme="minorHAnsi" w:cstheme="minorHAnsi"/>
          <w:sz w:val="22"/>
          <w:szCs w:val="22"/>
        </w:rPr>
        <w:t xml:space="preserve"> worden de motie van het lid Postma c.s., die oproept tot onderzoek naar de inzet van het EU Social Climate Fund voor een toekomstig energiefonds, de motie Postma c.s. die aandacht vraagt voor lastenstijgingen bij huishoudens die zijn aangesloten op een warmtenet, en de toezegging meegenomen dat er gekeken wordt naar een voorstel voor een inruilregeling, gericht op lage- en middeninkomens, waarbij een oude brandstofauto kan worden ingeruild tegen een premie voor de aanschaf van een gebruikte elektrische auto. </w:t>
      </w:r>
    </w:p>
    <w:p w:rsidR="00EB47E2" w:rsidP="00EB47E2" w:rsidRDefault="00EB47E2" w14:paraId="341B72FA" w14:textId="77777777">
      <w:pPr>
        <w:rPr>
          <w:rFonts w:asciiTheme="minorHAnsi" w:hAnsiTheme="minorHAnsi" w:cstheme="minorHAnsi"/>
          <w:sz w:val="22"/>
          <w:szCs w:val="22"/>
        </w:rPr>
      </w:pPr>
    </w:p>
    <w:p w:rsidRPr="00EB47E2" w:rsidR="00EB47E2" w:rsidP="00EB47E2" w:rsidRDefault="00EB47E2" w14:paraId="1C16AF46" w14:textId="77777777">
      <w:pPr>
        <w:rPr>
          <w:rFonts w:asciiTheme="minorHAnsi" w:hAnsiTheme="minorHAnsi" w:cstheme="minorHAnsi"/>
          <w:sz w:val="22"/>
          <w:szCs w:val="22"/>
        </w:rPr>
      </w:pPr>
      <w:r w:rsidRPr="00AA41B9">
        <w:rPr>
          <w:rFonts w:asciiTheme="minorHAnsi" w:hAnsiTheme="minorHAnsi" w:cstheme="minorHAnsi"/>
          <w:sz w:val="22"/>
          <w:szCs w:val="22"/>
        </w:rPr>
        <w:t xml:space="preserve">De uiteindelijke keuze welke </w:t>
      </w:r>
      <w:r>
        <w:rPr>
          <w:rFonts w:asciiTheme="minorHAnsi" w:hAnsiTheme="minorHAnsi" w:cstheme="minorHAnsi"/>
          <w:sz w:val="22"/>
          <w:szCs w:val="22"/>
        </w:rPr>
        <w:t>voorstellen</w:t>
      </w:r>
      <w:r w:rsidRPr="00AA41B9">
        <w:rPr>
          <w:rFonts w:asciiTheme="minorHAnsi" w:hAnsiTheme="minorHAnsi" w:cstheme="minorHAnsi"/>
          <w:sz w:val="22"/>
          <w:szCs w:val="22"/>
        </w:rPr>
        <w:t xml:space="preserve"> zullen worden </w:t>
      </w:r>
      <w:r>
        <w:rPr>
          <w:rFonts w:asciiTheme="minorHAnsi" w:hAnsiTheme="minorHAnsi" w:cstheme="minorHAnsi"/>
          <w:sz w:val="22"/>
          <w:szCs w:val="22"/>
        </w:rPr>
        <w:t>opgenomen in het Sociaal Klimaatplan</w:t>
      </w:r>
      <w:r w:rsidRPr="00AA41B9">
        <w:rPr>
          <w:rFonts w:asciiTheme="minorHAnsi" w:hAnsiTheme="minorHAnsi" w:cstheme="minorHAnsi"/>
          <w:sz w:val="22"/>
          <w:szCs w:val="22"/>
        </w:rPr>
        <w:t>, wordt pas gemaakt nadat de consultatie</w:t>
      </w:r>
      <w:r>
        <w:rPr>
          <w:rFonts w:asciiTheme="minorHAnsi" w:hAnsiTheme="minorHAnsi" w:cstheme="minorHAnsi"/>
          <w:sz w:val="22"/>
          <w:szCs w:val="22"/>
        </w:rPr>
        <w:t>fase</w:t>
      </w:r>
      <w:r w:rsidRPr="00AA41B9">
        <w:rPr>
          <w:rFonts w:asciiTheme="minorHAnsi" w:hAnsiTheme="minorHAnsi" w:cstheme="minorHAnsi"/>
          <w:sz w:val="22"/>
          <w:szCs w:val="22"/>
        </w:rPr>
        <w:t xml:space="preserve"> is afgerond en de ontvangen feedback is verwerkt. Dit biedt de ruimte om, indien gewenst, aanvullingen of aanpassingen door te voeren op basis van de resultaten van de consultatie. </w:t>
      </w:r>
    </w:p>
    <w:p w:rsidR="00AE6351" w:rsidP="003517CF" w:rsidRDefault="00AE6351" w14:paraId="2D4ECABA" w14:textId="77777777">
      <w:pPr>
        <w:rPr>
          <w:rFonts w:asciiTheme="minorHAnsi" w:hAnsiTheme="minorHAnsi" w:cstheme="minorHAnsi"/>
          <w:sz w:val="22"/>
          <w:szCs w:val="22"/>
        </w:rPr>
      </w:pPr>
    </w:p>
    <w:p w:rsidRPr="00AE6351" w:rsidR="003020DA" w:rsidP="003517CF" w:rsidRDefault="003020DA" w14:paraId="42C4012F" w14:textId="77777777">
      <w:pPr>
        <w:rPr>
          <w:rFonts w:asciiTheme="minorHAnsi" w:hAnsiTheme="minorHAnsi" w:cstheme="minorHAnsi"/>
          <w:sz w:val="22"/>
          <w:szCs w:val="22"/>
        </w:rPr>
      </w:pPr>
    </w:p>
    <w:p w:rsidRPr="00AE6351" w:rsidR="00AA41B9" w:rsidP="00AA41B9" w:rsidRDefault="00AE6351" w14:paraId="746E4A14" w14:textId="77777777">
      <w:pPr>
        <w:rPr>
          <w:rStyle w:val="cf01"/>
          <w:rFonts w:asciiTheme="minorHAnsi" w:hAnsiTheme="minorHAnsi" w:cstheme="minorHAnsi"/>
          <w:i w:val="0"/>
          <w:iCs w:val="0"/>
          <w:sz w:val="22"/>
          <w:szCs w:val="22"/>
        </w:rPr>
      </w:pPr>
      <w:r>
        <w:rPr>
          <w:rStyle w:val="cf01"/>
          <w:rFonts w:asciiTheme="minorHAnsi" w:hAnsiTheme="minorHAnsi" w:cstheme="minorHAnsi"/>
          <w:i w:val="0"/>
          <w:iCs w:val="0"/>
          <w:sz w:val="22"/>
          <w:szCs w:val="22"/>
        </w:rPr>
        <w:t>Ik hoop u met het bovenstaande voor dit moment voldoende te hebben geïnformeerd.</w:t>
      </w:r>
    </w:p>
    <w:p w:rsidRPr="00AE6351" w:rsidR="0011261D" w:rsidRDefault="0011261D" w14:paraId="461CD195" w14:textId="77777777">
      <w:pPr>
        <w:pStyle w:val="WitregelW1bodytekst"/>
        <w:rPr>
          <w:rFonts w:asciiTheme="minorHAnsi" w:hAnsiTheme="minorHAnsi" w:cstheme="minorHAnsi"/>
          <w:sz w:val="22"/>
          <w:szCs w:val="22"/>
        </w:rPr>
      </w:pPr>
    </w:p>
    <w:p w:rsidR="00AE6351" w:rsidRDefault="00AE6351" w14:paraId="5AA125C2" w14:textId="77777777">
      <w:pPr>
        <w:rPr>
          <w:rFonts w:asciiTheme="minorHAnsi" w:hAnsiTheme="minorHAnsi" w:cstheme="minorHAnsi"/>
          <w:sz w:val="22"/>
          <w:szCs w:val="22"/>
        </w:rPr>
      </w:pPr>
    </w:p>
    <w:p w:rsidRPr="00EF27B0" w:rsidR="00EF27B0" w:rsidP="00EF27B0" w:rsidRDefault="00EF27B0" w14:paraId="73325B24" w14:textId="77777777">
      <w:pPr>
        <w:rPr>
          <w:rFonts w:asciiTheme="minorHAnsi" w:hAnsiTheme="minorHAnsi" w:cstheme="minorHAnsi"/>
          <w:sz w:val="22"/>
          <w:szCs w:val="22"/>
        </w:rPr>
      </w:pPr>
      <w:r w:rsidRPr="00EF27B0">
        <w:rPr>
          <w:rFonts w:asciiTheme="minorHAnsi" w:hAnsiTheme="minorHAnsi" w:cstheme="minorHAnsi"/>
          <w:sz w:val="22"/>
          <w:szCs w:val="22"/>
        </w:rPr>
        <w:t>De Staatssecretaris Participatie</w:t>
      </w:r>
    </w:p>
    <w:p w:rsidRPr="00EF27B0" w:rsidR="00EF27B0" w:rsidP="00EF27B0" w:rsidRDefault="00EF27B0" w14:paraId="6DDF61D8" w14:textId="77777777">
      <w:pPr>
        <w:rPr>
          <w:rFonts w:asciiTheme="minorHAnsi" w:hAnsiTheme="minorHAnsi" w:cstheme="minorHAnsi"/>
          <w:sz w:val="22"/>
          <w:szCs w:val="22"/>
        </w:rPr>
      </w:pPr>
      <w:r w:rsidRPr="00EF27B0">
        <w:rPr>
          <w:rFonts w:asciiTheme="minorHAnsi" w:hAnsiTheme="minorHAnsi" w:cstheme="minorHAnsi"/>
          <w:sz w:val="22"/>
          <w:szCs w:val="22"/>
        </w:rPr>
        <w:t>en Integratie,</w:t>
      </w:r>
    </w:p>
    <w:p w:rsidR="00EF27B0" w:rsidP="00EF27B0" w:rsidRDefault="00EF27B0" w14:paraId="2DB99FB8" w14:textId="77777777">
      <w:pPr>
        <w:rPr>
          <w:rFonts w:asciiTheme="minorHAnsi" w:hAnsiTheme="minorHAnsi" w:cstheme="minorHAnsi"/>
          <w:sz w:val="22"/>
          <w:szCs w:val="22"/>
        </w:rPr>
      </w:pPr>
    </w:p>
    <w:p w:rsidR="00EF27B0" w:rsidP="00EF27B0" w:rsidRDefault="00EF27B0" w14:paraId="4531203F" w14:textId="77777777">
      <w:pPr>
        <w:rPr>
          <w:rFonts w:asciiTheme="minorHAnsi" w:hAnsiTheme="minorHAnsi" w:cstheme="minorHAnsi"/>
          <w:sz w:val="22"/>
          <w:szCs w:val="22"/>
        </w:rPr>
      </w:pPr>
    </w:p>
    <w:p w:rsidR="009C3773" w:rsidP="00EF27B0" w:rsidRDefault="009C3773" w14:paraId="522704B3" w14:textId="77777777">
      <w:pPr>
        <w:rPr>
          <w:rFonts w:asciiTheme="minorHAnsi" w:hAnsiTheme="minorHAnsi" w:cstheme="minorHAnsi"/>
          <w:sz w:val="22"/>
          <w:szCs w:val="22"/>
        </w:rPr>
      </w:pPr>
    </w:p>
    <w:p w:rsidR="009C3773" w:rsidP="00EF27B0" w:rsidRDefault="009C3773" w14:paraId="27A72B75" w14:textId="77777777">
      <w:pPr>
        <w:rPr>
          <w:rFonts w:asciiTheme="minorHAnsi" w:hAnsiTheme="minorHAnsi" w:cstheme="minorHAnsi"/>
          <w:sz w:val="22"/>
          <w:szCs w:val="22"/>
        </w:rPr>
      </w:pPr>
    </w:p>
    <w:p w:rsidR="009C3773" w:rsidP="00EF27B0" w:rsidRDefault="009C3773" w14:paraId="197BA0F9" w14:textId="77777777">
      <w:pPr>
        <w:rPr>
          <w:rFonts w:asciiTheme="minorHAnsi" w:hAnsiTheme="minorHAnsi" w:cstheme="minorHAnsi"/>
          <w:sz w:val="22"/>
          <w:szCs w:val="22"/>
        </w:rPr>
      </w:pPr>
    </w:p>
    <w:p w:rsidR="00BC4B63" w:rsidP="00EF27B0" w:rsidRDefault="00EF27B0" w14:paraId="08AEF8E4" w14:textId="77777777">
      <w:pPr>
        <w:rPr>
          <w:rFonts w:asciiTheme="minorHAnsi" w:hAnsiTheme="minorHAnsi" w:cstheme="minorHAnsi"/>
          <w:sz w:val="22"/>
          <w:szCs w:val="22"/>
        </w:rPr>
      </w:pPr>
      <w:r w:rsidRPr="00EF27B0">
        <w:rPr>
          <w:rFonts w:asciiTheme="minorHAnsi" w:hAnsiTheme="minorHAnsi" w:cstheme="minorHAnsi"/>
          <w:sz w:val="22"/>
          <w:szCs w:val="22"/>
        </w:rPr>
        <w:t>J.N.J. Nobel</w:t>
      </w:r>
    </w:p>
    <w:p w:rsidR="00BC4B63" w:rsidRDefault="00BC4B63" w14:paraId="3B8EFACD" w14:textId="77777777">
      <w:pPr>
        <w:rPr>
          <w:rFonts w:asciiTheme="minorHAnsi" w:hAnsiTheme="minorHAnsi" w:cstheme="minorHAnsi"/>
          <w:sz w:val="22"/>
          <w:szCs w:val="22"/>
        </w:rPr>
      </w:pPr>
    </w:p>
    <w:p w:rsidRPr="00AE6351" w:rsidR="00BC4B63" w:rsidRDefault="00BC4B63" w14:paraId="7738583F" w14:textId="77777777">
      <w:pPr>
        <w:rPr>
          <w:rFonts w:asciiTheme="minorHAnsi" w:hAnsiTheme="minorHAnsi" w:cstheme="minorHAnsi"/>
          <w:sz w:val="22"/>
          <w:szCs w:val="22"/>
        </w:rPr>
      </w:pPr>
    </w:p>
    <w:sectPr w:rsidRPr="00AE6351" w:rsidR="00BC4B63">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633A" w14:textId="77777777" w:rsidR="00D05247" w:rsidRDefault="00D05247">
      <w:pPr>
        <w:spacing w:line="240" w:lineRule="auto"/>
      </w:pPr>
      <w:r>
        <w:separator/>
      </w:r>
    </w:p>
  </w:endnote>
  <w:endnote w:type="continuationSeparator" w:id="0">
    <w:p w14:paraId="22A5F5A0" w14:textId="77777777" w:rsidR="00D05247" w:rsidRDefault="00D05247">
      <w:pPr>
        <w:spacing w:line="240" w:lineRule="auto"/>
      </w:pPr>
      <w:r>
        <w:continuationSeparator/>
      </w:r>
    </w:p>
  </w:endnote>
  <w:endnote w:type="continuationNotice" w:id="1">
    <w:p w14:paraId="7047451D" w14:textId="77777777" w:rsidR="00D05247" w:rsidRDefault="00D052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2C2D" w14:textId="77777777" w:rsidR="00FA60DB" w:rsidRDefault="00FA60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1A410" w14:textId="11AAA17F" w:rsidR="0011261D" w:rsidRDefault="0011261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77C7" w14:textId="4B32D7A7" w:rsidR="0011261D" w:rsidRDefault="00112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7B31" w14:textId="77777777" w:rsidR="00D05247" w:rsidRDefault="00D05247">
      <w:pPr>
        <w:spacing w:line="240" w:lineRule="auto"/>
      </w:pPr>
      <w:r>
        <w:separator/>
      </w:r>
    </w:p>
  </w:footnote>
  <w:footnote w:type="continuationSeparator" w:id="0">
    <w:p w14:paraId="657E2171" w14:textId="77777777" w:rsidR="00D05247" w:rsidRDefault="00D05247">
      <w:pPr>
        <w:spacing w:line="240" w:lineRule="auto"/>
      </w:pPr>
      <w:r>
        <w:continuationSeparator/>
      </w:r>
    </w:p>
  </w:footnote>
  <w:footnote w:type="continuationNotice" w:id="1">
    <w:p w14:paraId="506B7299" w14:textId="77777777" w:rsidR="00D05247" w:rsidRDefault="00D052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DD86" w14:textId="77777777" w:rsidR="00FA60DB" w:rsidRDefault="00FA60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9750F" w14:textId="77777777" w:rsidR="0011261D" w:rsidRDefault="003517CF">
    <w:r>
      <w:rPr>
        <w:noProof/>
      </w:rPr>
      <mc:AlternateContent>
        <mc:Choice Requires="wps">
          <w:drawing>
            <wp:anchor distT="0" distB="0" distL="0" distR="0" simplePos="0" relativeHeight="251654144" behindDoc="0" locked="1" layoutInCell="1" allowOverlap="1" wp14:anchorId="247D1BE3" wp14:editId="6EA3A6C8">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53D1DE1" w14:textId="77777777" w:rsidR="0011261D" w:rsidRDefault="0011261D">
                          <w:pPr>
                            <w:pStyle w:val="WitregelW2"/>
                          </w:pPr>
                        </w:p>
                        <w:p w14:paraId="34B00B5E" w14:textId="77777777" w:rsidR="0011261D" w:rsidRDefault="003517CF">
                          <w:pPr>
                            <w:pStyle w:val="Referentiegegevenskopjes"/>
                          </w:pPr>
                          <w:r>
                            <w:t>Datum</w:t>
                          </w:r>
                        </w:p>
                        <w:p w14:paraId="60B0EBB0" w14:textId="1C71AF01" w:rsidR="00BA6447" w:rsidRDefault="00E12AF5">
                          <w:pPr>
                            <w:pStyle w:val="Referentiegegevens"/>
                          </w:pPr>
                          <w:fldSimple w:instr=" DOCPROPERTY  &quot;iDatum&quot;  \* MERGEFORMAT ">
                            <w:r w:rsidR="00E513A4">
                              <w:t>28 januari 2025</w:t>
                            </w:r>
                          </w:fldSimple>
                        </w:p>
                        <w:p w14:paraId="7E4EB745" w14:textId="77777777" w:rsidR="0011261D" w:rsidRDefault="0011261D">
                          <w:pPr>
                            <w:pStyle w:val="WitregelW1"/>
                          </w:pPr>
                        </w:p>
                        <w:p w14:paraId="2CD9C755" w14:textId="77777777" w:rsidR="0011261D" w:rsidRDefault="003517CF">
                          <w:pPr>
                            <w:pStyle w:val="Referentiegegevenskopjes"/>
                          </w:pPr>
                          <w:r>
                            <w:t>Onze referentie</w:t>
                          </w:r>
                        </w:p>
                        <w:p w14:paraId="39C0C5B2" w14:textId="2AB72EF6" w:rsidR="00BA6447" w:rsidRDefault="00E12AF5">
                          <w:pPr>
                            <w:pStyle w:val="ReferentiegegevensHL"/>
                          </w:pPr>
                          <w:fldSimple w:instr=" DOCPROPERTY  &quot;iOnsKenmerk&quot;  \* MERGEFORMAT ">
                            <w:r w:rsidR="00E513A4">
                              <w:t>2025-0000016017</w:t>
                            </w:r>
                          </w:fldSimple>
                        </w:p>
                      </w:txbxContent>
                    </wps:txbx>
                    <wps:bodyPr vert="horz" wrap="square" lIns="0" tIns="0" rIns="0" bIns="0" anchor="t" anchorCtr="0"/>
                  </wps:wsp>
                </a:graphicData>
              </a:graphic>
            </wp:anchor>
          </w:drawing>
        </mc:Choice>
        <mc:Fallback>
          <w:pict>
            <v:shapetype w14:anchorId="247D1BE3"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53D1DE1" w14:textId="77777777" w:rsidR="0011261D" w:rsidRDefault="0011261D">
                    <w:pPr>
                      <w:pStyle w:val="WitregelW2"/>
                    </w:pPr>
                  </w:p>
                  <w:p w14:paraId="34B00B5E" w14:textId="77777777" w:rsidR="0011261D" w:rsidRDefault="003517CF">
                    <w:pPr>
                      <w:pStyle w:val="Referentiegegevenskopjes"/>
                    </w:pPr>
                    <w:r>
                      <w:t>Datum</w:t>
                    </w:r>
                  </w:p>
                  <w:p w14:paraId="60B0EBB0" w14:textId="1C71AF01" w:rsidR="00BA6447" w:rsidRDefault="00E12AF5">
                    <w:pPr>
                      <w:pStyle w:val="Referentiegegevens"/>
                    </w:pPr>
                    <w:fldSimple w:instr=" DOCPROPERTY  &quot;iDatum&quot;  \* MERGEFORMAT ">
                      <w:r w:rsidR="00E513A4">
                        <w:t>28 januari 2025</w:t>
                      </w:r>
                    </w:fldSimple>
                  </w:p>
                  <w:p w14:paraId="7E4EB745" w14:textId="77777777" w:rsidR="0011261D" w:rsidRDefault="0011261D">
                    <w:pPr>
                      <w:pStyle w:val="WitregelW1"/>
                    </w:pPr>
                  </w:p>
                  <w:p w14:paraId="2CD9C755" w14:textId="77777777" w:rsidR="0011261D" w:rsidRDefault="003517CF">
                    <w:pPr>
                      <w:pStyle w:val="Referentiegegevenskopjes"/>
                    </w:pPr>
                    <w:r>
                      <w:t>Onze referentie</w:t>
                    </w:r>
                  </w:p>
                  <w:p w14:paraId="39C0C5B2" w14:textId="2AB72EF6" w:rsidR="00BA6447" w:rsidRDefault="00E12AF5">
                    <w:pPr>
                      <w:pStyle w:val="ReferentiegegevensHL"/>
                    </w:pPr>
                    <w:fldSimple w:instr=" DOCPROPERTY  &quot;iOnsKenmerk&quot;  \* MERGEFORMAT ">
                      <w:r w:rsidR="00E513A4">
                        <w:t>2025-0000016017</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7424643" wp14:editId="648E38B4">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A53EB3B" w14:textId="77777777" w:rsidR="00BA6447" w:rsidRDefault="009C377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7424643"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A53EB3B" w14:textId="77777777" w:rsidR="00BA6447" w:rsidRDefault="009C377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BB59" w14:textId="77777777" w:rsidR="0011261D" w:rsidRDefault="003517CF">
    <w:pPr>
      <w:spacing w:after="7029" w:line="14" w:lineRule="exact"/>
    </w:pPr>
    <w:r>
      <w:rPr>
        <w:noProof/>
      </w:rPr>
      <mc:AlternateContent>
        <mc:Choice Requires="wps">
          <w:drawing>
            <wp:anchor distT="0" distB="0" distL="0" distR="0" simplePos="0" relativeHeight="251656192" behindDoc="0" locked="1" layoutInCell="1" allowOverlap="1" wp14:anchorId="7FB8418E" wp14:editId="5AB7DECB">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E2B8B9" w14:textId="77777777" w:rsidR="0011261D" w:rsidRDefault="003517CF">
                          <w:pPr>
                            <w:spacing w:line="240" w:lineRule="auto"/>
                          </w:pPr>
                          <w:r>
                            <w:rPr>
                              <w:noProof/>
                            </w:rPr>
                            <w:drawing>
                              <wp:inline distT="0" distB="0" distL="0" distR="0" wp14:anchorId="22596136" wp14:editId="59F3142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FB8418E"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" filled="f" stroked="f">
              <v:textbox inset="0,0,0,0">
                <w:txbxContent>
                  <w:p w14:paraId="77E2B8B9" w14:textId="77777777" w:rsidR="0011261D" w:rsidRDefault="003517CF">
                    <w:pPr>
                      <w:spacing w:line="240" w:lineRule="auto"/>
                    </w:pPr>
                    <w:r>
                      <w:rPr>
                        <w:noProof/>
                      </w:rPr>
                      <w:drawing>
                        <wp:inline distT="0" distB="0" distL="0" distR="0" wp14:anchorId="22596136" wp14:editId="59F3142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AEAF579" wp14:editId="02D81A19">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E72AA78" w14:textId="77777777" w:rsidR="0011261D" w:rsidRDefault="0011261D">
                          <w:pPr>
                            <w:pStyle w:val="WitregelW1"/>
                          </w:pPr>
                        </w:p>
                        <w:p w14:paraId="1002C1D8" w14:textId="77777777" w:rsidR="0011261D" w:rsidRPr="003517CF" w:rsidRDefault="003517CF">
                          <w:pPr>
                            <w:pStyle w:val="Afzendgegevens"/>
                            <w:rPr>
                              <w:lang w:val="de-DE"/>
                            </w:rPr>
                          </w:pPr>
                          <w:r w:rsidRPr="003517CF">
                            <w:rPr>
                              <w:lang w:val="de-DE"/>
                            </w:rPr>
                            <w:t>Postbus 90801</w:t>
                          </w:r>
                        </w:p>
                        <w:p w14:paraId="54D345DF" w14:textId="77777777" w:rsidR="0011261D" w:rsidRPr="003517CF" w:rsidRDefault="003517CF">
                          <w:pPr>
                            <w:pStyle w:val="Afzendgegevens"/>
                            <w:rPr>
                              <w:lang w:val="de-DE"/>
                            </w:rPr>
                          </w:pPr>
                          <w:r w:rsidRPr="003517CF">
                            <w:rPr>
                              <w:lang w:val="de-DE"/>
                            </w:rPr>
                            <w:t xml:space="preserve">2509 </w:t>
                          </w:r>
                          <w:r w:rsidR="007401B7" w:rsidRPr="003517CF">
                            <w:rPr>
                              <w:lang w:val="de-DE"/>
                            </w:rPr>
                            <w:t>LV Den</w:t>
                          </w:r>
                          <w:r w:rsidRPr="003517CF">
                            <w:rPr>
                              <w:lang w:val="de-DE"/>
                            </w:rPr>
                            <w:t xml:space="preserve"> Haag</w:t>
                          </w:r>
                        </w:p>
                        <w:p w14:paraId="482C6403" w14:textId="77777777" w:rsidR="0011261D" w:rsidRPr="003517CF" w:rsidRDefault="003517CF">
                          <w:pPr>
                            <w:pStyle w:val="Afzendgegevens"/>
                            <w:rPr>
                              <w:lang w:val="de-DE"/>
                            </w:rPr>
                          </w:pPr>
                          <w:r w:rsidRPr="003517CF">
                            <w:rPr>
                              <w:lang w:val="de-DE"/>
                            </w:rPr>
                            <w:t>T   070 333 44 44</w:t>
                          </w:r>
                        </w:p>
                        <w:p w14:paraId="6A05A56C" w14:textId="77777777" w:rsidR="0011261D" w:rsidRPr="003517CF" w:rsidRDefault="0011261D">
                          <w:pPr>
                            <w:pStyle w:val="WitregelW2"/>
                            <w:rPr>
                              <w:lang w:val="de-DE"/>
                            </w:rPr>
                          </w:pPr>
                        </w:p>
                        <w:p w14:paraId="75A8145F" w14:textId="77777777" w:rsidR="0011261D" w:rsidRDefault="003517CF">
                          <w:pPr>
                            <w:pStyle w:val="Referentiegegevenskopjes"/>
                          </w:pPr>
                          <w:r>
                            <w:t>Onze referentie</w:t>
                          </w:r>
                        </w:p>
                        <w:p w14:paraId="4C226F2E" w14:textId="73E11566" w:rsidR="00BA6447" w:rsidRDefault="00E12AF5">
                          <w:pPr>
                            <w:pStyle w:val="ReferentiegegevensHL"/>
                          </w:pPr>
                          <w:fldSimple w:instr=" DOCPROPERTY  &quot;iOnsKenmerk&quot;  \* MERGEFORMAT ">
                            <w:r w:rsidR="00E513A4">
                              <w:t>2025-0000016017</w:t>
                            </w:r>
                          </w:fldSimple>
                        </w:p>
                        <w:p w14:paraId="60101C7D" w14:textId="77777777" w:rsidR="0011261D" w:rsidRDefault="0011261D">
                          <w:pPr>
                            <w:pStyle w:val="WitregelW1"/>
                          </w:pPr>
                        </w:p>
                        <w:p w14:paraId="6521CD03" w14:textId="77777777" w:rsidR="0011261D" w:rsidRDefault="003517CF">
                          <w:pPr>
                            <w:pStyle w:val="Referentiegegevenskopjes"/>
                          </w:pPr>
                          <w:r>
                            <w:t>Uw referentie</w:t>
                          </w:r>
                        </w:p>
                        <w:p w14:paraId="5CC2D19E" w14:textId="7B4B0DB0" w:rsidR="00BA6447" w:rsidRDefault="00E12AF5">
                          <w:pPr>
                            <w:pStyle w:val="Referentiegegevens"/>
                          </w:pPr>
                          <w:fldSimple w:instr=" DOCPROPERTY  &quot;iUwBrief&quot;  \* MERGEFORMAT ">
                            <w:r w:rsidR="00E513A4">
                              <w:t>Social Climate Fund</w:t>
                            </w:r>
                          </w:fldSimple>
                        </w:p>
                        <w:p w14:paraId="38F078F5" w14:textId="77777777" w:rsidR="0011261D" w:rsidRDefault="0011261D">
                          <w:pPr>
                            <w:pStyle w:val="WitregelW1"/>
                          </w:pPr>
                        </w:p>
                        <w:p w14:paraId="7C5D31AE" w14:textId="38857EA7" w:rsidR="00BA6447" w:rsidRDefault="009C3773">
                          <w:pPr>
                            <w:pStyle w:val="Referentiegegevens"/>
                          </w:pPr>
                          <w:r>
                            <w:fldChar w:fldCharType="begin"/>
                          </w:r>
                          <w:r>
                            <w:instrText xml:space="preserve"> DOCPROPERTY  "iCC"  \* MERGEFORMAT </w:instrText>
                          </w:r>
                          <w:r>
                            <w:fldChar w:fldCharType="end"/>
                          </w:r>
                        </w:p>
                        <w:p w14:paraId="1E47E8E2" w14:textId="77777777" w:rsidR="0011261D" w:rsidRDefault="0011261D">
                          <w:pPr>
                            <w:pStyle w:val="WitregelW1"/>
                          </w:pPr>
                        </w:p>
                        <w:p w14:paraId="47BDE591" w14:textId="078E3FB0" w:rsidR="00BA6447" w:rsidRDefault="009C3773">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5AEAF579"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tkLu25UBAAAV&#10;AwAADgAAAAAAAAAAAAAAAAAuAgAAZHJzL2Uyb0RvYy54bWxQSwECLQAUAAYACAAAACEAU7Zo6OIA&#10;AAANAQAADwAAAAAAAAAAAAAAAADvAwAAZHJzL2Rvd25yZXYueG1sUEsFBgAAAAAEAAQA8wAAAP4E&#10;AAAAAA==&#10;" filled="f" stroked="f">
              <v:textbox inset="0,0,0,0">
                <w:txbxContent>
                  <w:p w14:paraId="7E72AA78" w14:textId="77777777" w:rsidR="0011261D" w:rsidRDefault="0011261D">
                    <w:pPr>
                      <w:pStyle w:val="WitregelW1"/>
                    </w:pPr>
                  </w:p>
                  <w:p w14:paraId="1002C1D8" w14:textId="77777777" w:rsidR="0011261D" w:rsidRPr="003517CF" w:rsidRDefault="003517CF">
                    <w:pPr>
                      <w:pStyle w:val="Afzendgegevens"/>
                      <w:rPr>
                        <w:lang w:val="de-DE"/>
                      </w:rPr>
                    </w:pPr>
                    <w:r w:rsidRPr="003517CF">
                      <w:rPr>
                        <w:lang w:val="de-DE"/>
                      </w:rPr>
                      <w:t>Postbus 90801</w:t>
                    </w:r>
                  </w:p>
                  <w:p w14:paraId="54D345DF" w14:textId="77777777" w:rsidR="0011261D" w:rsidRPr="003517CF" w:rsidRDefault="003517CF">
                    <w:pPr>
                      <w:pStyle w:val="Afzendgegevens"/>
                      <w:rPr>
                        <w:lang w:val="de-DE"/>
                      </w:rPr>
                    </w:pPr>
                    <w:r w:rsidRPr="003517CF">
                      <w:rPr>
                        <w:lang w:val="de-DE"/>
                      </w:rPr>
                      <w:t xml:space="preserve">2509 </w:t>
                    </w:r>
                    <w:r w:rsidR="007401B7" w:rsidRPr="003517CF">
                      <w:rPr>
                        <w:lang w:val="de-DE"/>
                      </w:rPr>
                      <w:t>LV Den</w:t>
                    </w:r>
                    <w:r w:rsidRPr="003517CF">
                      <w:rPr>
                        <w:lang w:val="de-DE"/>
                      </w:rPr>
                      <w:t xml:space="preserve"> Haag</w:t>
                    </w:r>
                  </w:p>
                  <w:p w14:paraId="482C6403" w14:textId="77777777" w:rsidR="0011261D" w:rsidRPr="003517CF" w:rsidRDefault="003517CF">
                    <w:pPr>
                      <w:pStyle w:val="Afzendgegevens"/>
                      <w:rPr>
                        <w:lang w:val="de-DE"/>
                      </w:rPr>
                    </w:pPr>
                    <w:r w:rsidRPr="003517CF">
                      <w:rPr>
                        <w:lang w:val="de-DE"/>
                      </w:rPr>
                      <w:t>T   070 333 44 44</w:t>
                    </w:r>
                  </w:p>
                  <w:p w14:paraId="6A05A56C" w14:textId="77777777" w:rsidR="0011261D" w:rsidRPr="003517CF" w:rsidRDefault="0011261D">
                    <w:pPr>
                      <w:pStyle w:val="WitregelW2"/>
                      <w:rPr>
                        <w:lang w:val="de-DE"/>
                      </w:rPr>
                    </w:pPr>
                  </w:p>
                  <w:p w14:paraId="75A8145F" w14:textId="77777777" w:rsidR="0011261D" w:rsidRDefault="003517CF">
                    <w:pPr>
                      <w:pStyle w:val="Referentiegegevenskopjes"/>
                    </w:pPr>
                    <w:r>
                      <w:t>Onze referentie</w:t>
                    </w:r>
                  </w:p>
                  <w:p w14:paraId="4C226F2E" w14:textId="73E11566" w:rsidR="00BA6447" w:rsidRDefault="00E12AF5">
                    <w:pPr>
                      <w:pStyle w:val="ReferentiegegevensHL"/>
                    </w:pPr>
                    <w:fldSimple w:instr=" DOCPROPERTY  &quot;iOnsKenmerk&quot;  \* MERGEFORMAT ">
                      <w:r w:rsidR="00E513A4">
                        <w:t>2025-0000016017</w:t>
                      </w:r>
                    </w:fldSimple>
                  </w:p>
                  <w:p w14:paraId="60101C7D" w14:textId="77777777" w:rsidR="0011261D" w:rsidRDefault="0011261D">
                    <w:pPr>
                      <w:pStyle w:val="WitregelW1"/>
                    </w:pPr>
                  </w:p>
                  <w:p w14:paraId="6521CD03" w14:textId="77777777" w:rsidR="0011261D" w:rsidRDefault="003517CF">
                    <w:pPr>
                      <w:pStyle w:val="Referentiegegevenskopjes"/>
                    </w:pPr>
                    <w:r>
                      <w:t>Uw referentie</w:t>
                    </w:r>
                  </w:p>
                  <w:p w14:paraId="5CC2D19E" w14:textId="7B4B0DB0" w:rsidR="00BA6447" w:rsidRDefault="00E12AF5">
                    <w:pPr>
                      <w:pStyle w:val="Referentiegegevens"/>
                    </w:pPr>
                    <w:fldSimple w:instr=" DOCPROPERTY  &quot;iUwBrief&quot;  \* MERGEFORMAT ">
                      <w:r w:rsidR="00E513A4">
                        <w:t>Social Climate Fund</w:t>
                      </w:r>
                    </w:fldSimple>
                  </w:p>
                  <w:p w14:paraId="38F078F5" w14:textId="77777777" w:rsidR="0011261D" w:rsidRDefault="0011261D">
                    <w:pPr>
                      <w:pStyle w:val="WitregelW1"/>
                    </w:pPr>
                  </w:p>
                  <w:p w14:paraId="7C5D31AE" w14:textId="38857EA7" w:rsidR="00BA6447" w:rsidRDefault="009C3773">
                    <w:pPr>
                      <w:pStyle w:val="Referentiegegevens"/>
                    </w:pPr>
                    <w:r>
                      <w:fldChar w:fldCharType="begin"/>
                    </w:r>
                    <w:r>
                      <w:instrText xml:space="preserve"> DOCPROPERTY  "iCC"  \* MERGEFORMAT </w:instrText>
                    </w:r>
                    <w:r>
                      <w:fldChar w:fldCharType="end"/>
                    </w:r>
                  </w:p>
                  <w:p w14:paraId="1E47E8E2" w14:textId="77777777" w:rsidR="0011261D" w:rsidRDefault="0011261D">
                    <w:pPr>
                      <w:pStyle w:val="WitregelW1"/>
                    </w:pPr>
                  </w:p>
                  <w:p w14:paraId="47BDE591" w14:textId="078E3FB0" w:rsidR="00BA6447" w:rsidRDefault="009C3773">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76DDD37" wp14:editId="0CCC604D">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8F4D494" w14:textId="77777777" w:rsidR="0011261D" w:rsidRDefault="003517CF">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76DDD37"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zaWA2pQBAAAUAwAA&#10;DgAAAAAAAAAAAAAAAAAuAgAAZHJzL2Uyb0RvYy54bWxQSwECLQAUAAYACAAAACEAPR5b4eAAAAAL&#10;AQAADwAAAAAAAAAAAAAAAADuAwAAZHJzL2Rvd25yZXYueG1sUEsFBgAAAAAEAAQA8wAAAPsEAAAA&#10;AA==&#10;" filled="f" stroked="f">
              <v:textbox inset="0,0,0,0">
                <w:txbxContent>
                  <w:p w14:paraId="78F4D494" w14:textId="77777777" w:rsidR="0011261D" w:rsidRDefault="003517CF">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79721DF" wp14:editId="1BFB2ED2">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5E41791" w14:textId="77777777" w:rsidR="0011261D" w:rsidRDefault="003517CF">
                          <w:r>
                            <w:t>De voorzitter van de Tweede Kamer der Staten-Generaal</w:t>
                          </w:r>
                        </w:p>
                        <w:p w14:paraId="6A68E40C" w14:textId="77777777" w:rsidR="0011261D" w:rsidRDefault="003517CF">
                          <w:r>
                            <w:t>Prinses Irenestraat 6</w:t>
                          </w:r>
                        </w:p>
                        <w:p w14:paraId="5501A069" w14:textId="77777777" w:rsidR="0011261D" w:rsidRDefault="003517CF">
                          <w:r>
                            <w:t>2595 BD  Den Haag</w:t>
                          </w:r>
                        </w:p>
                      </w:txbxContent>
                    </wps:txbx>
                    <wps:bodyPr vert="horz" wrap="square" lIns="0" tIns="0" rIns="0" bIns="0" anchor="t" anchorCtr="0"/>
                  </wps:wsp>
                </a:graphicData>
              </a:graphic>
            </wp:anchor>
          </w:drawing>
        </mc:Choice>
        <mc:Fallback>
          <w:pict>
            <v:shape w14:anchorId="179721DF"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" filled="f" stroked="f">
              <v:textbox inset="0,0,0,0">
                <w:txbxContent>
                  <w:p w14:paraId="15E41791" w14:textId="77777777" w:rsidR="0011261D" w:rsidRDefault="003517CF">
                    <w:r>
                      <w:t>De voorzitter van de Tweede Kamer der Staten-Generaal</w:t>
                    </w:r>
                  </w:p>
                  <w:p w14:paraId="6A68E40C" w14:textId="77777777" w:rsidR="0011261D" w:rsidRDefault="003517CF">
                    <w:r>
                      <w:t>Prinses Irenestraat 6</w:t>
                    </w:r>
                  </w:p>
                  <w:p w14:paraId="5501A069" w14:textId="77777777" w:rsidR="0011261D" w:rsidRDefault="003517CF">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E3FFAB8" wp14:editId="478222CF">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11261D" w14:paraId="7B00A585" w14:textId="77777777">
                            <w:trPr>
                              <w:trHeight w:val="200"/>
                            </w:trPr>
                            <w:tc>
                              <w:tcPr>
                                <w:tcW w:w="1134" w:type="dxa"/>
                              </w:tcPr>
                              <w:p w14:paraId="06891A29" w14:textId="77777777" w:rsidR="0011261D" w:rsidRDefault="0011261D"/>
                            </w:tc>
                            <w:tc>
                              <w:tcPr>
                                <w:tcW w:w="5244" w:type="dxa"/>
                              </w:tcPr>
                              <w:p w14:paraId="54BD3E02" w14:textId="77777777" w:rsidR="0011261D" w:rsidRDefault="0011261D"/>
                            </w:tc>
                          </w:tr>
                          <w:tr w:rsidR="0011261D" w14:paraId="157F6F60" w14:textId="77777777">
                            <w:trPr>
                              <w:trHeight w:val="240"/>
                            </w:trPr>
                            <w:tc>
                              <w:tcPr>
                                <w:tcW w:w="1134" w:type="dxa"/>
                              </w:tcPr>
                              <w:p w14:paraId="62DAD481" w14:textId="77777777" w:rsidR="0011261D" w:rsidRDefault="003517CF">
                                <w:r>
                                  <w:t>Datum</w:t>
                                </w:r>
                              </w:p>
                            </w:tc>
                            <w:tc>
                              <w:tcPr>
                                <w:tcW w:w="5244" w:type="dxa"/>
                              </w:tcPr>
                              <w:p w14:paraId="00173601" w14:textId="391F5482" w:rsidR="00BA6447" w:rsidRDefault="00E12AF5">
                                <w:fldSimple w:instr=" DOCPROPERTY  &quot;iDatum&quot;  \* MERGEFORMAT ">
                                  <w:r w:rsidR="00E513A4">
                                    <w:t>28 januari 2025</w:t>
                                  </w:r>
                                </w:fldSimple>
                              </w:p>
                            </w:tc>
                          </w:tr>
                          <w:tr w:rsidR="0011261D" w14:paraId="3EDC044C" w14:textId="77777777">
                            <w:trPr>
                              <w:trHeight w:val="240"/>
                            </w:trPr>
                            <w:tc>
                              <w:tcPr>
                                <w:tcW w:w="1134" w:type="dxa"/>
                              </w:tcPr>
                              <w:p w14:paraId="54E07364" w14:textId="77777777" w:rsidR="0011261D" w:rsidRDefault="003517CF">
                                <w:r>
                                  <w:t>Betreft</w:t>
                                </w:r>
                              </w:p>
                            </w:tc>
                            <w:tc>
                              <w:tcPr>
                                <w:tcW w:w="5244" w:type="dxa"/>
                              </w:tcPr>
                              <w:p w14:paraId="41B7AFB2" w14:textId="68963805" w:rsidR="00BA6447" w:rsidRDefault="00E12AF5">
                                <w:fldSimple w:instr=" DOCPROPERTY  &quot;iOnderwerp&quot;  \* MERGEFORMAT ">
                                  <w:r w:rsidR="00E513A4">
                                    <w:t>Voortgang en proces Social Climate Fund</w:t>
                                  </w:r>
                                </w:fldSimple>
                              </w:p>
                            </w:tc>
                          </w:tr>
                          <w:tr w:rsidR="0011261D" w14:paraId="705CD9BC" w14:textId="77777777">
                            <w:trPr>
                              <w:trHeight w:val="200"/>
                            </w:trPr>
                            <w:tc>
                              <w:tcPr>
                                <w:tcW w:w="1134" w:type="dxa"/>
                              </w:tcPr>
                              <w:p w14:paraId="199DC023" w14:textId="77777777" w:rsidR="0011261D" w:rsidRDefault="0011261D"/>
                            </w:tc>
                            <w:tc>
                              <w:tcPr>
                                <w:tcW w:w="5244" w:type="dxa"/>
                              </w:tcPr>
                              <w:p w14:paraId="53E0C11A" w14:textId="77777777" w:rsidR="0011261D" w:rsidRDefault="0011261D"/>
                            </w:tc>
                          </w:tr>
                        </w:tbl>
                        <w:p w14:paraId="3519F297" w14:textId="77777777" w:rsidR="003517CF" w:rsidRDefault="003517CF"/>
                      </w:txbxContent>
                    </wps:txbx>
                    <wps:bodyPr vert="horz" wrap="square" lIns="0" tIns="0" rIns="0" bIns="0" anchor="t" anchorCtr="0"/>
                  </wps:wsp>
                </a:graphicData>
              </a:graphic>
            </wp:anchor>
          </w:drawing>
        </mc:Choice>
        <mc:Fallback>
          <w:pict>
            <v:shape w14:anchorId="0E3FFAB8"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KdG4MO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11261D" w14:paraId="7B00A585" w14:textId="77777777">
                      <w:trPr>
                        <w:trHeight w:val="200"/>
                      </w:trPr>
                      <w:tc>
                        <w:tcPr>
                          <w:tcW w:w="1134" w:type="dxa"/>
                        </w:tcPr>
                        <w:p w14:paraId="06891A29" w14:textId="77777777" w:rsidR="0011261D" w:rsidRDefault="0011261D"/>
                      </w:tc>
                      <w:tc>
                        <w:tcPr>
                          <w:tcW w:w="5244" w:type="dxa"/>
                        </w:tcPr>
                        <w:p w14:paraId="54BD3E02" w14:textId="77777777" w:rsidR="0011261D" w:rsidRDefault="0011261D"/>
                      </w:tc>
                    </w:tr>
                    <w:tr w:rsidR="0011261D" w14:paraId="157F6F60" w14:textId="77777777">
                      <w:trPr>
                        <w:trHeight w:val="240"/>
                      </w:trPr>
                      <w:tc>
                        <w:tcPr>
                          <w:tcW w:w="1134" w:type="dxa"/>
                        </w:tcPr>
                        <w:p w14:paraId="62DAD481" w14:textId="77777777" w:rsidR="0011261D" w:rsidRDefault="003517CF">
                          <w:r>
                            <w:t>Datum</w:t>
                          </w:r>
                        </w:p>
                      </w:tc>
                      <w:tc>
                        <w:tcPr>
                          <w:tcW w:w="5244" w:type="dxa"/>
                        </w:tcPr>
                        <w:p w14:paraId="00173601" w14:textId="391F5482" w:rsidR="00BA6447" w:rsidRDefault="00E12AF5">
                          <w:fldSimple w:instr=" DOCPROPERTY  &quot;iDatum&quot;  \* MERGEFORMAT ">
                            <w:r w:rsidR="00E513A4">
                              <w:t>28 januari 2025</w:t>
                            </w:r>
                          </w:fldSimple>
                        </w:p>
                      </w:tc>
                    </w:tr>
                    <w:tr w:rsidR="0011261D" w14:paraId="3EDC044C" w14:textId="77777777">
                      <w:trPr>
                        <w:trHeight w:val="240"/>
                      </w:trPr>
                      <w:tc>
                        <w:tcPr>
                          <w:tcW w:w="1134" w:type="dxa"/>
                        </w:tcPr>
                        <w:p w14:paraId="54E07364" w14:textId="77777777" w:rsidR="0011261D" w:rsidRDefault="003517CF">
                          <w:r>
                            <w:t>Betreft</w:t>
                          </w:r>
                        </w:p>
                      </w:tc>
                      <w:tc>
                        <w:tcPr>
                          <w:tcW w:w="5244" w:type="dxa"/>
                        </w:tcPr>
                        <w:p w14:paraId="41B7AFB2" w14:textId="68963805" w:rsidR="00BA6447" w:rsidRDefault="00E12AF5">
                          <w:fldSimple w:instr=" DOCPROPERTY  &quot;iOnderwerp&quot;  \* MERGEFORMAT ">
                            <w:r w:rsidR="00E513A4">
                              <w:t>Voortgang en proces Social Climate Fund</w:t>
                            </w:r>
                          </w:fldSimple>
                        </w:p>
                      </w:tc>
                    </w:tr>
                    <w:tr w:rsidR="0011261D" w14:paraId="705CD9BC" w14:textId="77777777">
                      <w:trPr>
                        <w:trHeight w:val="200"/>
                      </w:trPr>
                      <w:tc>
                        <w:tcPr>
                          <w:tcW w:w="1134" w:type="dxa"/>
                        </w:tcPr>
                        <w:p w14:paraId="199DC023" w14:textId="77777777" w:rsidR="0011261D" w:rsidRDefault="0011261D"/>
                      </w:tc>
                      <w:tc>
                        <w:tcPr>
                          <w:tcW w:w="5244" w:type="dxa"/>
                        </w:tcPr>
                        <w:p w14:paraId="53E0C11A" w14:textId="77777777" w:rsidR="0011261D" w:rsidRDefault="0011261D"/>
                      </w:tc>
                    </w:tr>
                  </w:tbl>
                  <w:p w14:paraId="3519F297" w14:textId="77777777" w:rsidR="003517CF" w:rsidRDefault="003517C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67E415A" wp14:editId="149E17F4">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1EEA22" w14:textId="77777777" w:rsidR="00BA6447" w:rsidRDefault="009C377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67E415A"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dyo+1ZMBAAAUAwAA&#10;DgAAAAAAAAAAAAAAAAAuAgAAZHJzL2Uyb0RvYy54bWxQSwECLQAUAAYACAAAACEAWk66ieEAAAAO&#10;AQAADwAAAAAAAAAAAAAAAADtAwAAZHJzL2Rvd25yZXYueG1sUEsFBgAAAAAEAAQA8wAAAPsEAAAA&#10;AA==&#10;" filled="f" stroked="f">
              <v:textbox inset="0,0,0,0">
                <w:txbxContent>
                  <w:p w14:paraId="201EEA22" w14:textId="77777777" w:rsidR="00BA6447" w:rsidRDefault="009C377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5D7C2A"/>
    <w:multiLevelType w:val="multilevel"/>
    <w:tmpl w:val="D104C70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B68430"/>
    <w:multiLevelType w:val="multilevel"/>
    <w:tmpl w:val="D1171B9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C3825CC"/>
    <w:multiLevelType w:val="multilevel"/>
    <w:tmpl w:val="70DAA76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F1CAAE6"/>
    <w:multiLevelType w:val="multilevel"/>
    <w:tmpl w:val="5F4A651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6A3EB0E"/>
    <w:multiLevelType w:val="multilevel"/>
    <w:tmpl w:val="F47EF14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9F0799"/>
    <w:multiLevelType w:val="multilevel"/>
    <w:tmpl w:val="010ECF5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D577C8"/>
    <w:multiLevelType w:val="multilevel"/>
    <w:tmpl w:val="50A20B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40F82576"/>
    <w:multiLevelType w:val="hybridMultilevel"/>
    <w:tmpl w:val="B1BC06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E5BF8CE"/>
    <w:multiLevelType w:val="multilevel"/>
    <w:tmpl w:val="01610F5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903641301">
    <w:abstractNumId w:val="3"/>
  </w:num>
  <w:num w:numId="2" w16cid:durableId="2069037693">
    <w:abstractNumId w:val="0"/>
  </w:num>
  <w:num w:numId="3" w16cid:durableId="1022240749">
    <w:abstractNumId w:val="8"/>
  </w:num>
  <w:num w:numId="4" w16cid:durableId="443234789">
    <w:abstractNumId w:val="6"/>
  </w:num>
  <w:num w:numId="5" w16cid:durableId="815102403">
    <w:abstractNumId w:val="2"/>
  </w:num>
  <w:num w:numId="6" w16cid:durableId="286668052">
    <w:abstractNumId w:val="1"/>
  </w:num>
  <w:num w:numId="7" w16cid:durableId="641933450">
    <w:abstractNumId w:val="5"/>
  </w:num>
  <w:num w:numId="8" w16cid:durableId="1910921872">
    <w:abstractNumId w:val="4"/>
  </w:num>
  <w:num w:numId="9" w16cid:durableId="20836791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CF"/>
    <w:rsid w:val="0003323E"/>
    <w:rsid w:val="00035B59"/>
    <w:rsid w:val="0007551C"/>
    <w:rsid w:val="00096178"/>
    <w:rsid w:val="000A5ED8"/>
    <w:rsid w:val="000B659A"/>
    <w:rsid w:val="0011261D"/>
    <w:rsid w:val="00116591"/>
    <w:rsid w:val="001326CD"/>
    <w:rsid w:val="001845F8"/>
    <w:rsid w:val="001871FF"/>
    <w:rsid w:val="001A0BDF"/>
    <w:rsid w:val="001A7BF2"/>
    <w:rsid w:val="001B6651"/>
    <w:rsid w:val="00207ECB"/>
    <w:rsid w:val="0024494B"/>
    <w:rsid w:val="00271EDA"/>
    <w:rsid w:val="002A1775"/>
    <w:rsid w:val="002A354D"/>
    <w:rsid w:val="002F17CC"/>
    <w:rsid w:val="003020DA"/>
    <w:rsid w:val="00325138"/>
    <w:rsid w:val="003252A0"/>
    <w:rsid w:val="0033007B"/>
    <w:rsid w:val="003517CF"/>
    <w:rsid w:val="00380ED7"/>
    <w:rsid w:val="003B3099"/>
    <w:rsid w:val="003C7EC7"/>
    <w:rsid w:val="004470A0"/>
    <w:rsid w:val="00464C70"/>
    <w:rsid w:val="00476269"/>
    <w:rsid w:val="00476D0B"/>
    <w:rsid w:val="004D283C"/>
    <w:rsid w:val="004D5446"/>
    <w:rsid w:val="005266C0"/>
    <w:rsid w:val="00564F74"/>
    <w:rsid w:val="005945F3"/>
    <w:rsid w:val="005A2D3D"/>
    <w:rsid w:val="005E796B"/>
    <w:rsid w:val="00604AAC"/>
    <w:rsid w:val="00606B84"/>
    <w:rsid w:val="00613BE3"/>
    <w:rsid w:val="006506CC"/>
    <w:rsid w:val="00670268"/>
    <w:rsid w:val="006D6267"/>
    <w:rsid w:val="006E688F"/>
    <w:rsid w:val="00707ED0"/>
    <w:rsid w:val="007401B7"/>
    <w:rsid w:val="00743D0D"/>
    <w:rsid w:val="00756F0F"/>
    <w:rsid w:val="0076267C"/>
    <w:rsid w:val="00766C03"/>
    <w:rsid w:val="0076719E"/>
    <w:rsid w:val="007A726D"/>
    <w:rsid w:val="007B5690"/>
    <w:rsid w:val="007F1197"/>
    <w:rsid w:val="007F28F0"/>
    <w:rsid w:val="00804BCB"/>
    <w:rsid w:val="008340A9"/>
    <w:rsid w:val="008540A5"/>
    <w:rsid w:val="00855D65"/>
    <w:rsid w:val="00862E9D"/>
    <w:rsid w:val="008706C5"/>
    <w:rsid w:val="008C0256"/>
    <w:rsid w:val="008F1156"/>
    <w:rsid w:val="00954E8F"/>
    <w:rsid w:val="00975FE3"/>
    <w:rsid w:val="009B0548"/>
    <w:rsid w:val="009C3773"/>
    <w:rsid w:val="009D4834"/>
    <w:rsid w:val="009E7914"/>
    <w:rsid w:val="009F32AB"/>
    <w:rsid w:val="00A07FD7"/>
    <w:rsid w:val="00A16D38"/>
    <w:rsid w:val="00A302AB"/>
    <w:rsid w:val="00A5201C"/>
    <w:rsid w:val="00A73DCD"/>
    <w:rsid w:val="00A85D13"/>
    <w:rsid w:val="00AA41B9"/>
    <w:rsid w:val="00AC0364"/>
    <w:rsid w:val="00AC1F31"/>
    <w:rsid w:val="00AD11C1"/>
    <w:rsid w:val="00AE6351"/>
    <w:rsid w:val="00B041F9"/>
    <w:rsid w:val="00B236B3"/>
    <w:rsid w:val="00B27278"/>
    <w:rsid w:val="00B64127"/>
    <w:rsid w:val="00B64D3F"/>
    <w:rsid w:val="00B65E00"/>
    <w:rsid w:val="00B74DF0"/>
    <w:rsid w:val="00BA52D5"/>
    <w:rsid w:val="00BA6447"/>
    <w:rsid w:val="00BA74C2"/>
    <w:rsid w:val="00BC4B63"/>
    <w:rsid w:val="00BE22BF"/>
    <w:rsid w:val="00C551C1"/>
    <w:rsid w:val="00C612EE"/>
    <w:rsid w:val="00C70B08"/>
    <w:rsid w:val="00C97DE3"/>
    <w:rsid w:val="00D05247"/>
    <w:rsid w:val="00D55466"/>
    <w:rsid w:val="00D824C6"/>
    <w:rsid w:val="00D86BA7"/>
    <w:rsid w:val="00DA0764"/>
    <w:rsid w:val="00DA3C63"/>
    <w:rsid w:val="00DB32B6"/>
    <w:rsid w:val="00E01CD3"/>
    <w:rsid w:val="00E03ABB"/>
    <w:rsid w:val="00E12AF5"/>
    <w:rsid w:val="00E513A4"/>
    <w:rsid w:val="00E57CD5"/>
    <w:rsid w:val="00E836C3"/>
    <w:rsid w:val="00EB47E2"/>
    <w:rsid w:val="00EB6680"/>
    <w:rsid w:val="00ED391B"/>
    <w:rsid w:val="00ED70DC"/>
    <w:rsid w:val="00EF27B0"/>
    <w:rsid w:val="00F111E3"/>
    <w:rsid w:val="00F12934"/>
    <w:rsid w:val="00F225DC"/>
    <w:rsid w:val="00F26265"/>
    <w:rsid w:val="00F34FA9"/>
    <w:rsid w:val="00F70070"/>
    <w:rsid w:val="00FA60DB"/>
    <w:rsid w:val="00FB77BB"/>
    <w:rsid w:val="00FE4846"/>
    <w:rsid w:val="00FF40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0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3517CF"/>
    <w:pPr>
      <w:ind w:left="720"/>
      <w:contextualSpacing/>
    </w:pPr>
  </w:style>
  <w:style w:type="character" w:styleId="Verwijzingopmerking">
    <w:name w:val="annotation reference"/>
    <w:basedOn w:val="Standaardalinea-lettertype"/>
    <w:uiPriority w:val="99"/>
    <w:semiHidden/>
    <w:unhideWhenUsed/>
    <w:rsid w:val="00743D0D"/>
    <w:rPr>
      <w:sz w:val="16"/>
      <w:szCs w:val="16"/>
    </w:rPr>
  </w:style>
  <w:style w:type="paragraph" w:styleId="Tekstopmerking">
    <w:name w:val="annotation text"/>
    <w:basedOn w:val="Standaard"/>
    <w:link w:val="TekstopmerkingChar"/>
    <w:uiPriority w:val="99"/>
    <w:unhideWhenUsed/>
    <w:rsid w:val="00743D0D"/>
    <w:pPr>
      <w:spacing w:line="240" w:lineRule="auto"/>
    </w:pPr>
    <w:rPr>
      <w:sz w:val="20"/>
      <w:szCs w:val="20"/>
    </w:rPr>
  </w:style>
  <w:style w:type="character" w:customStyle="1" w:styleId="TekstopmerkingChar">
    <w:name w:val="Tekst opmerking Char"/>
    <w:basedOn w:val="Standaardalinea-lettertype"/>
    <w:link w:val="Tekstopmerking"/>
    <w:uiPriority w:val="99"/>
    <w:rsid w:val="00743D0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43D0D"/>
    <w:rPr>
      <w:b/>
      <w:bCs/>
    </w:rPr>
  </w:style>
  <w:style w:type="character" w:customStyle="1" w:styleId="OnderwerpvanopmerkingChar">
    <w:name w:val="Onderwerp van opmerking Char"/>
    <w:basedOn w:val="TekstopmerkingChar"/>
    <w:link w:val="Onderwerpvanopmerking"/>
    <w:uiPriority w:val="99"/>
    <w:semiHidden/>
    <w:rsid w:val="00743D0D"/>
    <w:rPr>
      <w:rFonts w:ascii="Verdana" w:hAnsi="Verdana"/>
      <w:b/>
      <w:bCs/>
      <w:color w:val="000000"/>
    </w:rPr>
  </w:style>
  <w:style w:type="paragraph" w:styleId="Revisie">
    <w:name w:val="Revision"/>
    <w:hidden/>
    <w:uiPriority w:val="99"/>
    <w:semiHidden/>
    <w:rsid w:val="00743D0D"/>
    <w:pPr>
      <w:autoSpaceDN/>
      <w:textAlignment w:val="auto"/>
    </w:pPr>
    <w:rPr>
      <w:rFonts w:ascii="Verdana" w:hAnsi="Verdana"/>
      <w:color w:val="000000"/>
      <w:sz w:val="18"/>
      <w:szCs w:val="18"/>
    </w:rPr>
  </w:style>
  <w:style w:type="character" w:customStyle="1" w:styleId="cf01">
    <w:name w:val="cf01"/>
    <w:basedOn w:val="Standaardalinea-lettertype"/>
    <w:rsid w:val="00AA41B9"/>
    <w:rPr>
      <w:rFonts w:ascii="Segoe UI" w:hAnsi="Segoe UI" w:cs="Segoe UI" w:hint="default"/>
      <w:i/>
      <w:iCs/>
      <w:sz w:val="18"/>
      <w:szCs w:val="18"/>
    </w:rPr>
  </w:style>
  <w:style w:type="paragraph" w:customStyle="1" w:styleId="pf0">
    <w:name w:val="pf0"/>
    <w:basedOn w:val="Standaard"/>
    <w:rsid w:val="00AA41B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Voetnoottekst">
    <w:name w:val="footnote text"/>
    <w:basedOn w:val="Standaard"/>
    <w:link w:val="VoetnoottekstChar"/>
    <w:uiPriority w:val="99"/>
    <w:semiHidden/>
    <w:unhideWhenUsed/>
    <w:rsid w:val="003020D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020DA"/>
    <w:rPr>
      <w:rFonts w:ascii="Verdana" w:hAnsi="Verdana"/>
      <w:color w:val="000000"/>
    </w:rPr>
  </w:style>
  <w:style w:type="character" w:styleId="Voetnootmarkering">
    <w:name w:val="footnote reference"/>
    <w:basedOn w:val="Standaardalinea-lettertype"/>
    <w:uiPriority w:val="99"/>
    <w:semiHidden/>
    <w:unhideWhenUsed/>
    <w:rsid w:val="003020DA"/>
    <w:rPr>
      <w:vertAlign w:val="superscript"/>
    </w:rPr>
  </w:style>
  <w:style w:type="character" w:styleId="GevolgdeHyperlink">
    <w:name w:val="FollowedHyperlink"/>
    <w:basedOn w:val="Standaardalinea-lettertype"/>
    <w:uiPriority w:val="99"/>
    <w:semiHidden/>
    <w:unhideWhenUsed/>
    <w:rsid w:val="000A5E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2782">
      <w:bodyDiv w:val="1"/>
      <w:marLeft w:val="0"/>
      <w:marRight w:val="0"/>
      <w:marTop w:val="0"/>
      <w:marBottom w:val="0"/>
      <w:divBdr>
        <w:top w:val="none" w:sz="0" w:space="0" w:color="auto"/>
        <w:left w:val="none" w:sz="0" w:space="0" w:color="auto"/>
        <w:bottom w:val="none" w:sz="0" w:space="0" w:color="auto"/>
        <w:right w:val="none" w:sz="0" w:space="0" w:color="auto"/>
      </w:divBdr>
    </w:div>
    <w:div w:id="1271355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933</ap:Words>
  <ap:Characters>5136</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Brief Kamer - Voortgang en proces Social Climate Fund</vt:lpstr>
    </vt:vector>
  </ap:TitlesOfParts>
  <ap:LinksUpToDate>false</ap:LinksUpToDate>
  <ap:CharactersWithSpaces>6057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2025-01-16T13:42:00.0000000Z</dcterms:created>
  <dcterms:modified xsi:type="dcterms:W3CDTF">2025-01-28T15:35:00.0000000Z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 en proces Social Climate Fund</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R.J.A. Parkins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28 januari 2025</vt:lpwstr>
  </property>
  <property fmtid="{D5CDD505-2E9C-101B-9397-08002B2CF9AE}" pid="33" name="iKixcode">
    <vt:lpwstr/>
  </property>
  <property fmtid="{D5CDD505-2E9C-101B-9397-08002B2CF9AE}" pid="34" name="iNr">
    <vt:lpwstr/>
  </property>
  <property fmtid="{D5CDD505-2E9C-101B-9397-08002B2CF9AE}" pid="35" name="iOnderwerp">
    <vt:lpwstr>Voortgang en proces Social Climate Fund</vt:lpwstr>
  </property>
  <property fmtid="{D5CDD505-2E9C-101B-9397-08002B2CF9AE}" pid="36" name="iOnsKenmerk">
    <vt:lpwstr>2025-0000016017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Social Climate Fund</vt:lpwstr>
  </property>
  <property fmtid="{D5CDD505-2E9C-101B-9397-08002B2CF9AE}" pid="42" name="ContentTypeId">
    <vt:lpwstr>0x010100F6AE11CE50310C458FC7F45A8E53F372</vt:lpwstr>
  </property>
  <property fmtid="{D5CDD505-2E9C-101B-9397-08002B2CF9AE}" pid="43" name="MSIP_Label_f5339f15-c483-4670-87f9-f365ba551dce_Enabled">
    <vt:lpwstr>true</vt:lpwstr>
  </property>
  <property fmtid="{D5CDD505-2E9C-101B-9397-08002B2CF9AE}" pid="44" name="MSIP_Label_f5339f15-c483-4670-87f9-f365ba551dce_SetDate">
    <vt:lpwstr>2025-01-16T12:00:56Z</vt:lpwstr>
  </property>
  <property fmtid="{D5CDD505-2E9C-101B-9397-08002B2CF9AE}" pid="45" name="MSIP_Label_f5339f15-c483-4670-87f9-f365ba551dce_Method">
    <vt:lpwstr>Standard</vt:lpwstr>
  </property>
  <property fmtid="{D5CDD505-2E9C-101B-9397-08002B2CF9AE}" pid="46" name="MSIP_Label_f5339f15-c483-4670-87f9-f365ba551dce_Name">
    <vt:lpwstr>FIN-IRF-Dep. V.</vt:lpwstr>
  </property>
  <property fmtid="{D5CDD505-2E9C-101B-9397-08002B2CF9AE}" pid="47" name="MSIP_Label_f5339f15-c483-4670-87f9-f365ba551dce_SiteId">
    <vt:lpwstr>84712536-f524-40a0-913b-5d25ba502732</vt:lpwstr>
  </property>
  <property fmtid="{D5CDD505-2E9C-101B-9397-08002B2CF9AE}" pid="48" name="MSIP_Label_f5339f15-c483-4670-87f9-f365ba551dce_ActionId">
    <vt:lpwstr>d832bafb-ba1a-4e51-8fd4-6230a64139f3</vt:lpwstr>
  </property>
  <property fmtid="{D5CDD505-2E9C-101B-9397-08002B2CF9AE}" pid="49" name="MSIP_Label_f5339f15-c483-4670-87f9-f365ba551dce_ContentBits">
    <vt:lpwstr>0</vt:lpwstr>
  </property>
</Properties>
</file>