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61D80" w:rsidR="00361D80" w:rsidP="00361D80" w:rsidRDefault="00361D80" w14:paraId="6202869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188869533" w:id="0"/>
      <w:r w:rsidRPr="00361D80">
        <w:rPr>
          <w:rFonts w:ascii="Times New Roman" w:hAnsi="Times New Roman" w:cs="Times New Roman"/>
          <w:b/>
          <w:bCs/>
          <w:sz w:val="24"/>
          <w:szCs w:val="24"/>
        </w:rPr>
        <w:t>2025Z01332</w:t>
      </w:r>
    </w:p>
    <w:p w:rsidRPr="00361D80" w:rsidR="00361D80" w:rsidP="00361D80" w:rsidRDefault="00361D80" w14:paraId="5CBF0A62" w14:textId="4D7D7BC8">
      <w:pPr>
        <w:rPr>
          <w:rFonts w:ascii="Times New Roman" w:hAnsi="Times New Roman" w:cs="Times New Roman"/>
          <w:sz w:val="24"/>
          <w:szCs w:val="24"/>
        </w:rPr>
      </w:pPr>
      <w:r w:rsidRPr="00361D80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361D80">
        <w:rPr>
          <w:rFonts w:ascii="Times New Roman" w:hAnsi="Times New Roman" w:cs="Times New Roman"/>
          <w:sz w:val="24"/>
          <w:szCs w:val="24"/>
        </w:rPr>
        <w:t>Ellian</w:t>
      </w:r>
      <w:proofErr w:type="spellEnd"/>
      <w:r w:rsidRPr="00361D80">
        <w:rPr>
          <w:rFonts w:ascii="Times New Roman" w:hAnsi="Times New Roman" w:cs="Times New Roman"/>
          <w:sz w:val="24"/>
          <w:szCs w:val="24"/>
        </w:rPr>
        <w:t xml:space="preserve"> (VVD) aan de staatssecretaris van Justitie en Veiligheid (</w:t>
      </w:r>
      <w:proofErr w:type="spellStart"/>
      <w:r w:rsidRPr="00361D80">
        <w:rPr>
          <w:rFonts w:ascii="Times New Roman" w:hAnsi="Times New Roman" w:cs="Times New Roman"/>
          <w:sz w:val="24"/>
          <w:szCs w:val="24"/>
        </w:rPr>
        <w:t>Coenradie</w:t>
      </w:r>
      <w:proofErr w:type="spellEnd"/>
      <w:r w:rsidRPr="00361D80">
        <w:rPr>
          <w:rFonts w:ascii="Times New Roman" w:hAnsi="Times New Roman" w:cs="Times New Roman"/>
          <w:sz w:val="24"/>
          <w:szCs w:val="24"/>
        </w:rPr>
        <w:t>) over het bericht ‘Ontsnapte patiënt uit kliniek Den Dolder aangehouden na massale zoekactie’ (</w:t>
      </w:r>
      <w:hyperlink w:history="1" r:id="rId4">
        <w:r w:rsidRPr="00361D80">
          <w:rPr>
            <w:rStyle w:val="Hyperlink"/>
            <w:rFonts w:ascii="Times New Roman" w:hAnsi="Times New Roman" w:cs="Times New Roman"/>
            <w:sz w:val="24"/>
            <w:szCs w:val="24"/>
          </w:rPr>
          <w:t>Nos.nl, 26 januari 2025</w:t>
        </w:r>
      </w:hyperlink>
      <w:r w:rsidRPr="00361D8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361D80">
        <w:rPr>
          <w:rFonts w:ascii="Times New Roman" w:hAnsi="Times New Roman" w:cs="Times New Roman"/>
          <w:sz w:val="24"/>
          <w:szCs w:val="24"/>
        </w:rPr>
        <w:t>(ingezonden 28 januari 2025)</w:t>
      </w:r>
    </w:p>
    <w:p w:rsidR="00514B19" w:rsidRDefault="00514B19" w14:paraId="0111FAA9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80"/>
    <w:rsid w:val="000D4CDC"/>
    <w:rsid w:val="00361D80"/>
    <w:rsid w:val="00514B19"/>
    <w:rsid w:val="0081037B"/>
    <w:rsid w:val="00E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2559"/>
  <w15:chartTrackingRefBased/>
  <w15:docId w15:val="{82AC6F1C-59F5-4C7D-A271-561CB62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1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1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1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1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1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1D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1D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1D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1D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1D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1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1D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1D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1D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1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1D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1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61D8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nos.nl%2Fartikel%2F2553319-ontsnapte-patient-uit-kliniek-den-dolder-aangehouden-na-massale-zoekactie&amp;data=05%7C02%7Cmaya.boon%40tweedekamer.nl%7Cfcb24e8a39eb48366ae508dd3f838d0a%7C238cb5073f714afeaaab8382731a4345%7C0%7C0%7C638736556474788634%7CUnknown%7CTWFpbGZsb3d8eyJFbXB0eU1hcGkiOnRydWUsIlYiOiIwLjAuMDAwMCIsIlAiOiJXaW4zMiIsIkFOIjoiTWFpbCIsIldUIjoyfQ%3D%3D%7C0%7C%7C%7C&amp;sdata=xpb7od5ODcur56PezlRraELKd4QKTVH23d%2B9RDKQEkA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2025-01-28T10:47:00.0000000Z</dcterms:created>
  <dcterms:modified xsi:type="dcterms:W3CDTF">2025-01-28T10:48:00.0000000Z</dcterms:modified>
  <version/>
  <category/>
</coreProperties>
</file>