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254B2F" w14:paraId="35AA8018" w14:textId="5741FDA0">
      <w:pPr>
        <w:pStyle w:val="in-table"/>
      </w:pPr>
      <w:bookmarkStart w:name="_GoBack" w:id="0"/>
      <w:bookmarkEnd w:id="0"/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D51105" w14:paraId="6C2ECD27" w14:textId="5BD3B92A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29 januari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6AFFADF3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D51105">
              <w:t>het tegen betaling laten vertrekken van criminele asielzoekers</w:t>
            </w:r>
            <w:r w:rsidR="00D51105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D51105" w14:paraId="2A2BBFB1" w14:textId="18A5E314">
            <w:pPr>
              <w:pStyle w:val="referentiegegevens"/>
            </w:pPr>
            <w:r w:rsidRPr="00D51105">
              <w:t>6039790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D51105" w:rsidR="00C6487D" w:rsidP="00133AE9" w:rsidRDefault="00D51105" w14:paraId="7E785020" w14:textId="3BADFDC9">
            <w:pPr>
              <w:pStyle w:val="referentiegegevens"/>
            </w:pPr>
            <w:r w:rsidRPr="00D51105">
              <w:t>2025Z00029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C231AC9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D51105">
        <w:rPr>
          <w:rFonts w:cs="Utopia"/>
          <w:color w:val="000000"/>
        </w:rPr>
        <w:t>het lid</w:t>
      </w:r>
      <w:r w:rsidR="00F64F6A">
        <w:t xml:space="preserve"> </w:t>
      </w:r>
      <w:r w:rsidR="00D51105">
        <w:t>Van Nispen (SP)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>r</w:t>
      </w:r>
      <w:r w:rsidR="00D51105">
        <w:rPr>
          <w:rFonts w:cs="Utopia"/>
          <w:color w:val="000000"/>
        </w:rPr>
        <w:t xml:space="preserve"> </w:t>
      </w:r>
      <w:r w:rsidR="00D51105">
        <w:t>het tegen betaling laten vertrekken van criminele asielzoekers</w:t>
      </w:r>
      <w:r w:rsidR="00D51105">
        <w:br/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D51105">
        <w:t>6 januari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330C8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54B2F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15:appearance w15:val="hidden"/>
        <w:comboBox>
          <w:listItem w:value="Kies een item."/>
        </w:comboBox>
      </w:sdtPr>
      <w:sdtEndPr/>
      <w:sdtContent>
        <w:p w:rsidR="00A37921" w:rsidP="00A37921" w:rsidRDefault="00254B2F" w14:paraId="6B6473DD" w14:textId="63D32D4A">
          <w:pPr>
            <w:pStyle w:val="broodtekst"/>
            <w:rPr>
              <w:szCs w:val="24"/>
            </w:rPr>
          </w:pPr>
          <w:r>
            <w:t>M.H.M. Faber-Van de Klashorst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F64D08">
            <w:fldChar w:fldCharType="begin"/>
          </w:r>
          <w:r w:rsidR="00F64D08">
            <w:instrText xml:space="preserve"> NUMPAGES   \* MERGEFORMAT </w:instrText>
          </w:r>
          <w:r w:rsidR="00F64D08">
            <w:fldChar w:fldCharType="separate"/>
          </w:r>
          <w:r w:rsidR="00FC0F20">
            <w:t>1</w:t>
          </w:r>
          <w:r w:rsidR="00F64D0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64D08">
            <w:fldChar w:fldCharType="begin"/>
          </w:r>
          <w:r w:rsidR="00F64D08">
            <w:instrText xml:space="preserve"> SECTIONPAGES   \* MERGEFORMAT </w:instrText>
          </w:r>
          <w:r w:rsidR="00F64D08">
            <w:fldChar w:fldCharType="separate"/>
          </w:r>
          <w:r>
            <w:t>1</w:t>
          </w:r>
          <w:r w:rsidR="00F64D08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31FAE14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64D08">
            <w:fldChar w:fldCharType="begin"/>
          </w:r>
          <w:r w:rsidR="00F64D08">
            <w:instrText xml:space="preserve"> SECTIONPAGES   \* MERGEFORMAT </w:instrText>
          </w:r>
          <w:r w:rsidR="00F64D08">
            <w:fldChar w:fldCharType="separate"/>
          </w:r>
          <w:r w:rsidR="00254B2F">
            <w:t>2</w:t>
          </w:r>
          <w:r w:rsidR="00F64D08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23DB7806" w:rsidR="005A55B8" w:rsidRDefault="005A55B8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F64D08">
      <w:rPr>
        <w:noProof/>
        <w:color w:val="FFFFFF"/>
      </w:rPr>
      <w:t>1</w:t>
    </w:r>
    <w:r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51105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D08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203</ap:Words>
  <ap:Characters>1119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2025-01-29T15:10:00.0000000Z</dcterms:created>
  <dcterms:modified xsi:type="dcterms:W3CDTF">2025-01-29T15:10:00.0000000Z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