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1719B" w:rsidR="0011719B" w:rsidRDefault="008057F2" w14:paraId="7DE51BE9" w14:textId="77777777">
      <w:pPr>
        <w:rPr>
          <w:rFonts w:ascii="Calibri" w:hAnsi="Calibri" w:cs="Calibri"/>
        </w:rPr>
      </w:pPr>
      <w:r w:rsidRPr="0011719B">
        <w:rPr>
          <w:rFonts w:ascii="Calibri" w:hAnsi="Calibri" w:cs="Calibri"/>
        </w:rPr>
        <w:t>31839</w:t>
      </w:r>
      <w:r w:rsidRPr="0011719B" w:rsidR="0011719B">
        <w:rPr>
          <w:rFonts w:ascii="Calibri" w:hAnsi="Calibri" w:cs="Calibri"/>
        </w:rPr>
        <w:tab/>
      </w:r>
      <w:r w:rsidRPr="0011719B" w:rsidR="0011719B">
        <w:rPr>
          <w:rFonts w:ascii="Calibri" w:hAnsi="Calibri" w:cs="Calibri"/>
        </w:rPr>
        <w:tab/>
      </w:r>
      <w:r w:rsidRPr="0011719B" w:rsidR="0011719B">
        <w:rPr>
          <w:rFonts w:ascii="Calibri" w:hAnsi="Calibri" w:cs="Calibri"/>
        </w:rPr>
        <w:tab/>
        <w:t>Jeugdzorg</w:t>
      </w:r>
    </w:p>
    <w:p w:rsidRPr="0011719B" w:rsidR="0011719B" w:rsidP="0011719B" w:rsidRDefault="0011719B" w14:paraId="43F0E075" w14:textId="45747889">
      <w:pPr>
        <w:ind w:left="2124" w:hanging="2124"/>
        <w:rPr>
          <w:rFonts w:ascii="Calibri" w:hAnsi="Calibri" w:cs="Calibri"/>
        </w:rPr>
      </w:pPr>
      <w:r w:rsidRPr="0011719B">
        <w:rPr>
          <w:rFonts w:ascii="Calibri" w:hAnsi="Calibri" w:cs="Calibri"/>
        </w:rPr>
        <w:t xml:space="preserve">Nr. </w:t>
      </w:r>
      <w:r w:rsidRPr="0011719B">
        <w:rPr>
          <w:rFonts w:ascii="Calibri" w:hAnsi="Calibri" w:cs="Calibri"/>
        </w:rPr>
        <w:t>1063</w:t>
      </w:r>
      <w:r w:rsidRPr="0011719B">
        <w:rPr>
          <w:rFonts w:ascii="Calibri" w:hAnsi="Calibri" w:cs="Calibri"/>
        </w:rPr>
        <w:tab/>
        <w:t>Brief van de staatssecretaris van Volksgezondheid, Welzijn en Sport</w:t>
      </w:r>
    </w:p>
    <w:p w:rsidRPr="0011719B" w:rsidR="0011719B" w:rsidP="008057F2" w:rsidRDefault="0011719B" w14:paraId="222754B3" w14:textId="7AA1C64D">
      <w:pPr>
        <w:spacing w:line="276" w:lineRule="auto"/>
        <w:rPr>
          <w:rFonts w:ascii="Calibri" w:hAnsi="Calibri" w:cs="Calibri"/>
        </w:rPr>
      </w:pPr>
      <w:r w:rsidRPr="0011719B">
        <w:rPr>
          <w:rFonts w:ascii="Calibri" w:hAnsi="Calibri" w:cs="Calibri"/>
        </w:rPr>
        <w:t>Aan de Voorzitter van de Tweede Kamer der Staten-Generaal</w:t>
      </w:r>
    </w:p>
    <w:p w:rsidRPr="0011719B" w:rsidR="0011719B" w:rsidP="008057F2" w:rsidRDefault="0011719B" w14:paraId="0702E6D3" w14:textId="685D4A3F">
      <w:pPr>
        <w:spacing w:line="276" w:lineRule="auto"/>
        <w:rPr>
          <w:rFonts w:ascii="Calibri" w:hAnsi="Calibri" w:cs="Calibri"/>
        </w:rPr>
      </w:pPr>
      <w:r w:rsidRPr="0011719B">
        <w:rPr>
          <w:rFonts w:ascii="Calibri" w:hAnsi="Calibri" w:cs="Calibri"/>
        </w:rPr>
        <w:t>Den Haag, 30 januari 2025</w:t>
      </w:r>
    </w:p>
    <w:p w:rsidRPr="0011719B" w:rsidR="008057F2" w:rsidP="008057F2" w:rsidRDefault="008057F2" w14:paraId="3AAB1601" w14:textId="77777777">
      <w:pPr>
        <w:spacing w:line="276" w:lineRule="auto"/>
        <w:rPr>
          <w:rFonts w:ascii="Calibri" w:hAnsi="Calibri" w:cs="Calibri"/>
        </w:rPr>
      </w:pPr>
    </w:p>
    <w:p w:rsidRPr="0011719B" w:rsidR="008057F2" w:rsidP="008057F2" w:rsidRDefault="008057F2" w14:paraId="1822C085" w14:textId="0B042FD1">
      <w:pPr>
        <w:spacing w:line="276" w:lineRule="auto"/>
        <w:rPr>
          <w:rFonts w:ascii="Calibri" w:hAnsi="Calibri" w:cs="Calibri"/>
        </w:rPr>
      </w:pPr>
      <w:r w:rsidRPr="0011719B">
        <w:rPr>
          <w:rFonts w:ascii="Calibri" w:hAnsi="Calibri" w:cs="Calibri"/>
        </w:rPr>
        <w:t>De Hervormingsagenda bevat een stevig pakket aan maatregelen met als doel dat kinderen weerbaar opgroeien, de zorg voor de meest kwetsbare kinderen beschikbaar en passend is en dat het stelsel houdbaar wordt voor de toekomst.</w:t>
      </w:r>
      <w:r w:rsidRPr="0011719B">
        <w:rPr>
          <w:rStyle w:val="Voetnootmarkering"/>
          <w:rFonts w:ascii="Calibri" w:hAnsi="Calibri" w:cs="Calibri"/>
        </w:rPr>
        <w:footnoteReference w:id="1"/>
      </w:r>
      <w:r w:rsidRPr="0011719B">
        <w:rPr>
          <w:rFonts w:ascii="Calibri" w:hAnsi="Calibri" w:cs="Calibri"/>
        </w:rPr>
        <w:t xml:space="preserve"> In de Hervormingsagenda Jeugd zijn tevens financiële afspraken gemaakt tussen Rijk en de VNG. Onderdeel hiervan is de afspraak dat een onafhankelijke commissie van deskundigen een zwaarwegend advies geeft over de uitvoering van de agenda, mede in relatie tot de uitgavenontwikkeling in de Jeugdzorg. Het eerste advies van deze commissie heeft zij vandaag gepresenteerd. Middels deze brief doe ik u</w:t>
      </w:r>
      <w:r w:rsidRPr="0011719B">
        <w:rPr>
          <w:rFonts w:ascii="Calibri" w:hAnsi="Calibri" w:cs="Calibri"/>
          <w:i/>
          <w:iCs/>
        </w:rPr>
        <w:t xml:space="preserve">, </w:t>
      </w:r>
      <w:r w:rsidRPr="0011719B">
        <w:rPr>
          <w:rFonts w:ascii="Calibri" w:hAnsi="Calibri" w:cs="Calibri"/>
        </w:rPr>
        <w:t>mede namens de minister van Binnenlandse Zaken en Koninkrijksrelaties, de staatssecretaris Rechtsbescherming en de staatssecretaris Fiscaliteit, Belastingdienst en Douane, het advies toekomen</w:t>
      </w:r>
      <w:r w:rsidRPr="0011719B">
        <w:rPr>
          <w:rFonts w:ascii="Calibri" w:hAnsi="Calibri" w:cs="Calibri"/>
          <w:i/>
          <w:iCs/>
        </w:rPr>
        <w:t xml:space="preserve">. </w:t>
      </w:r>
    </w:p>
    <w:p w:rsidRPr="0011719B" w:rsidR="008057F2" w:rsidP="008057F2" w:rsidRDefault="008057F2" w14:paraId="29B511C1" w14:textId="77777777">
      <w:pPr>
        <w:spacing w:line="276" w:lineRule="auto"/>
        <w:rPr>
          <w:rFonts w:ascii="Calibri" w:hAnsi="Calibri" w:cs="Calibri"/>
        </w:rPr>
      </w:pPr>
      <w:r w:rsidRPr="0011719B">
        <w:rPr>
          <w:rFonts w:ascii="Calibri" w:hAnsi="Calibri" w:cs="Calibri"/>
        </w:rPr>
        <w:t>De commissie heeft zich de afgelopen periode stevig ingespannen om tot dit advies te komen. Ik wil de voorzitter, mevrouw van Ark, de leden van haar commissie alsmede allen die hier een bijdrage aan hebben geleverd bedanken voor hun inzet. Ik ga het advies met volle aandacht bestuderen.</w:t>
      </w:r>
    </w:p>
    <w:p w:rsidRPr="0011719B" w:rsidR="008057F2" w:rsidP="008057F2" w:rsidRDefault="008057F2" w14:paraId="471FBA26" w14:textId="77777777">
      <w:pPr>
        <w:autoSpaceDE w:val="0"/>
        <w:adjustRightInd w:val="0"/>
        <w:spacing w:line="276" w:lineRule="auto"/>
        <w:rPr>
          <w:rFonts w:ascii="Calibri" w:hAnsi="Calibri" w:cs="Calibri"/>
          <w:color w:val="1B1B1A"/>
        </w:rPr>
      </w:pPr>
      <w:r w:rsidRPr="0011719B">
        <w:rPr>
          <w:rFonts w:ascii="Calibri" w:hAnsi="Calibri" w:cs="Calibri"/>
          <w:kern w:val="0"/>
        </w:rPr>
        <w:t xml:space="preserve">De opdracht aan de commissie richt zich op de uitvoering van de in de Hervormingsagenda gemaakte afspraken, om te bezien of </w:t>
      </w:r>
      <w:r w:rsidRPr="0011719B">
        <w:rPr>
          <w:rFonts w:ascii="Calibri" w:hAnsi="Calibri" w:cs="Calibri"/>
          <w:color w:val="1B1B1A"/>
        </w:rPr>
        <w:t xml:space="preserve">de beweging die partijen met elkaar willen maken wordt gerealiseerd. Het gaat hierbij enerzijds om de beweging naar een inhoudelijke verbetering van (de uitvoering van) het jeugdstelsel en anderzijds de beweging naar een financieel houdbaar stelsel. De commissie beziet hierbij ook of de door Rijk en gemeenten gepleegde inspanningen conform de afspraken in de Hervormingsagenda zijn. </w:t>
      </w:r>
    </w:p>
    <w:p w:rsidR="0011719B" w:rsidP="008057F2" w:rsidRDefault="008057F2" w14:paraId="4448BC73" w14:textId="77777777">
      <w:pPr>
        <w:spacing w:line="276" w:lineRule="auto"/>
        <w:rPr>
          <w:rFonts w:ascii="Calibri" w:hAnsi="Calibri" w:cs="Calibri"/>
        </w:rPr>
      </w:pPr>
      <w:r w:rsidRPr="0011719B">
        <w:rPr>
          <w:rFonts w:ascii="Calibri" w:hAnsi="Calibri" w:cs="Calibri"/>
        </w:rPr>
        <w:t>Het advies van de deskundigencommissie is zwaarwegend. In het meest recente overhedenoverleg, waar u op 29 november jl. over bent geïnformeerd</w:t>
      </w:r>
      <w:r w:rsidRPr="0011719B">
        <w:rPr>
          <w:rStyle w:val="Voetnootmarkering"/>
          <w:rFonts w:ascii="Calibri" w:hAnsi="Calibri" w:cs="Calibri"/>
        </w:rPr>
        <w:footnoteReference w:id="2"/>
      </w:r>
      <w:r w:rsidRPr="0011719B">
        <w:rPr>
          <w:rFonts w:ascii="Calibri" w:hAnsi="Calibri" w:cs="Calibri"/>
        </w:rPr>
        <w:t xml:space="preserve">, heeft het kabinet aan gemeenten aangegeven dat zij zich wil richten op de vraag hoe opvolging gegeven kan worden aan het advies. </w:t>
      </w:r>
      <w:r w:rsidRPr="0011719B">
        <w:rPr>
          <w:rFonts w:ascii="Calibri" w:hAnsi="Calibri" w:cs="Calibri"/>
          <w:kern w:val="0"/>
        </w:rPr>
        <w:t xml:space="preserve">Naast het vervolggesprek met de VNG naar aanleiding van dit advies, zal ik ook </w:t>
      </w:r>
      <w:r w:rsidRPr="0011719B">
        <w:rPr>
          <w:rFonts w:ascii="Calibri" w:hAnsi="Calibri" w:cs="Calibri"/>
        </w:rPr>
        <w:t xml:space="preserve">met cliënten, professionals en aanbieders het advies bespreken en bezien hoe we hier gevolg aan kunnen geven. </w:t>
      </w:r>
    </w:p>
    <w:p w:rsidRPr="0011719B" w:rsidR="008057F2" w:rsidP="0011719B" w:rsidRDefault="0011719B" w14:paraId="3E8514AC" w14:textId="09F173D7">
      <w:pPr>
        <w:rPr>
          <w:rFonts w:ascii="Calibri" w:hAnsi="Calibri" w:cs="Calibri"/>
        </w:rPr>
      </w:pPr>
      <w:r>
        <w:rPr>
          <w:rFonts w:ascii="Calibri" w:hAnsi="Calibri" w:cs="Calibri"/>
        </w:rPr>
        <w:br w:type="page"/>
      </w:r>
      <w:r w:rsidRPr="0011719B" w:rsidR="008057F2">
        <w:rPr>
          <w:rFonts w:ascii="Calibri" w:hAnsi="Calibri" w:cs="Calibri"/>
        </w:rPr>
        <w:lastRenderedPageBreak/>
        <w:t xml:space="preserve">Dit zal de komende maanden vorm krijgen, mede in aanloop naar de voorjaarsbesluitvorming. Zodra hierover concrete afspraken zijn, zal ik u hierover informeren.  </w:t>
      </w:r>
    </w:p>
    <w:p w:rsidRPr="0011719B" w:rsidR="008057F2" w:rsidP="008057F2" w:rsidRDefault="008057F2" w14:paraId="1276CF6C" w14:textId="77777777">
      <w:pPr>
        <w:pStyle w:val="Huisstijl-Ondertekeningvervolg"/>
        <w:contextualSpacing/>
        <w:rPr>
          <w:rFonts w:ascii="Calibri" w:hAnsi="Calibri" w:cs="Calibri"/>
          <w:i w:val="0"/>
          <w:sz w:val="22"/>
          <w:szCs w:val="22"/>
        </w:rPr>
      </w:pPr>
    </w:p>
    <w:p w:rsidR="008057F2" w:rsidP="0011719B" w:rsidRDefault="0011719B" w14:paraId="41D2BE68" w14:textId="06ECE944">
      <w:pPr>
        <w:pStyle w:val="Geenafstand"/>
      </w:pPr>
      <w:r w:rsidRPr="0011719B">
        <w:rPr>
          <w:rFonts w:ascii="Calibri" w:hAnsi="Calibri" w:cs="Calibri"/>
        </w:rPr>
        <w:t>De</w:t>
      </w:r>
      <w:r>
        <w:rPr>
          <w:rFonts w:ascii="Calibri" w:hAnsi="Calibri" w:cs="Calibri"/>
          <w:i/>
          <w:iCs/>
        </w:rPr>
        <w:t xml:space="preserve"> </w:t>
      </w:r>
      <w:r w:rsidRPr="00D31852">
        <w:t>staatssecretaris van Volksgezondheid, Welzijn en Sport</w:t>
      </w:r>
      <w:r>
        <w:t>,</w:t>
      </w:r>
    </w:p>
    <w:p w:rsidRPr="0011719B" w:rsidR="008057F2" w:rsidP="0011719B" w:rsidRDefault="0011719B" w14:paraId="5E4D386C" w14:textId="179BFA88">
      <w:pPr>
        <w:pStyle w:val="Geenafstand"/>
        <w:rPr>
          <w:rFonts w:ascii="Calibri" w:hAnsi="Calibri" w:cs="Calibri"/>
          <w:i/>
          <w:iCs/>
        </w:rPr>
      </w:pPr>
      <w:r>
        <w:rPr>
          <w:rFonts w:ascii="Calibri" w:hAnsi="Calibri" w:cs="Calibri"/>
          <w:i/>
          <w:iCs/>
        </w:rPr>
        <w:t xml:space="preserve">V.P.G. </w:t>
      </w:r>
      <w:r w:rsidRPr="0011719B" w:rsidR="008057F2">
        <w:rPr>
          <w:rFonts w:ascii="Calibri" w:hAnsi="Calibri" w:cs="Calibri"/>
          <w:iCs/>
        </w:rPr>
        <w:t>Karremans</w:t>
      </w:r>
    </w:p>
    <w:p w:rsidRPr="0011719B" w:rsidR="008057F2" w:rsidP="0011719B" w:rsidRDefault="008057F2" w14:paraId="537A7B5F" w14:textId="77777777">
      <w:pPr>
        <w:pStyle w:val="Geenafstand"/>
        <w:rPr>
          <w:rFonts w:ascii="Calibri" w:hAnsi="Calibri" w:cs="Calibri"/>
          <w:noProof/>
        </w:rPr>
      </w:pPr>
    </w:p>
    <w:p w:rsidRPr="0011719B" w:rsidR="008057F2" w:rsidP="0011719B" w:rsidRDefault="008057F2" w14:paraId="1CDBDA2F" w14:textId="77777777">
      <w:pPr>
        <w:pStyle w:val="Geenafstand"/>
        <w:rPr>
          <w:rFonts w:ascii="Calibri" w:hAnsi="Calibri" w:cs="Calibri"/>
          <w:noProof/>
        </w:rPr>
      </w:pPr>
    </w:p>
    <w:p w:rsidRPr="0011719B" w:rsidR="00E6311E" w:rsidRDefault="00E6311E" w14:paraId="394DFB6A" w14:textId="77777777">
      <w:pPr>
        <w:rPr>
          <w:rFonts w:ascii="Calibri" w:hAnsi="Calibri" w:cs="Calibri"/>
        </w:rPr>
      </w:pPr>
    </w:p>
    <w:sectPr w:rsidRPr="0011719B" w:rsidR="00E6311E" w:rsidSect="008057F2">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227B7" w14:textId="77777777" w:rsidR="008057F2" w:rsidRDefault="008057F2" w:rsidP="008057F2">
      <w:pPr>
        <w:spacing w:after="0" w:line="240" w:lineRule="auto"/>
      </w:pPr>
      <w:r>
        <w:separator/>
      </w:r>
    </w:p>
  </w:endnote>
  <w:endnote w:type="continuationSeparator" w:id="0">
    <w:p w14:paraId="61F04FC6" w14:textId="77777777" w:rsidR="008057F2" w:rsidRDefault="008057F2" w:rsidP="0080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66E82" w14:textId="77777777" w:rsidR="008057F2" w:rsidRPr="008057F2" w:rsidRDefault="008057F2" w:rsidP="008057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38931" w14:textId="77777777" w:rsidR="008057F2" w:rsidRPr="008057F2" w:rsidRDefault="008057F2" w:rsidP="008057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9A985" w14:textId="77777777" w:rsidR="008057F2" w:rsidRPr="008057F2" w:rsidRDefault="008057F2" w:rsidP="00805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08865" w14:textId="77777777" w:rsidR="008057F2" w:rsidRDefault="008057F2" w:rsidP="008057F2">
      <w:pPr>
        <w:spacing w:after="0" w:line="240" w:lineRule="auto"/>
      </w:pPr>
      <w:r>
        <w:separator/>
      </w:r>
    </w:p>
  </w:footnote>
  <w:footnote w:type="continuationSeparator" w:id="0">
    <w:p w14:paraId="47F10DCE" w14:textId="77777777" w:rsidR="008057F2" w:rsidRDefault="008057F2" w:rsidP="008057F2">
      <w:pPr>
        <w:spacing w:after="0" w:line="240" w:lineRule="auto"/>
      </w:pPr>
      <w:r>
        <w:continuationSeparator/>
      </w:r>
    </w:p>
  </w:footnote>
  <w:footnote w:id="1">
    <w:p w14:paraId="79BEA341" w14:textId="77777777" w:rsidR="008057F2" w:rsidRPr="0011719B" w:rsidRDefault="008057F2" w:rsidP="008057F2">
      <w:pPr>
        <w:pStyle w:val="Voetnoottekst"/>
        <w:rPr>
          <w:rFonts w:ascii="Calibri" w:hAnsi="Calibri" w:cs="Calibri"/>
          <w:lang w:val="nl-NL"/>
        </w:rPr>
      </w:pPr>
      <w:r w:rsidRPr="0011719B">
        <w:rPr>
          <w:rStyle w:val="Voetnootmarkering"/>
          <w:rFonts w:ascii="Calibri" w:hAnsi="Calibri" w:cs="Calibri"/>
        </w:rPr>
        <w:footnoteRef/>
      </w:r>
      <w:r w:rsidRPr="0011719B">
        <w:rPr>
          <w:rFonts w:ascii="Calibri" w:hAnsi="Calibri" w:cs="Calibri"/>
          <w:lang w:val="nl-NL"/>
        </w:rPr>
        <w:t xml:space="preserve"> </w:t>
      </w:r>
      <w:hyperlink r:id="rId1" w:history="1">
        <w:r w:rsidRPr="0011719B">
          <w:rPr>
            <w:rStyle w:val="Hyperlink"/>
            <w:rFonts w:ascii="Calibri" w:hAnsi="Calibri" w:cs="Calibri"/>
            <w:lang w:val="nl-NL"/>
          </w:rPr>
          <w:t>Hervormingsagenda Jeugd 2023 - 2028 | Publicatie | voor Jeugd &amp; Gezin</w:t>
        </w:r>
      </w:hyperlink>
    </w:p>
  </w:footnote>
  <w:footnote w:id="2">
    <w:p w14:paraId="2189E622" w14:textId="69FA7A97" w:rsidR="008057F2" w:rsidRPr="0011719B" w:rsidRDefault="008057F2" w:rsidP="008057F2">
      <w:pPr>
        <w:pStyle w:val="Voetnoottekst"/>
        <w:rPr>
          <w:rFonts w:ascii="Calibri" w:hAnsi="Calibri" w:cs="Calibri"/>
          <w:lang w:val="nl-NL"/>
        </w:rPr>
      </w:pPr>
      <w:r w:rsidRPr="0011719B">
        <w:rPr>
          <w:rStyle w:val="Voetnootmarkering"/>
          <w:rFonts w:ascii="Calibri" w:hAnsi="Calibri" w:cs="Calibri"/>
        </w:rPr>
        <w:footnoteRef/>
      </w:r>
      <w:r w:rsidRPr="0011719B">
        <w:rPr>
          <w:rFonts w:ascii="Calibri" w:hAnsi="Calibri" w:cs="Calibri"/>
          <w:lang w:val="nl-NL"/>
        </w:rPr>
        <w:t xml:space="preserve"> Kamerstuk 36 600 B, nr. 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4490" w14:textId="77777777" w:rsidR="008057F2" w:rsidRPr="008057F2" w:rsidRDefault="008057F2" w:rsidP="008057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A25C" w14:textId="77777777" w:rsidR="008057F2" w:rsidRPr="008057F2" w:rsidRDefault="008057F2" w:rsidP="00805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899C2" w14:textId="77777777" w:rsidR="008057F2" w:rsidRPr="008057F2" w:rsidRDefault="008057F2" w:rsidP="008057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F2"/>
    <w:rsid w:val="0011719B"/>
    <w:rsid w:val="0025703A"/>
    <w:rsid w:val="00604959"/>
    <w:rsid w:val="008057F2"/>
    <w:rsid w:val="00AF62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C150"/>
  <w15:chartTrackingRefBased/>
  <w15:docId w15:val="{2D7AD171-F7B4-4E2C-A81F-DEF1BB4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5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57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7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7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7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57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57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7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7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7F2"/>
    <w:rPr>
      <w:rFonts w:eastAsiaTheme="majorEastAsia" w:cstheme="majorBidi"/>
      <w:color w:val="272727" w:themeColor="text1" w:themeTint="D8"/>
    </w:rPr>
  </w:style>
  <w:style w:type="paragraph" w:styleId="Titel">
    <w:name w:val="Title"/>
    <w:basedOn w:val="Standaard"/>
    <w:next w:val="Standaard"/>
    <w:link w:val="TitelChar"/>
    <w:uiPriority w:val="10"/>
    <w:qFormat/>
    <w:rsid w:val="00805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7F2"/>
    <w:rPr>
      <w:i/>
      <w:iCs/>
      <w:color w:val="404040" w:themeColor="text1" w:themeTint="BF"/>
    </w:rPr>
  </w:style>
  <w:style w:type="paragraph" w:styleId="Lijstalinea">
    <w:name w:val="List Paragraph"/>
    <w:basedOn w:val="Standaard"/>
    <w:uiPriority w:val="34"/>
    <w:qFormat/>
    <w:rsid w:val="008057F2"/>
    <w:pPr>
      <w:ind w:left="720"/>
      <w:contextualSpacing/>
    </w:pPr>
  </w:style>
  <w:style w:type="character" w:styleId="Intensievebenadrukking">
    <w:name w:val="Intense Emphasis"/>
    <w:basedOn w:val="Standaardalinea-lettertype"/>
    <w:uiPriority w:val="21"/>
    <w:qFormat/>
    <w:rsid w:val="008057F2"/>
    <w:rPr>
      <w:i/>
      <w:iCs/>
      <w:color w:val="0F4761" w:themeColor="accent1" w:themeShade="BF"/>
    </w:rPr>
  </w:style>
  <w:style w:type="paragraph" w:styleId="Duidelijkcitaat">
    <w:name w:val="Intense Quote"/>
    <w:basedOn w:val="Standaard"/>
    <w:next w:val="Standaard"/>
    <w:link w:val="DuidelijkcitaatChar"/>
    <w:uiPriority w:val="30"/>
    <w:qFormat/>
    <w:rsid w:val="00805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7F2"/>
    <w:rPr>
      <w:i/>
      <w:iCs/>
      <w:color w:val="0F4761" w:themeColor="accent1" w:themeShade="BF"/>
    </w:rPr>
  </w:style>
  <w:style w:type="character" w:styleId="Intensieveverwijzing">
    <w:name w:val="Intense Reference"/>
    <w:basedOn w:val="Standaardalinea-lettertype"/>
    <w:uiPriority w:val="32"/>
    <w:qFormat/>
    <w:rsid w:val="008057F2"/>
    <w:rPr>
      <w:b/>
      <w:bCs/>
      <w:smallCaps/>
      <w:color w:val="0F4761" w:themeColor="accent1" w:themeShade="BF"/>
      <w:spacing w:val="5"/>
    </w:rPr>
  </w:style>
  <w:style w:type="paragraph" w:customStyle="1" w:styleId="Huisstijl-Retouradres">
    <w:name w:val="Huisstijl - Retouradres"/>
    <w:basedOn w:val="Standaard"/>
    <w:next w:val="Standaard"/>
    <w:rsid w:val="008057F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057F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057F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057F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057F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057F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057F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vervolg">
    <w:name w:val="Huisstijl - Ondertekening vervolg"/>
    <w:basedOn w:val="Standaard"/>
    <w:rsid w:val="008057F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Paginanummer">
    <w:name w:val="Huisstijl - Paginanummer"/>
    <w:basedOn w:val="Standaard"/>
    <w:rsid w:val="008057F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057F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057F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057F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057F2"/>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8057F2"/>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8057F2"/>
    <w:rPr>
      <w:vertAlign w:val="superscript"/>
    </w:rPr>
  </w:style>
  <w:style w:type="character" w:styleId="Hyperlink">
    <w:name w:val="Hyperlink"/>
    <w:basedOn w:val="Standaardalinea-lettertype"/>
    <w:uiPriority w:val="99"/>
    <w:semiHidden/>
    <w:unhideWhenUsed/>
    <w:rsid w:val="008057F2"/>
    <w:rPr>
      <w:color w:val="0000FF"/>
      <w:u w:val="single"/>
    </w:rPr>
  </w:style>
  <w:style w:type="paragraph" w:styleId="Voettekst">
    <w:name w:val="footer"/>
    <w:basedOn w:val="Standaard"/>
    <w:link w:val="VoettekstChar"/>
    <w:uiPriority w:val="99"/>
    <w:unhideWhenUsed/>
    <w:rsid w:val="008057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7F2"/>
  </w:style>
  <w:style w:type="paragraph" w:styleId="Geenafstand">
    <w:name w:val="No Spacing"/>
    <w:uiPriority w:val="1"/>
    <w:qFormat/>
    <w:rsid w:val="00117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oordejeugdenhetgezin.nl/documenten/publicaties/2023/06/19/hervormingsagenda-jeugd-2023-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385</ap:Words>
  <ap:Characters>2120</ap:Characters>
  <ap:DocSecurity>0</ap:DocSecurity>
  <ap:Lines>17</ap:Lines>
  <ap:Paragraphs>4</ap:Paragraphs>
  <ap:ScaleCrop>false</ap:ScaleCrop>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2025-01-30T14:49:00.0000000Z</dcterms:created>
  <dcterms:modified xsi:type="dcterms:W3CDTF">2025-01-30T14:49:00.0000000Z</dcterms:modified>
  <version/>
  <category/>
</coreProperties>
</file>