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2E6F" w:rsidR="005F2E6F" w:rsidP="005F2E6F" w:rsidRDefault="00BF1BE6" w14:paraId="555C738D" w14:textId="3DBF9ADF">
      <w:pPr>
        <w:ind w:left="1416" w:hanging="1416"/>
        <w:rPr>
          <w:rFonts w:ascii="Calibri" w:hAnsi="Calibri" w:cs="Calibri"/>
        </w:rPr>
      </w:pPr>
      <w:r w:rsidRPr="005F2E6F">
        <w:rPr>
          <w:rFonts w:ascii="Calibri" w:hAnsi="Calibri" w:cs="Calibri"/>
        </w:rPr>
        <w:t>36</w:t>
      </w:r>
      <w:r w:rsidRPr="005F2E6F" w:rsidR="005F2E6F">
        <w:rPr>
          <w:rFonts w:ascii="Calibri" w:hAnsi="Calibri" w:cs="Calibri"/>
        </w:rPr>
        <w:t xml:space="preserve"> </w:t>
      </w:r>
      <w:r w:rsidRPr="005F2E6F">
        <w:rPr>
          <w:rFonts w:ascii="Calibri" w:hAnsi="Calibri" w:cs="Calibri"/>
        </w:rPr>
        <w:t>294</w:t>
      </w:r>
      <w:r w:rsidRPr="005F2E6F" w:rsidR="005F2E6F">
        <w:rPr>
          <w:rFonts w:ascii="Calibri" w:hAnsi="Calibri" w:cs="Calibri"/>
        </w:rPr>
        <w:tab/>
      </w:r>
      <w:r w:rsidRPr="005F2E6F" w:rsidR="005F2E6F">
        <w:rPr>
          <w:rFonts w:ascii="Calibri" w:hAnsi="Calibri" w:cs="Calibri"/>
          <w:shd w:val="clear" w:color="auto" w:fill="FFFFFF"/>
        </w:rPr>
        <w:t>Voordrachten ter vervulling van vacatures voor de Toetsingscommissie Inzet Bevoegdheden (TIB) en de afdeling klachtbehandeling van de Commissie van Toezicht op de Inlichtingen- en Veiligheidsdiensten (CTIVD)</w:t>
      </w:r>
    </w:p>
    <w:p w:rsidRPr="005F2E6F" w:rsidR="005F2E6F" w:rsidP="00D80872" w:rsidRDefault="005F2E6F" w14:paraId="267A6100" w14:textId="4130BC90">
      <w:pPr>
        <w:rPr>
          <w:rFonts w:ascii="Calibri" w:hAnsi="Calibri" w:cs="Calibri"/>
        </w:rPr>
      </w:pPr>
      <w:r w:rsidRPr="005F2E6F">
        <w:rPr>
          <w:rFonts w:ascii="Calibri" w:hAnsi="Calibri" w:cs="Calibri"/>
        </w:rPr>
        <w:t xml:space="preserve">Nr. </w:t>
      </w:r>
      <w:r w:rsidRPr="005F2E6F" w:rsidR="00BF1BE6">
        <w:rPr>
          <w:rFonts w:ascii="Calibri" w:hAnsi="Calibri" w:cs="Calibri"/>
        </w:rPr>
        <w:t>16</w:t>
      </w:r>
      <w:r w:rsidRPr="005F2E6F">
        <w:rPr>
          <w:rFonts w:ascii="Calibri" w:hAnsi="Calibri" w:cs="Calibri"/>
        </w:rPr>
        <w:tab/>
      </w:r>
      <w:r w:rsidRPr="005F2E6F">
        <w:rPr>
          <w:rFonts w:ascii="Calibri" w:hAnsi="Calibri" w:cs="Calibri"/>
        </w:rPr>
        <w:tab/>
        <w:t xml:space="preserve">Brief van de </w:t>
      </w:r>
      <w:r w:rsidRPr="005F2E6F">
        <w:rPr>
          <w:rFonts w:ascii="Calibri" w:hAnsi="Calibri" w:cs="Calibri"/>
          <w:color w:val="000000"/>
        </w:rPr>
        <w:t>minister-president</w:t>
      </w:r>
      <w:r w:rsidRPr="005F2E6F">
        <w:rPr>
          <w:rFonts w:ascii="Calibri" w:hAnsi="Calibri" w:cs="Calibri"/>
        </w:rPr>
        <w:t>, minister van Algemene Zaken</w:t>
      </w:r>
    </w:p>
    <w:p w:rsidRPr="005F2E6F" w:rsidR="00BF1BE6" w:rsidP="00BF1BE6" w:rsidRDefault="005F2E6F" w14:paraId="0D871963" w14:textId="14138BDC">
      <w:pPr>
        <w:autoSpaceDE w:val="0"/>
        <w:autoSpaceDN w:val="0"/>
        <w:adjustRightInd w:val="0"/>
        <w:rPr>
          <w:rFonts w:ascii="Calibri" w:hAnsi="Calibri" w:cs="Calibri"/>
        </w:rPr>
      </w:pPr>
      <w:r w:rsidRPr="005F2E6F">
        <w:rPr>
          <w:rFonts w:ascii="Calibri" w:hAnsi="Calibri" w:cs="Calibri"/>
        </w:rPr>
        <w:t>Aan de Voorzitter van de Tweede Kamer der Staten-Generaal</w:t>
      </w:r>
    </w:p>
    <w:p w:rsidRPr="005F2E6F" w:rsidR="005F2E6F" w:rsidP="00BF1BE6" w:rsidRDefault="005F2E6F" w14:paraId="2AF1FB5D" w14:textId="5D852445">
      <w:pPr>
        <w:autoSpaceDE w:val="0"/>
        <w:autoSpaceDN w:val="0"/>
        <w:adjustRightInd w:val="0"/>
        <w:rPr>
          <w:rFonts w:ascii="Calibri" w:hAnsi="Calibri" w:cs="Calibri"/>
        </w:rPr>
      </w:pPr>
      <w:r w:rsidRPr="005F2E6F">
        <w:rPr>
          <w:rFonts w:ascii="Calibri" w:hAnsi="Calibri" w:cs="Calibri"/>
        </w:rPr>
        <w:t>Den Haag, 28 januari 2025</w:t>
      </w:r>
    </w:p>
    <w:p w:rsidRPr="005F2E6F" w:rsidR="00BF1BE6" w:rsidP="00BF1BE6" w:rsidRDefault="00BF1BE6" w14:paraId="0C1C1C53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5F2E6F" w:rsidR="00BF1BE6" w:rsidP="00BF1BE6" w:rsidRDefault="00BF1BE6" w14:paraId="2552CA70" w14:textId="12E591EE">
      <w:pPr>
        <w:autoSpaceDE w:val="0"/>
        <w:autoSpaceDN w:val="0"/>
        <w:adjustRightInd w:val="0"/>
        <w:rPr>
          <w:rFonts w:ascii="Calibri" w:hAnsi="Calibri" w:cs="Calibri"/>
        </w:rPr>
      </w:pPr>
      <w:r w:rsidRPr="005F2E6F">
        <w:rPr>
          <w:rFonts w:ascii="Calibri" w:hAnsi="Calibri" w:cs="Calibri"/>
        </w:rPr>
        <w:t>Hierbij doe ik u een afschrift toekomen van het koninklijk besluit nr. 202500081, besluit houdende de benoeming van de heer drs. K.J.G. van Oosterom tot lid van de commissie van toezicht op de inlichtingen- en veiligheidsdiensten tevens lid van de afdeling toezicht.</w:t>
      </w:r>
    </w:p>
    <w:p w:rsidRPr="005F2E6F" w:rsidR="005F2E6F" w:rsidP="005F2E6F" w:rsidRDefault="005F2E6F" w14:paraId="5151A521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5F2E6F" w:rsidR="005F2E6F" w:rsidP="005F2E6F" w:rsidRDefault="005F2E6F" w14:paraId="1784602F" w14:textId="39A6DC66">
      <w:pPr>
        <w:pStyle w:val="Geenafstand"/>
        <w:rPr>
          <w:rFonts w:ascii="Calibri" w:hAnsi="Calibri" w:cs="Calibri"/>
        </w:rPr>
      </w:pPr>
      <w:r w:rsidRPr="005F2E6F">
        <w:rPr>
          <w:rFonts w:ascii="Calibri" w:hAnsi="Calibri" w:cs="Calibri"/>
        </w:rPr>
        <w:t>De Minister-President</w:t>
      </w:r>
      <w:r w:rsidRPr="005F2E6F">
        <w:rPr>
          <w:rFonts w:ascii="Calibri" w:hAnsi="Calibri" w:cs="Calibri"/>
        </w:rPr>
        <w:t>,</w:t>
      </w:r>
      <w:r w:rsidRPr="005F2E6F">
        <w:rPr>
          <w:rFonts w:ascii="Calibri" w:hAnsi="Calibri" w:cs="Calibri"/>
        </w:rPr>
        <w:t xml:space="preserve"> m</w:t>
      </w:r>
      <w:r w:rsidRPr="005F2E6F">
        <w:rPr>
          <w:rFonts w:ascii="Calibri" w:hAnsi="Calibri" w:cs="Calibri"/>
        </w:rPr>
        <w:t>inister van Algemene Zaken,</w:t>
      </w:r>
    </w:p>
    <w:p w:rsidRPr="005F2E6F" w:rsidR="005F2E6F" w:rsidP="005F2E6F" w:rsidRDefault="005F2E6F" w14:paraId="4C6AA944" w14:textId="4CDD2FBA">
      <w:pPr>
        <w:pStyle w:val="Geenafstand"/>
        <w:rPr>
          <w:rFonts w:ascii="Calibri" w:hAnsi="Calibri" w:cs="Calibri"/>
        </w:rPr>
      </w:pPr>
      <w:r w:rsidRPr="005F2E6F">
        <w:rPr>
          <w:rFonts w:ascii="Calibri" w:hAnsi="Calibri" w:cs="Calibri"/>
        </w:rPr>
        <w:t>H.W.M.</w:t>
      </w:r>
      <w:r w:rsidRPr="005F2E6F">
        <w:rPr>
          <w:rFonts w:ascii="Calibri" w:hAnsi="Calibri" w:cs="Calibri"/>
        </w:rPr>
        <w:t xml:space="preserve"> Schoof</w:t>
      </w:r>
    </w:p>
    <w:p w:rsidRPr="005F2E6F" w:rsidR="005F2E6F" w:rsidP="005F2E6F" w:rsidRDefault="005F2E6F" w14:paraId="4FDA5C44" w14:textId="77777777">
      <w:pPr>
        <w:pStyle w:val="Geenafstand"/>
        <w:rPr>
          <w:rFonts w:ascii="Calibri" w:hAnsi="Calibri" w:cs="Calibri"/>
        </w:rPr>
      </w:pPr>
    </w:p>
    <w:sectPr w:rsidRPr="005F2E6F" w:rsidR="005F2E6F" w:rsidSect="00BF1BE6">
      <w:headerReference w:type="even" r:id="rId6"/>
      <w:headerReference w:type="default" r:id="rId7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57708" w14:textId="77777777" w:rsidR="00BF1BE6" w:rsidRDefault="00BF1BE6" w:rsidP="00BF1BE6">
      <w:pPr>
        <w:spacing w:after="0" w:line="240" w:lineRule="auto"/>
      </w:pPr>
      <w:r>
        <w:separator/>
      </w:r>
    </w:p>
  </w:endnote>
  <w:endnote w:type="continuationSeparator" w:id="0">
    <w:p w14:paraId="4F1CC5F1" w14:textId="77777777" w:rsidR="00BF1BE6" w:rsidRDefault="00BF1BE6" w:rsidP="00BF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D7C38" w14:textId="77777777" w:rsidR="00BF1BE6" w:rsidRDefault="00BF1BE6" w:rsidP="00BF1BE6">
      <w:pPr>
        <w:spacing w:after="0" w:line="240" w:lineRule="auto"/>
      </w:pPr>
      <w:r>
        <w:separator/>
      </w:r>
    </w:p>
  </w:footnote>
  <w:footnote w:type="continuationSeparator" w:id="0">
    <w:p w14:paraId="1E85C2E3" w14:textId="77777777" w:rsidR="00BF1BE6" w:rsidRDefault="00BF1BE6" w:rsidP="00BF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6D02" w14:textId="77777777" w:rsidR="00BF1BE6" w:rsidRPr="00BF1BE6" w:rsidRDefault="00BF1BE6" w:rsidP="00BF1B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355D5" w14:textId="77777777" w:rsidR="00BF1BE6" w:rsidRPr="00BF1BE6" w:rsidRDefault="00BF1BE6" w:rsidP="00BF1B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E6"/>
    <w:rsid w:val="002E3E61"/>
    <w:rsid w:val="005F2E6F"/>
    <w:rsid w:val="00921A2F"/>
    <w:rsid w:val="00BF1BE6"/>
    <w:rsid w:val="00C21051"/>
    <w:rsid w:val="00C6453F"/>
    <w:rsid w:val="00DE2A3D"/>
    <w:rsid w:val="00E523A0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9FE8"/>
  <w15:chartTrackingRefBased/>
  <w15:docId w15:val="{60B73EF7-5FCC-4D26-A219-A7F1BD5A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1B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1B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1B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1B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1B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1B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1B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1B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1B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1B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1BE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F1BE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F1BE6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F1BE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F1BE6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BF1BE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BF1BE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F1BE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BF1BE6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F1BE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F1BE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BF1BE6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BF1BE6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BF1BE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F2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2025-01-31T10:36:00.0000000Z</dcterms:created>
  <dcterms:modified xsi:type="dcterms:W3CDTF">2025-01-31T10:36:00.0000000Z</dcterms:modified>
  <version/>
  <category/>
</coreProperties>
</file>