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37980" w:rsidR="00C37980" w:rsidP="00C37980" w:rsidRDefault="00C37980" w14:paraId="7C62E3AC" w14:textId="0FBBADF5">
      <w:pPr>
        <w:pStyle w:val="Geenafstand"/>
        <w:rPr>
          <w:b/>
          <w:bCs/>
        </w:rPr>
      </w:pPr>
      <w:r w:rsidRPr="00C37980">
        <w:rPr>
          <w:b/>
          <w:bCs/>
        </w:rPr>
        <w:t>AH 1168</w:t>
      </w:r>
    </w:p>
    <w:p w:rsidR="00C37980" w:rsidP="00C37980" w:rsidRDefault="00C37980" w14:paraId="51357113" w14:textId="1BFBDAB1">
      <w:pPr>
        <w:pStyle w:val="Geenafstand"/>
        <w:rPr>
          <w:b/>
          <w:bCs/>
        </w:rPr>
      </w:pPr>
      <w:r w:rsidRPr="00C37980">
        <w:rPr>
          <w:b/>
          <w:bCs/>
        </w:rPr>
        <w:t>2025Z00080</w:t>
      </w:r>
    </w:p>
    <w:p w:rsidRPr="00C37980" w:rsidR="00C37980" w:rsidP="00C37980" w:rsidRDefault="00C37980" w14:paraId="214A12D9" w14:textId="77777777">
      <w:pPr>
        <w:pStyle w:val="Geenafstand"/>
        <w:rPr>
          <w:b/>
          <w:bCs/>
        </w:rPr>
      </w:pPr>
    </w:p>
    <w:p w:rsidR="00C37980" w:rsidP="00C37980" w:rsidRDefault="00C37980" w14:paraId="5B315036" w14:textId="78766D54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Mededeling van minister </w:t>
      </w:r>
      <w:proofErr w:type="spellStart"/>
      <w:r w:rsidRPr="009B5FE1">
        <w:rPr>
          <w:sz w:val="24"/>
          <w:szCs w:val="24"/>
        </w:rPr>
        <w:t>Beljaarts</w:t>
      </w:r>
      <w:proofErr w:type="spellEnd"/>
      <w:r w:rsidRPr="009B5FE1">
        <w:rPr>
          <w:sz w:val="24"/>
          <w:szCs w:val="24"/>
        </w:rPr>
        <w:t xml:space="preserve"> (Economische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30 januari 2025)</w:t>
      </w:r>
    </w:p>
    <w:p w:rsidRPr="00C62BEB" w:rsidR="00C37980" w:rsidP="00C37980" w:rsidRDefault="00C37980" w14:paraId="1557C12A" w14:textId="77777777"/>
    <w:p w:rsidR="00C37980" w:rsidP="00C37980" w:rsidRDefault="00C37980" w14:paraId="78C544A7" w14:textId="77777777">
      <w:r w:rsidRPr="00C62BEB">
        <w:t xml:space="preserve">Op </w:t>
      </w:r>
      <w:r>
        <w:t xml:space="preserve">8 januari 2025 </w:t>
      </w:r>
      <w:r w:rsidRPr="00C62BEB">
        <w:t xml:space="preserve">hebben de leden </w:t>
      </w:r>
      <w:proofErr w:type="spellStart"/>
      <w:r w:rsidRPr="00C62BEB">
        <w:t>Kistema</w:t>
      </w:r>
      <w:r>
        <w:t>n</w:t>
      </w:r>
      <w:proofErr w:type="spellEnd"/>
      <w:r>
        <w:t xml:space="preserve"> en </w:t>
      </w:r>
      <w:r w:rsidRPr="00C62BEB">
        <w:t>Van Eijk (</w:t>
      </w:r>
      <w:r>
        <w:t>beiden</w:t>
      </w:r>
      <w:r w:rsidRPr="00C62BEB">
        <w:t xml:space="preserve"> VVD) vragen gesteld aan de minister van Economische Zaken</w:t>
      </w:r>
      <w:r>
        <w:t xml:space="preserve"> en de staatsecretaris van Financiën </w:t>
      </w:r>
      <w:r w:rsidRPr="00C62BEB">
        <w:t xml:space="preserve">over </w:t>
      </w:r>
      <w:r>
        <w:t xml:space="preserve">de Bijzonder Beheer Barometer van </w:t>
      </w:r>
      <w:proofErr w:type="spellStart"/>
      <w:r>
        <w:t>PwC</w:t>
      </w:r>
      <w:proofErr w:type="spellEnd"/>
      <w:r>
        <w:t xml:space="preserve">. </w:t>
      </w:r>
    </w:p>
    <w:p w:rsidRPr="00C62BEB" w:rsidR="00C37980" w:rsidP="00C37980" w:rsidRDefault="00C37980" w14:paraId="42E7AE95" w14:textId="77777777">
      <w:r w:rsidRPr="00C62BEB">
        <w:t xml:space="preserve"> </w:t>
      </w:r>
    </w:p>
    <w:p w:rsidRPr="00C62BEB" w:rsidR="00C37980" w:rsidP="00C37980" w:rsidRDefault="00C37980" w14:paraId="4D2163F8" w14:textId="77777777">
      <w:r w:rsidRPr="00C62BEB">
        <w:t xml:space="preserve">In verband met de benodigde interdepartementale afstemming is het voor het kabinet helaas niet mogelijk om de vragen binnen de gestelde termijn van drie weken te beantwoorden. </w:t>
      </w:r>
    </w:p>
    <w:p w:rsidRPr="00C62BEB" w:rsidR="00C37980" w:rsidP="00C37980" w:rsidRDefault="00C37980" w14:paraId="1504F2C5" w14:textId="77777777"/>
    <w:p w:rsidR="00C37980" w:rsidP="00C37980" w:rsidRDefault="00C37980" w14:paraId="79E22297" w14:textId="77777777">
      <w:pPr>
        <w:pStyle w:val="Normaal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:rsidR="002C3023" w:rsidRDefault="002C3023" w14:paraId="2F103C24" w14:textId="77777777"/>
    <w:p w:rsidR="00C37980" w:rsidRDefault="00C37980" w14:paraId="70F1E640" w14:textId="77777777"/>
    <w:sectPr w:rsidR="00C37980" w:rsidSect="00C379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26AF7" w14:textId="77777777" w:rsidR="00C37980" w:rsidRDefault="00C37980" w:rsidP="00C37980">
      <w:pPr>
        <w:spacing w:after="0" w:line="240" w:lineRule="auto"/>
      </w:pPr>
      <w:r>
        <w:separator/>
      </w:r>
    </w:p>
  </w:endnote>
  <w:endnote w:type="continuationSeparator" w:id="0">
    <w:p w14:paraId="71E1FA91" w14:textId="77777777" w:rsidR="00C37980" w:rsidRDefault="00C37980" w:rsidP="00C3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B6F2B" w14:textId="77777777" w:rsidR="00C37980" w:rsidRPr="00C37980" w:rsidRDefault="00C37980" w:rsidP="00C379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15BAC" w14:textId="77777777" w:rsidR="00C37980" w:rsidRPr="00C37980" w:rsidRDefault="00C37980" w:rsidP="00C3798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9AE46" w14:textId="77777777" w:rsidR="00C37980" w:rsidRPr="00C37980" w:rsidRDefault="00C37980" w:rsidP="00C379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45638" w14:textId="77777777" w:rsidR="00C37980" w:rsidRDefault="00C37980" w:rsidP="00C37980">
      <w:pPr>
        <w:spacing w:after="0" w:line="240" w:lineRule="auto"/>
      </w:pPr>
      <w:r>
        <w:separator/>
      </w:r>
    </w:p>
  </w:footnote>
  <w:footnote w:type="continuationSeparator" w:id="0">
    <w:p w14:paraId="311356D4" w14:textId="77777777" w:rsidR="00C37980" w:rsidRDefault="00C37980" w:rsidP="00C37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FDFA9" w14:textId="77777777" w:rsidR="00C37980" w:rsidRPr="00C37980" w:rsidRDefault="00C37980" w:rsidP="00C379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D2AD6" w14:textId="77777777" w:rsidR="00C37980" w:rsidRPr="00C37980" w:rsidRDefault="00C37980" w:rsidP="00C3798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CD503" w14:textId="77777777" w:rsidR="00C37980" w:rsidRPr="00C37980" w:rsidRDefault="00C37980" w:rsidP="00C3798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80"/>
    <w:rsid w:val="001A2B84"/>
    <w:rsid w:val="002C3023"/>
    <w:rsid w:val="00C37980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CD15"/>
  <w15:chartTrackingRefBased/>
  <w15:docId w15:val="{863817AF-17B9-4802-9BFA-AC7AD4C9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37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37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37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37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37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37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37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37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37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37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37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37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3798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3798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3798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3798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3798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379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37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37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37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7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37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379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3798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3798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37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3798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3798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C3798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C37980"/>
  </w:style>
  <w:style w:type="paragraph" w:styleId="Voettekst">
    <w:name w:val="footer"/>
    <w:basedOn w:val="Standaard"/>
    <w:link w:val="VoettekstChar1"/>
    <w:rsid w:val="00C3798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C37980"/>
  </w:style>
  <w:style w:type="paragraph" w:customStyle="1" w:styleId="Huisstijl-Adres">
    <w:name w:val="Huisstijl-Adres"/>
    <w:basedOn w:val="Standaard"/>
    <w:link w:val="Huisstijl-AdresChar"/>
    <w:rsid w:val="00C37980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C37980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C37980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C37980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C37980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C37980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C37980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C37980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C37980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C3798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C3798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Normaalweb">
    <w:name w:val="Normal (Web)"/>
    <w:basedOn w:val="Standaard"/>
    <w:uiPriority w:val="99"/>
    <w:unhideWhenUsed/>
    <w:rsid w:val="00C37980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nl-NL"/>
      <w14:ligatures w14:val="none"/>
    </w:rPr>
  </w:style>
  <w:style w:type="paragraph" w:styleId="Geenafstand">
    <w:name w:val="No Spacing"/>
    <w:uiPriority w:val="1"/>
    <w:qFormat/>
    <w:rsid w:val="00C379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413</ap:Characters>
  <ap:DocSecurity>0</ap:DocSecurity>
  <ap:Lines>3</ap:Lines>
  <ap:Paragraphs>1</ap:Paragraphs>
  <ap:ScaleCrop>false</ap:ScaleCrop>
  <ap:LinksUpToDate>false</ap:LinksUpToDate>
  <ap:CharactersWithSpaces>487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2025-01-31T07:43:00.0000000Z</dcterms:created>
  <dcterms:modified xsi:type="dcterms:W3CDTF">2025-01-31T07:44:00.0000000Z</dcterms:modified>
  <version/>
  <category/>
</coreProperties>
</file>