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3D76" w14:paraId="02F082CB" w14:textId="77777777">
        <w:tc>
          <w:tcPr>
            <w:tcW w:w="6733" w:type="dxa"/>
            <w:gridSpan w:val="2"/>
            <w:tcBorders>
              <w:top w:val="nil"/>
              <w:left w:val="nil"/>
              <w:bottom w:val="nil"/>
              <w:right w:val="nil"/>
            </w:tcBorders>
            <w:vAlign w:val="center"/>
          </w:tcPr>
          <w:p w:rsidR="00997775" w:rsidP="00710A7A" w:rsidRDefault="00997775" w14:paraId="4A3C4E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9AFD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3D76" w14:paraId="3EB37F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D6637C" w14:textId="77777777">
            <w:r w:rsidRPr="008B0CC5">
              <w:t xml:space="preserve">Vergaderjaar </w:t>
            </w:r>
            <w:r w:rsidR="00AC6B87">
              <w:t>2024-2025</w:t>
            </w:r>
          </w:p>
        </w:tc>
      </w:tr>
      <w:tr w:rsidR="00997775" w:rsidTr="00F83D76" w14:paraId="2855E5CB" w14:textId="77777777">
        <w:trPr>
          <w:cantSplit/>
        </w:trPr>
        <w:tc>
          <w:tcPr>
            <w:tcW w:w="10985" w:type="dxa"/>
            <w:gridSpan w:val="3"/>
            <w:tcBorders>
              <w:top w:val="nil"/>
              <w:left w:val="nil"/>
              <w:bottom w:val="nil"/>
              <w:right w:val="nil"/>
            </w:tcBorders>
          </w:tcPr>
          <w:p w:rsidR="00997775" w:rsidRDefault="00997775" w14:paraId="073571A8" w14:textId="77777777"/>
        </w:tc>
      </w:tr>
      <w:tr w:rsidR="00997775" w:rsidTr="00F83D76" w14:paraId="514E6735" w14:textId="77777777">
        <w:trPr>
          <w:cantSplit/>
        </w:trPr>
        <w:tc>
          <w:tcPr>
            <w:tcW w:w="10985" w:type="dxa"/>
            <w:gridSpan w:val="3"/>
            <w:tcBorders>
              <w:top w:val="nil"/>
              <w:left w:val="nil"/>
              <w:bottom w:val="single" w:color="auto" w:sz="4" w:space="0"/>
              <w:right w:val="nil"/>
            </w:tcBorders>
          </w:tcPr>
          <w:p w:rsidR="00997775" w:rsidRDefault="00997775" w14:paraId="025D5339" w14:textId="77777777"/>
        </w:tc>
      </w:tr>
      <w:tr w:rsidR="00997775" w:rsidTr="00F83D76" w14:paraId="21FDD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A2A42" w14:textId="77777777"/>
        </w:tc>
        <w:tc>
          <w:tcPr>
            <w:tcW w:w="7654" w:type="dxa"/>
            <w:gridSpan w:val="2"/>
          </w:tcPr>
          <w:p w:rsidR="00997775" w:rsidRDefault="00997775" w14:paraId="1793F3D4" w14:textId="77777777"/>
        </w:tc>
      </w:tr>
      <w:tr w:rsidR="00F83D76" w:rsidTr="00F83D76" w14:paraId="422EA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22D28678" w14:textId="5BC2FD89">
            <w:pPr>
              <w:rPr>
                <w:b/>
              </w:rPr>
            </w:pPr>
            <w:r>
              <w:rPr>
                <w:b/>
              </w:rPr>
              <w:t>32 545</w:t>
            </w:r>
          </w:p>
        </w:tc>
        <w:tc>
          <w:tcPr>
            <w:tcW w:w="7654" w:type="dxa"/>
            <w:gridSpan w:val="2"/>
          </w:tcPr>
          <w:p w:rsidR="00F83D76" w:rsidP="00F83D76" w:rsidRDefault="00F83D76" w14:paraId="017D623E" w14:textId="2FF6440D">
            <w:pPr>
              <w:rPr>
                <w:b/>
              </w:rPr>
            </w:pPr>
            <w:r w:rsidRPr="001B217B">
              <w:rPr>
                <w:b/>
                <w:bCs/>
              </w:rPr>
              <w:t>Wet- en regelgeving financiële markten</w:t>
            </w:r>
          </w:p>
        </w:tc>
      </w:tr>
      <w:tr w:rsidR="00F83D76" w:rsidTr="00F83D76" w14:paraId="6E716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12617477" w14:textId="77777777"/>
        </w:tc>
        <w:tc>
          <w:tcPr>
            <w:tcW w:w="7654" w:type="dxa"/>
            <w:gridSpan w:val="2"/>
          </w:tcPr>
          <w:p w:rsidR="00F83D76" w:rsidP="00F83D76" w:rsidRDefault="00F83D76" w14:paraId="3FBDC668" w14:textId="77777777"/>
        </w:tc>
      </w:tr>
      <w:tr w:rsidR="00F83D76" w:rsidTr="00F83D76" w14:paraId="454BB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0EA5A87D" w14:textId="77777777"/>
        </w:tc>
        <w:tc>
          <w:tcPr>
            <w:tcW w:w="7654" w:type="dxa"/>
            <w:gridSpan w:val="2"/>
          </w:tcPr>
          <w:p w:rsidR="00F83D76" w:rsidP="00F83D76" w:rsidRDefault="00F83D76" w14:paraId="043D78B0" w14:textId="77777777"/>
        </w:tc>
      </w:tr>
      <w:tr w:rsidR="00F83D76" w:rsidTr="00F83D76" w14:paraId="064BE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03D3697C" w14:textId="687D9FF2">
            <w:pPr>
              <w:rPr>
                <w:b/>
              </w:rPr>
            </w:pPr>
            <w:r>
              <w:rPr>
                <w:b/>
              </w:rPr>
              <w:t xml:space="preserve">Nr. </w:t>
            </w:r>
            <w:r>
              <w:rPr>
                <w:b/>
              </w:rPr>
              <w:t>219</w:t>
            </w:r>
          </w:p>
        </w:tc>
        <w:tc>
          <w:tcPr>
            <w:tcW w:w="7654" w:type="dxa"/>
            <w:gridSpan w:val="2"/>
          </w:tcPr>
          <w:p w:rsidR="00F83D76" w:rsidP="00F83D76" w:rsidRDefault="00F83D76" w14:paraId="60826AE6" w14:textId="2A52DBA3">
            <w:pPr>
              <w:rPr>
                <w:b/>
              </w:rPr>
            </w:pPr>
            <w:r>
              <w:rPr>
                <w:b/>
              </w:rPr>
              <w:t xml:space="preserve">MOTIE VAN </w:t>
            </w:r>
            <w:r>
              <w:rPr>
                <w:b/>
              </w:rPr>
              <w:t>HET LID IDSINGA C.S.</w:t>
            </w:r>
          </w:p>
        </w:tc>
      </w:tr>
      <w:tr w:rsidR="00F83D76" w:rsidTr="00F83D76" w14:paraId="00A33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2871FEEA" w14:textId="77777777"/>
        </w:tc>
        <w:tc>
          <w:tcPr>
            <w:tcW w:w="7654" w:type="dxa"/>
            <w:gridSpan w:val="2"/>
          </w:tcPr>
          <w:p w:rsidR="00F83D76" w:rsidP="00F83D76" w:rsidRDefault="00F83D76" w14:paraId="384D181F" w14:textId="4C9C8C83">
            <w:r>
              <w:t>Voorgesteld 30 januari 2025</w:t>
            </w:r>
          </w:p>
        </w:tc>
      </w:tr>
      <w:tr w:rsidR="00F83D76" w:rsidTr="00F83D76" w14:paraId="7A4AE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0FA29C56" w14:textId="77777777"/>
        </w:tc>
        <w:tc>
          <w:tcPr>
            <w:tcW w:w="7654" w:type="dxa"/>
            <w:gridSpan w:val="2"/>
          </w:tcPr>
          <w:p w:rsidR="00F83D76" w:rsidP="00F83D76" w:rsidRDefault="00F83D76" w14:paraId="6C5454ED" w14:textId="77777777"/>
        </w:tc>
      </w:tr>
      <w:tr w:rsidR="00F83D76" w:rsidTr="00F83D76" w14:paraId="1551D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27168709" w14:textId="77777777"/>
        </w:tc>
        <w:tc>
          <w:tcPr>
            <w:tcW w:w="7654" w:type="dxa"/>
            <w:gridSpan w:val="2"/>
          </w:tcPr>
          <w:p w:rsidR="00F83D76" w:rsidP="00F83D76" w:rsidRDefault="00F83D76" w14:paraId="26473891" w14:textId="77777777">
            <w:r>
              <w:t>De Kamer,</w:t>
            </w:r>
          </w:p>
        </w:tc>
      </w:tr>
      <w:tr w:rsidR="00F83D76" w:rsidTr="00F83D76" w14:paraId="117D0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7F2860F2" w14:textId="77777777"/>
        </w:tc>
        <w:tc>
          <w:tcPr>
            <w:tcW w:w="7654" w:type="dxa"/>
            <w:gridSpan w:val="2"/>
          </w:tcPr>
          <w:p w:rsidR="00F83D76" w:rsidP="00F83D76" w:rsidRDefault="00F83D76" w14:paraId="4B1C2324" w14:textId="77777777"/>
        </w:tc>
      </w:tr>
      <w:tr w:rsidR="00F83D76" w:rsidTr="00F83D76" w14:paraId="58038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046B6D98" w14:textId="77777777"/>
        </w:tc>
        <w:tc>
          <w:tcPr>
            <w:tcW w:w="7654" w:type="dxa"/>
            <w:gridSpan w:val="2"/>
          </w:tcPr>
          <w:p w:rsidR="00F83D76" w:rsidP="00F83D76" w:rsidRDefault="00F83D76" w14:paraId="28582155" w14:textId="77777777">
            <w:r>
              <w:t>gehoord de beraadslaging,</w:t>
            </w:r>
          </w:p>
        </w:tc>
      </w:tr>
      <w:tr w:rsidR="00F83D76" w:rsidTr="00F83D76" w14:paraId="35C21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1B63B5BC" w14:textId="77777777"/>
        </w:tc>
        <w:tc>
          <w:tcPr>
            <w:tcW w:w="7654" w:type="dxa"/>
            <w:gridSpan w:val="2"/>
          </w:tcPr>
          <w:p w:rsidR="00F83D76" w:rsidP="00F83D76" w:rsidRDefault="00F83D76" w14:paraId="5B3FB2FB" w14:textId="77777777"/>
        </w:tc>
      </w:tr>
      <w:tr w:rsidR="00F83D76" w:rsidTr="00F83D76" w14:paraId="0F62A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3D76" w:rsidP="00F83D76" w:rsidRDefault="00F83D76" w14:paraId="730C79C3" w14:textId="77777777"/>
        </w:tc>
        <w:tc>
          <w:tcPr>
            <w:tcW w:w="7654" w:type="dxa"/>
            <w:gridSpan w:val="2"/>
          </w:tcPr>
          <w:p w:rsidRPr="00F83D76" w:rsidR="00F83D76" w:rsidP="00F83D76" w:rsidRDefault="00F83D76" w14:paraId="24ED4FE7" w14:textId="77777777">
            <w:r w:rsidRPr="00F83D76">
              <w:t>constaterende dat de ACM de spaarmarkt heeft onderzocht;</w:t>
            </w:r>
          </w:p>
          <w:p w:rsidR="00F83D76" w:rsidP="00F83D76" w:rsidRDefault="00F83D76" w14:paraId="4A179D52" w14:textId="77777777"/>
          <w:p w:rsidRPr="00F83D76" w:rsidR="00F83D76" w:rsidP="00F83D76" w:rsidRDefault="00F83D76" w14:paraId="3F1F0631" w14:textId="47C0CA24">
            <w:r w:rsidRPr="00F83D76">
              <w:t xml:space="preserve">overwegende dat de ACM tot de conclusie is gekomen dat de spaarmarkt een </w:t>
            </w:r>
            <w:proofErr w:type="spellStart"/>
            <w:r w:rsidRPr="00F83D76">
              <w:t>oligopolistisch</w:t>
            </w:r>
            <w:proofErr w:type="spellEnd"/>
            <w:r w:rsidRPr="00F83D76">
              <w:t xml:space="preserve"> karakter heeft en dat het aannemelijk is dat sprake is van stilzwijgende afstemming tussen banken;</w:t>
            </w:r>
          </w:p>
          <w:p w:rsidRPr="00F83D76" w:rsidR="00F83D76" w:rsidP="00F83D76" w:rsidRDefault="00F83D76" w14:paraId="243D6543" w14:textId="77777777">
            <w:r w:rsidRPr="00F83D76">
              <w:t>verder overwegende dat de ACM het volgende in overweging geeft: "Mocht het niet mogelijk blijken om de concurrentie op de spaarmarkt te verbeteren met de (...) voorgestelde aanbevelingen en aanvullende maatregelen, dan valt in het uiterste geval te overwegen om spaarrentes meer direct te beïnvloeden. Dit komt neer op regulering van de hoogte van de spaarrente. Dit is een zeer ingrijpende maatregel die grondig voorafgaand onderzoek vergt";</w:t>
            </w:r>
          </w:p>
          <w:p w:rsidR="00F83D76" w:rsidP="00F83D76" w:rsidRDefault="00F83D76" w14:paraId="6D5089A2" w14:textId="77777777"/>
          <w:p w:rsidRPr="00F83D76" w:rsidR="00F83D76" w:rsidP="00F83D76" w:rsidRDefault="00F83D76" w14:paraId="62627E8C" w14:textId="06FB2F41">
            <w:r w:rsidRPr="00F83D76">
              <w:t>verzoekt de regering een dergelijk onderzoek te starten, en de Kamer over de uitkomsten daarvan te informeren,</w:t>
            </w:r>
          </w:p>
          <w:p w:rsidR="00F83D76" w:rsidP="00F83D76" w:rsidRDefault="00F83D76" w14:paraId="7C14D9D7" w14:textId="77777777"/>
          <w:p w:rsidRPr="00F83D76" w:rsidR="00F83D76" w:rsidP="00F83D76" w:rsidRDefault="00F83D76" w14:paraId="779DBE70" w14:textId="45BCEE75">
            <w:r w:rsidRPr="00F83D76">
              <w:t>en gaat over tot de orde van de dag.</w:t>
            </w:r>
          </w:p>
          <w:p w:rsidR="00F83D76" w:rsidP="00F83D76" w:rsidRDefault="00F83D76" w14:paraId="6513A7EE" w14:textId="77777777"/>
          <w:p w:rsidR="00F83D76" w:rsidP="00F83D76" w:rsidRDefault="00F83D76" w14:paraId="286F1CE7" w14:textId="77777777">
            <w:r w:rsidRPr="00F83D76">
              <w:t>Idsinga</w:t>
            </w:r>
          </w:p>
          <w:p w:rsidR="00F83D76" w:rsidP="00F83D76" w:rsidRDefault="00F83D76" w14:paraId="333E135E" w14:textId="77777777">
            <w:r w:rsidRPr="00F83D76">
              <w:t>Van der Lee</w:t>
            </w:r>
          </w:p>
          <w:p w:rsidR="00F83D76" w:rsidP="00F83D76" w:rsidRDefault="00F83D76" w14:paraId="1AA28CC6" w14:textId="77777777">
            <w:proofErr w:type="spellStart"/>
            <w:r w:rsidRPr="00F83D76">
              <w:t>Flach</w:t>
            </w:r>
            <w:proofErr w:type="spellEnd"/>
          </w:p>
          <w:p w:rsidR="00F83D76" w:rsidP="00F83D76" w:rsidRDefault="00F83D76" w14:paraId="3BC25D68" w14:textId="77777777">
            <w:r w:rsidRPr="00F83D76">
              <w:t xml:space="preserve">Inge van Dijk </w:t>
            </w:r>
          </w:p>
          <w:p w:rsidR="00F83D76" w:rsidP="00F83D76" w:rsidRDefault="00F83D76" w14:paraId="40A830BD" w14:textId="79CF8216">
            <w:r w:rsidRPr="00F83D76">
              <w:t>Grinwis</w:t>
            </w:r>
          </w:p>
        </w:tc>
      </w:tr>
    </w:tbl>
    <w:p w:rsidR="00997775" w:rsidRDefault="00997775" w14:paraId="56FD96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BFEFE" w14:textId="77777777" w:rsidR="00F83D76" w:rsidRDefault="00F83D76">
      <w:pPr>
        <w:spacing w:line="20" w:lineRule="exact"/>
      </w:pPr>
    </w:p>
  </w:endnote>
  <w:endnote w:type="continuationSeparator" w:id="0">
    <w:p w14:paraId="5FEEEF0B" w14:textId="77777777" w:rsidR="00F83D76" w:rsidRDefault="00F83D76">
      <w:pPr>
        <w:pStyle w:val="Amendement"/>
      </w:pPr>
      <w:r>
        <w:rPr>
          <w:b w:val="0"/>
        </w:rPr>
        <w:t xml:space="preserve"> </w:t>
      </w:r>
    </w:p>
  </w:endnote>
  <w:endnote w:type="continuationNotice" w:id="1">
    <w:p w14:paraId="22F84F27" w14:textId="77777777" w:rsidR="00F83D76" w:rsidRDefault="00F83D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2EC2A" w14:textId="77777777" w:rsidR="00F83D76" w:rsidRDefault="00F83D76">
      <w:pPr>
        <w:pStyle w:val="Amendement"/>
      </w:pPr>
      <w:r>
        <w:rPr>
          <w:b w:val="0"/>
        </w:rPr>
        <w:separator/>
      </w:r>
    </w:p>
  </w:footnote>
  <w:footnote w:type="continuationSeparator" w:id="0">
    <w:p w14:paraId="68B0BFC9" w14:textId="77777777" w:rsidR="00F83D76" w:rsidRDefault="00F83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6"/>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3D7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BF54E"/>
  <w15:docId w15:val="{2B03B75F-FEFC-4764-819A-A2550222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2025-01-31T09:16:00.0000000Z</dcterms:created>
  <dcterms:modified xsi:type="dcterms:W3CDTF">2025-01-31T09:23:00.0000000Z</dcterms:modified>
  <dc:description>------------------------</dc:description>
  <dc:subject/>
  <keywords/>
  <version/>
  <category/>
</coreProperties>
</file>