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1813" w:rsidP="00CE1813" w:rsidRDefault="00CE1813" w14:paraId="2EE5886E" w14:textId="5919D71D">
      <w:pPr>
        <w:spacing w:line="240" w:lineRule="atLeast"/>
        <w:rPr>
          <w:rFonts w:ascii="Verdana" w:hAnsi="Verdana"/>
          <w:b/>
          <w:sz w:val="18"/>
          <w:szCs w:val="18"/>
        </w:rPr>
      </w:pPr>
      <w:r>
        <w:rPr>
          <w:rFonts w:ascii="Verdana" w:hAnsi="Verdana"/>
          <w:b/>
          <w:sz w:val="18"/>
          <w:szCs w:val="18"/>
        </w:rPr>
        <w:t>Goedkeuring van het op 18 december 2023 te Rabat tot stand gekomen Verdrag tussen het Koninkrijk der Nederlanden en het Koninkrijk Marokko inzake uitlevering (</w:t>
      </w:r>
      <w:proofErr w:type="spellStart"/>
      <w:r w:rsidRPr="004A5578">
        <w:rPr>
          <w:rFonts w:ascii="Verdana" w:hAnsi="Verdana"/>
          <w:b/>
          <w:sz w:val="18"/>
          <w:szCs w:val="18"/>
        </w:rPr>
        <w:t>Trb</w:t>
      </w:r>
      <w:proofErr w:type="spellEnd"/>
      <w:r>
        <w:rPr>
          <w:rFonts w:ascii="Verdana" w:hAnsi="Verdana"/>
          <w:b/>
          <w:sz w:val="18"/>
          <w:szCs w:val="18"/>
        </w:rPr>
        <w:t xml:space="preserve">. 2024, 1) </w:t>
      </w:r>
    </w:p>
    <w:p w:rsidR="00CE1813" w:rsidP="00CE1813" w:rsidRDefault="00CE1813" w14:paraId="36AFB0D7" w14:textId="77777777">
      <w:pPr>
        <w:spacing w:line="240" w:lineRule="atLeast"/>
        <w:rPr>
          <w:rFonts w:ascii="Verdana" w:hAnsi="Verdana"/>
          <w:b/>
          <w:sz w:val="18"/>
          <w:szCs w:val="18"/>
        </w:rPr>
      </w:pPr>
    </w:p>
    <w:p w:rsidR="00CE1813" w:rsidP="00CE1813" w:rsidRDefault="00CE1813" w14:paraId="0D1FE985" w14:textId="77777777">
      <w:pPr>
        <w:spacing w:line="240" w:lineRule="atLeast"/>
        <w:rPr>
          <w:rFonts w:ascii="Verdana" w:hAnsi="Verdana"/>
          <w:b/>
          <w:sz w:val="18"/>
          <w:szCs w:val="18"/>
        </w:rPr>
      </w:pPr>
      <w:r>
        <w:rPr>
          <w:rFonts w:ascii="Verdana" w:hAnsi="Verdana"/>
          <w:b/>
          <w:sz w:val="18"/>
          <w:szCs w:val="18"/>
        </w:rPr>
        <w:t>VOORSTEL VAN RIJKSWET</w:t>
      </w:r>
    </w:p>
    <w:p w:rsidR="00CE1813" w:rsidP="00CE1813" w:rsidRDefault="00CE1813" w14:paraId="1C4E5CC0" w14:textId="77777777">
      <w:pPr>
        <w:spacing w:line="240" w:lineRule="atLeast"/>
        <w:rPr>
          <w:rFonts w:ascii="Verdana" w:hAnsi="Verdana"/>
          <w:b/>
          <w:sz w:val="18"/>
          <w:szCs w:val="18"/>
        </w:rPr>
      </w:pPr>
    </w:p>
    <w:p w:rsidR="00CE1813" w:rsidP="00CE1813" w:rsidRDefault="00CE1813" w14:paraId="0548E588" w14:textId="77777777">
      <w:pPr>
        <w:spacing w:line="240" w:lineRule="atLeast"/>
        <w:ind w:firstLine="360"/>
        <w:rPr>
          <w:rFonts w:ascii="Verdana" w:hAnsi="Verdana"/>
          <w:sz w:val="18"/>
          <w:szCs w:val="18"/>
        </w:rPr>
      </w:pPr>
      <w:r>
        <w:rPr>
          <w:rFonts w:ascii="Verdana" w:hAnsi="Verdana"/>
          <w:sz w:val="18"/>
          <w:szCs w:val="18"/>
        </w:rPr>
        <w:t>Wij Willem-Alexander, bij de gratie Gods, Koning der Nederlanden, Prins van Oranje-Nassau, enz. enz. enz.</w:t>
      </w:r>
    </w:p>
    <w:p w:rsidR="00CE1813" w:rsidP="00CE1813" w:rsidRDefault="00CE1813" w14:paraId="589A3339" w14:textId="77777777">
      <w:pPr>
        <w:spacing w:line="240" w:lineRule="atLeast"/>
        <w:ind w:firstLine="360"/>
        <w:rPr>
          <w:rFonts w:ascii="Verdana" w:hAnsi="Verdana"/>
          <w:sz w:val="18"/>
          <w:szCs w:val="18"/>
        </w:rPr>
      </w:pPr>
    </w:p>
    <w:p w:rsidR="00CE1813" w:rsidP="00CE1813" w:rsidRDefault="00CE1813" w14:paraId="2EAC00FA" w14:textId="77777777">
      <w:pPr>
        <w:spacing w:line="240" w:lineRule="atLeast"/>
        <w:ind w:firstLine="360"/>
        <w:rPr>
          <w:rFonts w:ascii="Verdana" w:hAnsi="Verdana"/>
          <w:sz w:val="18"/>
          <w:szCs w:val="18"/>
        </w:rPr>
      </w:pPr>
      <w:r>
        <w:rPr>
          <w:rFonts w:ascii="Verdana" w:hAnsi="Verdana"/>
          <w:sz w:val="18"/>
          <w:szCs w:val="18"/>
        </w:rPr>
        <w:t>Allen, die deze zullen zien of horen lezen, saluut! doen te weten:</w:t>
      </w:r>
    </w:p>
    <w:p w:rsidR="00CE1813" w:rsidP="00CE1813" w:rsidRDefault="00CE1813" w14:paraId="17AE468C" w14:textId="77777777">
      <w:pPr>
        <w:spacing w:line="240" w:lineRule="atLeast"/>
        <w:ind w:firstLine="360"/>
        <w:rPr>
          <w:rFonts w:ascii="Verdana" w:hAnsi="Verdana"/>
          <w:sz w:val="18"/>
          <w:szCs w:val="18"/>
        </w:rPr>
      </w:pPr>
    </w:p>
    <w:p w:rsidR="00CE1813" w:rsidP="00CE1813" w:rsidRDefault="00CE1813" w14:paraId="13D52687" w14:textId="6165F804">
      <w:pPr>
        <w:tabs>
          <w:tab w:val="left" w:pos="1440"/>
        </w:tabs>
        <w:spacing w:line="240" w:lineRule="atLeast"/>
        <w:ind w:firstLine="360"/>
        <w:rPr>
          <w:rFonts w:ascii="Verdana" w:hAnsi="Verdana"/>
          <w:sz w:val="18"/>
          <w:szCs w:val="18"/>
        </w:rPr>
      </w:pPr>
      <w:r>
        <w:rPr>
          <w:rFonts w:ascii="Verdana" w:hAnsi="Verdana"/>
          <w:sz w:val="18"/>
          <w:szCs w:val="18"/>
        </w:rPr>
        <w:t>Alzo Wij in overweging genomen hebben, dat het</w:t>
      </w:r>
      <w:r w:rsidRPr="00A87101">
        <w:rPr>
          <w:rFonts w:ascii="Verdana" w:hAnsi="Verdana"/>
          <w:sz w:val="18"/>
          <w:szCs w:val="18"/>
        </w:rPr>
        <w:t xml:space="preserve"> op </w:t>
      </w:r>
      <w:r>
        <w:rPr>
          <w:rFonts w:ascii="Verdana" w:hAnsi="Verdana"/>
          <w:sz w:val="18"/>
          <w:szCs w:val="18"/>
        </w:rPr>
        <w:t>18 december 2023 te Rabat tot stand gekomen Verdrag tussen het Koninkrijk der Nederlanden en het Koninkrijk Marokko inzake uitlevering</w:t>
      </w:r>
      <w:r w:rsidRPr="004C62C4">
        <w:rPr>
          <w:rFonts w:ascii="Verdana" w:hAnsi="Verdana"/>
          <w:sz w:val="18"/>
          <w:szCs w:val="18"/>
        </w:rPr>
        <w:t xml:space="preserve"> </w:t>
      </w:r>
      <w:r>
        <w:rPr>
          <w:rFonts w:ascii="Verdana" w:hAnsi="Verdana"/>
          <w:sz w:val="18"/>
          <w:szCs w:val="18"/>
        </w:rPr>
        <w:t xml:space="preserve">ingevolge artikel 91, eerste lid, van de Grondwet de goedkeuring van de </w:t>
      </w:r>
      <w:smartTag w:uri="urn:schemas-microsoft-com:office:smarttags" w:element="PersonName">
        <w:r>
          <w:rPr>
            <w:rFonts w:ascii="Verdana" w:hAnsi="Verdana"/>
            <w:sz w:val="18"/>
            <w:szCs w:val="18"/>
          </w:rPr>
          <w:t>S</w:t>
        </w:r>
      </w:smartTag>
      <w:r>
        <w:rPr>
          <w:rFonts w:ascii="Verdana" w:hAnsi="Verdana"/>
          <w:sz w:val="18"/>
          <w:szCs w:val="18"/>
        </w:rPr>
        <w:t xml:space="preserve">taten-Generaal behoeft, alvorens het Koninkrijk daaraan kan worden gebonden; </w:t>
      </w:r>
    </w:p>
    <w:p w:rsidR="00CE1813" w:rsidP="00CE1813" w:rsidRDefault="00CE1813" w14:paraId="7333CF53" w14:textId="77777777">
      <w:pPr>
        <w:tabs>
          <w:tab w:val="left" w:pos="1440"/>
        </w:tabs>
        <w:spacing w:line="240" w:lineRule="atLeast"/>
        <w:ind w:firstLine="360"/>
        <w:rPr>
          <w:rFonts w:ascii="Verdana" w:hAnsi="Verdana"/>
          <w:sz w:val="18"/>
          <w:szCs w:val="18"/>
        </w:rPr>
      </w:pPr>
    </w:p>
    <w:p w:rsidR="00CE1813" w:rsidP="00CE1813" w:rsidRDefault="00CE1813" w14:paraId="25A58B88" w14:textId="77777777">
      <w:pPr>
        <w:spacing w:line="240" w:lineRule="atLeast"/>
        <w:ind w:firstLine="360"/>
        <w:rPr>
          <w:rFonts w:ascii="Verdana" w:hAnsi="Verdana"/>
          <w:sz w:val="18"/>
          <w:szCs w:val="18"/>
        </w:rPr>
      </w:pPr>
      <w:r>
        <w:rPr>
          <w:rFonts w:ascii="Verdana" w:hAnsi="Verdana"/>
          <w:sz w:val="18"/>
          <w:szCs w:val="18"/>
        </w:rPr>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p>
    <w:p w:rsidR="00CE1813" w:rsidP="00CE1813" w:rsidRDefault="00CE1813" w14:paraId="5AE694EE" w14:textId="77777777">
      <w:pPr>
        <w:spacing w:line="240" w:lineRule="atLeast"/>
        <w:rPr>
          <w:rFonts w:ascii="Verdana" w:hAnsi="Verdana"/>
          <w:sz w:val="18"/>
          <w:szCs w:val="18"/>
        </w:rPr>
      </w:pPr>
    </w:p>
    <w:p w:rsidR="00CE1813" w:rsidP="00CE1813" w:rsidRDefault="00CE1813" w14:paraId="5AEC54F6" w14:textId="77777777">
      <w:pPr>
        <w:spacing w:line="240" w:lineRule="atLeast"/>
        <w:rPr>
          <w:rFonts w:ascii="Verdana" w:hAnsi="Verdana"/>
          <w:b/>
          <w:sz w:val="18"/>
          <w:szCs w:val="18"/>
        </w:rPr>
      </w:pPr>
      <w:r w:rsidRPr="00AC7D2D">
        <w:rPr>
          <w:rFonts w:ascii="Verdana" w:hAnsi="Verdana"/>
          <w:b/>
          <w:sz w:val="18"/>
          <w:szCs w:val="18"/>
        </w:rPr>
        <w:t>Artikel 1</w:t>
      </w:r>
    </w:p>
    <w:p w:rsidRPr="00AC7D2D" w:rsidR="00CE1813" w:rsidP="00CE1813" w:rsidRDefault="00CE1813" w14:paraId="37844DCA" w14:textId="77777777">
      <w:pPr>
        <w:spacing w:line="240" w:lineRule="atLeast"/>
        <w:rPr>
          <w:rFonts w:ascii="Verdana" w:hAnsi="Verdana"/>
          <w:b/>
          <w:sz w:val="18"/>
          <w:szCs w:val="18"/>
        </w:rPr>
      </w:pPr>
    </w:p>
    <w:p w:rsidR="00CE1813" w:rsidP="00CE1813" w:rsidRDefault="00CE1813" w14:paraId="69A911DA" w14:textId="3E26B883">
      <w:pPr>
        <w:spacing w:line="240" w:lineRule="atLeast"/>
        <w:rPr>
          <w:rFonts w:ascii="Verdana" w:hAnsi="Verdana"/>
          <w:sz w:val="18"/>
          <w:szCs w:val="18"/>
        </w:rPr>
      </w:pPr>
      <w:r>
        <w:rPr>
          <w:rFonts w:ascii="Verdana" w:hAnsi="Verdana"/>
          <w:sz w:val="18"/>
          <w:szCs w:val="18"/>
        </w:rPr>
        <w:t xml:space="preserve">Het op 18 december 2023 te Rabat tot stand gekomen Verdrag tussen het Koninkrijk der Nederlanden en het Koninkrijk Marokko inzake uitlevering, waarvan de Franse en de Nederlandse tekst zijn geplaatst in </w:t>
      </w:r>
      <w:proofErr w:type="spellStart"/>
      <w:r>
        <w:rPr>
          <w:rFonts w:ascii="Verdana" w:hAnsi="Verdana"/>
          <w:sz w:val="18"/>
          <w:szCs w:val="18"/>
        </w:rPr>
        <w:t>Tractatenblad</w:t>
      </w:r>
      <w:proofErr w:type="spellEnd"/>
      <w:r>
        <w:rPr>
          <w:rFonts w:ascii="Verdana" w:hAnsi="Verdana"/>
          <w:sz w:val="18"/>
          <w:szCs w:val="18"/>
        </w:rPr>
        <w:t xml:space="preserve"> 2024, nr. 1, wordt goedgekeurd voor het gehele Koninkrijk. </w:t>
      </w:r>
    </w:p>
    <w:p w:rsidR="00CE1813" w:rsidP="00CE1813" w:rsidRDefault="00CE1813" w14:paraId="161EBF60" w14:textId="77777777">
      <w:pPr>
        <w:spacing w:line="240" w:lineRule="atLeast"/>
        <w:rPr>
          <w:rFonts w:ascii="Verdana" w:hAnsi="Verdana"/>
          <w:sz w:val="18"/>
          <w:szCs w:val="18"/>
        </w:rPr>
      </w:pPr>
    </w:p>
    <w:p w:rsidR="00CE1813" w:rsidP="00CE1813" w:rsidRDefault="00CE1813" w14:paraId="34A07DEC" w14:textId="77777777">
      <w:pPr>
        <w:spacing w:line="240" w:lineRule="atLeast"/>
        <w:rPr>
          <w:rFonts w:ascii="Verdana" w:hAnsi="Verdana"/>
          <w:b/>
          <w:sz w:val="18"/>
          <w:szCs w:val="18"/>
        </w:rPr>
      </w:pPr>
      <w:r w:rsidRPr="002B0915">
        <w:rPr>
          <w:rFonts w:ascii="Verdana" w:hAnsi="Verdana"/>
          <w:b/>
          <w:sz w:val="18"/>
          <w:szCs w:val="18"/>
        </w:rPr>
        <w:t xml:space="preserve">Artikel </w:t>
      </w:r>
      <w:r>
        <w:rPr>
          <w:rFonts w:ascii="Verdana" w:hAnsi="Verdana"/>
          <w:b/>
          <w:sz w:val="18"/>
          <w:szCs w:val="18"/>
        </w:rPr>
        <w:t>2</w:t>
      </w:r>
    </w:p>
    <w:p w:rsidRPr="002B0915" w:rsidR="00CE1813" w:rsidP="00CE1813" w:rsidRDefault="00CE1813" w14:paraId="0C0B9B7B" w14:textId="77777777">
      <w:pPr>
        <w:spacing w:line="240" w:lineRule="atLeast"/>
        <w:rPr>
          <w:rFonts w:ascii="Verdana" w:hAnsi="Verdana"/>
          <w:b/>
          <w:sz w:val="18"/>
          <w:szCs w:val="18"/>
        </w:rPr>
      </w:pPr>
    </w:p>
    <w:p w:rsidR="00CE1813" w:rsidP="00CE1813" w:rsidRDefault="00CE1813" w14:paraId="345881DF" w14:textId="77777777">
      <w:pPr>
        <w:spacing w:line="240" w:lineRule="atLeast"/>
        <w:rPr>
          <w:rFonts w:ascii="Verdana" w:hAnsi="Verdana"/>
          <w:sz w:val="18"/>
          <w:szCs w:val="18"/>
        </w:rPr>
      </w:pPr>
      <w:r w:rsidRPr="006A522C">
        <w:rPr>
          <w:rFonts w:ascii="Verdana" w:hAnsi="Verdana"/>
          <w:sz w:val="18"/>
          <w:szCs w:val="18"/>
        </w:rPr>
        <w:t xml:space="preserve">Deze </w:t>
      </w:r>
      <w:r>
        <w:rPr>
          <w:rFonts w:ascii="Verdana" w:hAnsi="Verdana"/>
          <w:sz w:val="18"/>
          <w:szCs w:val="18"/>
        </w:rPr>
        <w:t>rijkswet</w:t>
      </w:r>
      <w:r w:rsidRPr="006A522C">
        <w:rPr>
          <w:rFonts w:ascii="Verdana" w:hAnsi="Verdana"/>
          <w:sz w:val="18"/>
          <w:szCs w:val="18"/>
        </w:rPr>
        <w:t xml:space="preserve"> treedt in werking met ingang van de dag na de datum van uitgifte van het Staatsblad</w:t>
      </w:r>
      <w:r>
        <w:rPr>
          <w:rFonts w:ascii="Verdana" w:hAnsi="Verdana"/>
          <w:sz w:val="18"/>
          <w:szCs w:val="18"/>
        </w:rPr>
        <w:t xml:space="preserve"> waarin zij wordt geplaatst.</w:t>
      </w:r>
    </w:p>
    <w:p w:rsidR="00CE1813" w:rsidP="00CE1813" w:rsidRDefault="00CE1813" w14:paraId="427B06BA" w14:textId="77777777">
      <w:pPr>
        <w:spacing w:line="240" w:lineRule="atLeast"/>
        <w:rPr>
          <w:rFonts w:ascii="Verdana" w:hAnsi="Verdana"/>
          <w:sz w:val="18"/>
          <w:szCs w:val="18"/>
        </w:rPr>
      </w:pPr>
    </w:p>
    <w:p w:rsidR="00CE1813" w:rsidP="00CE1813" w:rsidRDefault="00CE1813" w14:paraId="04BDE8B0" w14:textId="77777777">
      <w:pPr>
        <w:spacing w:line="240" w:lineRule="atLeast"/>
        <w:rPr>
          <w:rFonts w:ascii="Verdana" w:hAnsi="Verdana"/>
          <w:sz w:val="18"/>
          <w:szCs w:val="18"/>
        </w:rPr>
      </w:pPr>
    </w:p>
    <w:p w:rsidRPr="00F266FC" w:rsidR="00CE1813" w:rsidP="00CE1813" w:rsidRDefault="00CE1813" w14:paraId="0494569F" w14:textId="77777777">
      <w:pPr>
        <w:spacing w:line="240" w:lineRule="atLeast"/>
        <w:rPr>
          <w:rFonts w:ascii="Verdana" w:hAnsi="Verdana"/>
          <w:sz w:val="18"/>
          <w:szCs w:val="18"/>
        </w:rPr>
      </w:pPr>
      <w:r w:rsidRPr="00F266FC">
        <w:rPr>
          <w:rFonts w:ascii="Verdana" w:hAnsi="Verdana"/>
          <w:sz w:val="18"/>
          <w:szCs w:val="18"/>
        </w:rPr>
        <w:t xml:space="preserve">Lasten en bevelen dat deze in het </w:t>
      </w:r>
      <w:r>
        <w:rPr>
          <w:rFonts w:ascii="Verdana" w:hAnsi="Verdana"/>
          <w:sz w:val="18"/>
          <w:szCs w:val="18"/>
        </w:rPr>
        <w:t xml:space="preserve">Staatsblad, in het Afkondigingsblad van Aruba, in het Publicatieblad van Curaçao en in het Afkondigingsblad van Sint Maarten </w:t>
      </w:r>
      <w:r w:rsidRPr="00F266FC">
        <w:rPr>
          <w:rFonts w:ascii="Verdana" w:hAnsi="Verdana"/>
          <w:sz w:val="18"/>
          <w:szCs w:val="18"/>
        </w:rPr>
        <w:t xml:space="preserve">zal worden geplaatst en dat alle ministeries, autoriteiten, colleges en ambtenaren </w:t>
      </w:r>
      <w:r>
        <w:rPr>
          <w:rFonts w:ascii="Verdana" w:hAnsi="Verdana"/>
          <w:sz w:val="18"/>
          <w:szCs w:val="18"/>
        </w:rPr>
        <w:t>d</w:t>
      </w:r>
      <w:r w:rsidRPr="00F266FC">
        <w:rPr>
          <w:rFonts w:ascii="Verdana" w:hAnsi="Verdana"/>
          <w:sz w:val="18"/>
          <w:szCs w:val="18"/>
        </w:rPr>
        <w:t>ie zulks aangaat, aan de nauwkeurige uitvoering de hand zullen houden.</w:t>
      </w:r>
    </w:p>
    <w:p w:rsidR="00CE1813" w:rsidP="00CE1813" w:rsidRDefault="00CE1813" w14:paraId="49CBCB75" w14:textId="77777777">
      <w:pPr>
        <w:spacing w:line="240" w:lineRule="atLeast"/>
        <w:rPr>
          <w:rFonts w:ascii="Verdana" w:hAnsi="Verdana"/>
          <w:sz w:val="18"/>
          <w:szCs w:val="18"/>
        </w:rPr>
      </w:pPr>
    </w:p>
    <w:p w:rsidR="00CE1813" w:rsidP="00CE1813" w:rsidRDefault="00CE1813" w14:paraId="2A491C19" w14:textId="77777777">
      <w:pPr>
        <w:spacing w:line="240" w:lineRule="atLeast"/>
        <w:rPr>
          <w:rFonts w:ascii="Verdana" w:hAnsi="Verdana"/>
          <w:sz w:val="18"/>
          <w:szCs w:val="18"/>
        </w:rPr>
      </w:pPr>
    </w:p>
    <w:p w:rsidR="00CE1813" w:rsidP="00CE1813" w:rsidRDefault="00CE1813" w14:paraId="51C7C7B1" w14:textId="77777777">
      <w:pPr>
        <w:spacing w:line="240" w:lineRule="atLeast"/>
        <w:rPr>
          <w:rFonts w:ascii="Verdana" w:hAnsi="Verdana"/>
          <w:sz w:val="18"/>
          <w:szCs w:val="18"/>
        </w:rPr>
      </w:pPr>
      <w:r>
        <w:rPr>
          <w:rFonts w:ascii="Verdana" w:hAnsi="Verdana"/>
          <w:sz w:val="18"/>
          <w:szCs w:val="18"/>
        </w:rPr>
        <w:t>Gegeven</w:t>
      </w:r>
    </w:p>
    <w:p w:rsidR="00CE1813" w:rsidP="00CE1813" w:rsidRDefault="00CE1813" w14:paraId="7844BE9E" w14:textId="77777777">
      <w:pPr>
        <w:spacing w:line="240" w:lineRule="atLeast"/>
        <w:rPr>
          <w:rFonts w:ascii="Verdana" w:hAnsi="Verdana"/>
          <w:sz w:val="18"/>
          <w:szCs w:val="18"/>
        </w:rPr>
      </w:pPr>
    </w:p>
    <w:p w:rsidR="00CE1813" w:rsidP="00CE1813" w:rsidRDefault="00CE1813" w14:paraId="0051B421" w14:textId="77777777">
      <w:pPr>
        <w:spacing w:line="240" w:lineRule="atLeast"/>
        <w:rPr>
          <w:rFonts w:ascii="Verdana" w:hAnsi="Verdana"/>
          <w:sz w:val="18"/>
          <w:szCs w:val="18"/>
        </w:rPr>
      </w:pPr>
    </w:p>
    <w:p w:rsidR="00CE1813" w:rsidP="00CE1813" w:rsidRDefault="00CE1813" w14:paraId="59780BDC" w14:textId="77777777">
      <w:pPr>
        <w:spacing w:line="240" w:lineRule="atLeast"/>
        <w:rPr>
          <w:rFonts w:ascii="Verdana" w:hAnsi="Verdana"/>
          <w:sz w:val="18"/>
          <w:szCs w:val="18"/>
        </w:rPr>
      </w:pPr>
    </w:p>
    <w:p w:rsidR="00CE1813" w:rsidP="00CE1813" w:rsidRDefault="00CE1813" w14:paraId="6D6BE7C3" w14:textId="77777777">
      <w:pPr>
        <w:spacing w:line="240" w:lineRule="atLeast"/>
        <w:rPr>
          <w:rFonts w:ascii="Verdana" w:hAnsi="Verdana"/>
          <w:sz w:val="18"/>
          <w:szCs w:val="18"/>
        </w:rPr>
      </w:pPr>
      <w:r>
        <w:rPr>
          <w:rFonts w:ascii="Verdana" w:hAnsi="Verdana"/>
          <w:sz w:val="18"/>
          <w:szCs w:val="18"/>
        </w:rPr>
        <w:t>De Minister van Justitie en Veiligheid,</w:t>
      </w:r>
    </w:p>
    <w:p w:rsidR="00CE1813" w:rsidP="00CE1813" w:rsidRDefault="00CE1813" w14:paraId="5FA72131" w14:textId="77777777">
      <w:pPr>
        <w:spacing w:line="240" w:lineRule="atLeast"/>
        <w:rPr>
          <w:rFonts w:ascii="Verdana" w:hAnsi="Verdana"/>
          <w:sz w:val="18"/>
          <w:szCs w:val="18"/>
        </w:rPr>
      </w:pPr>
    </w:p>
    <w:p w:rsidR="00CE1813" w:rsidP="00CE1813" w:rsidRDefault="00CE1813" w14:paraId="29B150A9" w14:textId="77777777">
      <w:pPr>
        <w:spacing w:line="240" w:lineRule="atLeast"/>
        <w:rPr>
          <w:rFonts w:ascii="Verdana" w:hAnsi="Verdana"/>
          <w:sz w:val="18"/>
          <w:szCs w:val="18"/>
        </w:rPr>
      </w:pPr>
    </w:p>
    <w:p w:rsidR="00CE1813" w:rsidP="00CE1813" w:rsidRDefault="00CE1813" w14:paraId="1270208A" w14:textId="77777777">
      <w:pPr>
        <w:spacing w:line="240" w:lineRule="atLeast"/>
        <w:rPr>
          <w:rFonts w:ascii="Verdana" w:hAnsi="Verdana"/>
          <w:sz w:val="18"/>
          <w:szCs w:val="18"/>
        </w:rPr>
      </w:pPr>
    </w:p>
    <w:p w:rsidR="00CE1813" w:rsidP="00CE1813" w:rsidRDefault="00CE1813" w14:paraId="729D09FF" w14:textId="77777777">
      <w:pPr>
        <w:spacing w:line="240" w:lineRule="atLeast"/>
        <w:rPr>
          <w:rFonts w:ascii="Verdana" w:hAnsi="Verdana"/>
          <w:sz w:val="18"/>
          <w:szCs w:val="18"/>
        </w:rPr>
      </w:pPr>
    </w:p>
    <w:p w:rsidR="00CE1813" w:rsidP="00CE1813" w:rsidRDefault="00CE1813" w14:paraId="0D9580DD" w14:textId="77777777">
      <w:pPr>
        <w:spacing w:line="240" w:lineRule="atLeast"/>
        <w:rPr>
          <w:rFonts w:ascii="Verdana" w:hAnsi="Verdana"/>
          <w:sz w:val="18"/>
          <w:szCs w:val="18"/>
        </w:rPr>
      </w:pPr>
      <w:r>
        <w:rPr>
          <w:rFonts w:ascii="Verdana" w:hAnsi="Verdana"/>
          <w:sz w:val="18"/>
          <w:szCs w:val="18"/>
        </w:rPr>
        <w:t>De Minister van</w:t>
      </w:r>
      <w:r w:rsidRPr="00142EBB">
        <w:rPr>
          <w:rFonts w:ascii="Verdana" w:hAnsi="Verdana"/>
          <w:sz w:val="18"/>
          <w:szCs w:val="18"/>
        </w:rPr>
        <w:t xml:space="preserve"> </w:t>
      </w:r>
      <w:r>
        <w:rPr>
          <w:rFonts w:ascii="Verdana" w:hAnsi="Verdana"/>
          <w:sz w:val="18"/>
          <w:szCs w:val="18"/>
        </w:rPr>
        <w:t>Buitenlandse Zaken,</w:t>
      </w:r>
    </w:p>
    <w:p w:rsidRPr="00B902C5" w:rsidR="00CE1813" w:rsidP="00CE1813" w:rsidRDefault="00CE1813" w14:paraId="3B7D5043" w14:textId="77777777">
      <w:pPr>
        <w:rPr>
          <w:rFonts w:ascii="Verdana" w:hAnsi="Verdana"/>
          <w:sz w:val="18"/>
          <w:szCs w:val="18"/>
        </w:rPr>
      </w:pPr>
    </w:p>
    <w:p w:rsidR="00B06701" w:rsidRDefault="00B06701" w14:paraId="3D929412" w14:textId="77777777"/>
    <w:sectPr w:rsidR="00B06701" w:rsidSect="001E6A24">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813"/>
    <w:rsid w:val="001E6A24"/>
    <w:rsid w:val="002A1CF1"/>
    <w:rsid w:val="00903F2C"/>
    <w:rsid w:val="00A5708A"/>
    <w:rsid w:val="00B06701"/>
    <w:rsid w:val="00CE18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92FC308"/>
  <w15:chartTrackingRefBased/>
  <w15:docId w15:val="{EE7B5F3E-2655-4FAD-B430-1DC15C64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813"/>
    <w:pPr>
      <w:spacing w:after="0" w:line="240" w:lineRule="auto"/>
    </w:pPr>
    <w:rPr>
      <w:rFonts w:ascii="Times New Roman" w:eastAsia="Times New Roman" w:hAnsi="Times New Roman" w:cs="Times New Roman"/>
      <w:sz w:val="24"/>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282</ap:Words>
  <ap:Characters>1553</ap:Characters>
  <ap:DocSecurity>0</ap:DocSecurity>
  <ap:Lines>12</ap:Lines>
  <ap:Paragraphs>3</ap:Paragraphs>
  <ap:ScaleCrop>false</ap:ScaleCrop>
  <ap:LinksUpToDate>false</ap:LinksUpToDate>
  <ap:CharactersWithSpaces>1832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2025-01-23T14:48:00.0000000Z</dcterms:created>
  <dcterms:modified xsi:type="dcterms:W3CDTF">2025-01-23T14:48:00.0000000Z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Country">
    <vt:lpwstr>3;#The Netherlands|7f69a7bb-478c-499d-a6cf-5869916dfee4</vt:lpwstr>
  </property>
  <property fmtid="{D5CDD505-2E9C-101B-9397-08002B2CF9AE}" pid="3" name="BZ_Classification">
    <vt:lpwstr>9;#UNCLASSIFIED|d92c6340-bc14-4cb2-a9a6-6deda93c493b;#6;#NO MARKING|879e64ec-6597-483b-94db-f5f70afd7299</vt:lpwstr>
  </property>
  <property fmtid="{D5CDD505-2E9C-101B-9397-08002B2CF9AE}" pid="4" name="ContentTypeId">
    <vt:lpwstr>0x0101009C7CE436063D44E9BE7DC0259EF7C32F006EB9F9836A634AE58B6169785FD3936F00434A6A2AFC9F514F8B2E03820BE2A9BE</vt:lpwstr>
  </property>
  <property fmtid="{D5CDD505-2E9C-101B-9397-08002B2CF9AE}" pid="5" name="BZ_Forum">
    <vt:lpwstr>2;#Not applicable|0049e722-bfb1-4a3f-9d08-af7366a9af40</vt:lpwstr>
  </property>
  <property fmtid="{D5CDD505-2E9C-101B-9397-08002B2CF9AE}" pid="6" name="BZ_Theme">
    <vt:lpwstr>1;#Not applicable|ec01d90b-9d0f-4785-8785-e1ea615196bf</vt:lpwstr>
  </property>
  <property fmtid="{D5CDD505-2E9C-101B-9397-08002B2CF9AE}" pid="7" name="BZForumOrganisation">
    <vt:lpwstr>2;#Not applicable|0049e722-bfb1-4a3f-9d08-af7366a9af40</vt:lpwstr>
  </property>
  <property fmtid="{D5CDD505-2E9C-101B-9397-08002B2CF9AE}" pid="8" name="BZTheme">
    <vt:lpwstr>1;#Not applicable|ec01d90b-9d0f-4785-8785-e1ea615196bf</vt:lpwstr>
  </property>
  <property fmtid="{D5CDD505-2E9C-101B-9397-08002B2CF9AE}" pid="9" name="BZCountryState">
    <vt:lpwstr>3;#The Netherlands|7f69a7bb-478c-499d-a6cf-5869916dfee4</vt:lpwstr>
  </property>
  <property fmtid="{D5CDD505-2E9C-101B-9397-08002B2CF9AE}" pid="10" name="BZMarking">
    <vt:lpwstr>5;#NO MARKING|0a4eb9ae-69eb-4d9e-b573-43ab99ef8592</vt:lpwstr>
  </property>
  <property fmtid="{D5CDD505-2E9C-101B-9397-08002B2CF9AE}" pid="11" name="BZClassification">
    <vt:lpwstr>4;#UNCLASSIFIED (U)|284e6a62-15ab-4017-be27-a1e965f4e940</vt:lpwstr>
  </property>
  <property fmtid="{D5CDD505-2E9C-101B-9397-08002B2CF9AE}" pid="12" name="URL">
    <vt:lpwstr/>
  </property>
  <property fmtid="{D5CDD505-2E9C-101B-9397-08002B2CF9AE}" pid="13" name="DocumentSetDescription">
    <vt:lpwstr/>
  </property>
  <property fmtid="{D5CDD505-2E9C-101B-9397-08002B2CF9AE}" pid="14" name="ga509c7afcac4f5cb939db754ffece25">
    <vt:lpwstr>UNCLASSIFIED|d92c6340-bc14-4cb2-a9a6-6deda93c493b;NO MARKING|879e64ec-6597-483b-94db-f5f70afd7299</vt:lpwstr>
  </property>
  <property fmtid="{D5CDD505-2E9C-101B-9397-08002B2CF9AE}" pid="15" name="nf4434b3fae540fe847866e45672fb3a">
    <vt:lpwstr>Not applicable|ec01d90b-9d0f-4785-8785-e1ea615196bf</vt:lpwstr>
  </property>
  <property fmtid="{D5CDD505-2E9C-101B-9397-08002B2CF9AE}" pid="16" name="a45510494d1a450e9cee6905c7ad8168">
    <vt:lpwstr>The Netherlands|7f69a7bb-478c-499d-a6cf-5869916dfee4</vt:lpwstr>
  </property>
  <property fmtid="{D5CDD505-2E9C-101B-9397-08002B2CF9AE}" pid="17" name="ge4bd621e46a403e97baf402a410deb5">
    <vt:lpwstr>Not applicable|0049e722-bfb1-4a3f-9d08-af7366a9af40</vt:lpwstr>
  </property>
</Properties>
</file>