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08A5" w:rsidR="00C608A5" w:rsidP="00C608A5" w:rsidRDefault="00C608A5" w14:paraId="45088EB9" w14:textId="77777777">
      <w:pPr>
        <w:pStyle w:val="Geenafstand"/>
        <w:rPr>
          <w:b/>
          <w:bCs/>
        </w:rPr>
      </w:pPr>
      <w:r w:rsidRPr="00C608A5">
        <w:rPr>
          <w:b/>
          <w:bCs/>
        </w:rPr>
        <w:t>AH 1189</w:t>
      </w:r>
    </w:p>
    <w:p w:rsidR="00C608A5" w:rsidP="00C608A5" w:rsidRDefault="00C608A5" w14:paraId="6BFC7147" w14:textId="77777777">
      <w:pPr>
        <w:pStyle w:val="Geenafstand"/>
        <w:rPr>
          <w:b/>
          <w:bCs/>
        </w:rPr>
      </w:pPr>
      <w:r w:rsidRPr="00C608A5">
        <w:rPr>
          <w:b/>
          <w:bCs/>
        </w:rPr>
        <w:t>2025Z00165</w:t>
      </w:r>
    </w:p>
    <w:p w:rsidRPr="00C608A5" w:rsidR="00C608A5" w:rsidP="00C608A5" w:rsidRDefault="00C608A5" w14:paraId="5042579D" w14:textId="77777777">
      <w:pPr>
        <w:pStyle w:val="Geenafstand"/>
        <w:rPr>
          <w:b/>
          <w:bCs/>
        </w:rPr>
      </w:pPr>
    </w:p>
    <w:p w:rsidR="00C608A5" w:rsidP="00C608A5" w:rsidRDefault="00C608A5" w14:paraId="678E285B" w14:textId="77777777">
      <w:pPr>
        <w:rPr>
          <w:sz w:val="24"/>
          <w:szCs w:val="24"/>
        </w:rPr>
      </w:pPr>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3 februari 2025)</w:t>
      </w:r>
    </w:p>
    <w:p w:rsidR="00C608A5" w:rsidP="00C608A5" w:rsidRDefault="00C608A5" w14:paraId="0F532AC3" w14:textId="5CF614F0">
      <w:r>
        <w:t> </w:t>
      </w:r>
    </w:p>
    <w:p w:rsidR="00C608A5" w:rsidP="00C608A5" w:rsidRDefault="00C608A5" w14:paraId="049C336A" w14:textId="77777777">
      <w:r>
        <w:t xml:space="preserve">Hierbij deel ik u mede dat de schriftelijke vragen van het lid Grinwis (ChristenUnie) over de beperkte investeringscapaciteit van woningcorporaties in Waddinxveen en Midden-Holland (ingezonden op 10 januari met kenmerk 2025Z00165) niet binnen de gebruikelijke termijn van drie weken kunnen beantwoord, aangezien nog niet alle benodigde informatie is ontvangen. Ik streef ernaar de vragen zo spoedig mogelijk te beantwoorden. </w:t>
      </w:r>
    </w:p>
    <w:p w:rsidR="00C608A5" w:rsidP="00C608A5" w:rsidRDefault="00C608A5" w14:paraId="776D224D" w14:textId="77777777"/>
    <w:p w:rsidR="002C3023" w:rsidRDefault="002C3023" w14:paraId="07D4CACB" w14:textId="77777777"/>
    <w:p w:rsidR="00C608A5" w:rsidRDefault="00C608A5" w14:paraId="4760963E" w14:textId="77777777"/>
    <w:sectPr w:rsidR="00C608A5" w:rsidSect="00C608A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917D" w14:textId="77777777" w:rsidR="00C608A5" w:rsidRDefault="00C608A5" w:rsidP="00C608A5">
      <w:pPr>
        <w:spacing w:after="0" w:line="240" w:lineRule="auto"/>
      </w:pPr>
      <w:r>
        <w:separator/>
      </w:r>
    </w:p>
  </w:endnote>
  <w:endnote w:type="continuationSeparator" w:id="0">
    <w:p w14:paraId="722E9C10" w14:textId="77777777" w:rsidR="00C608A5" w:rsidRDefault="00C608A5" w:rsidP="00C6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6686" w14:textId="77777777" w:rsidR="00C608A5" w:rsidRPr="00C608A5" w:rsidRDefault="00C608A5" w:rsidP="00C608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8F77" w14:textId="77777777" w:rsidR="00C608A5" w:rsidRPr="00C608A5" w:rsidRDefault="00C608A5" w:rsidP="00C608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B86D" w14:textId="77777777" w:rsidR="00C608A5" w:rsidRPr="00C608A5" w:rsidRDefault="00C608A5" w:rsidP="00C608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AFA4" w14:textId="77777777" w:rsidR="00C608A5" w:rsidRDefault="00C608A5" w:rsidP="00C608A5">
      <w:pPr>
        <w:spacing w:after="0" w:line="240" w:lineRule="auto"/>
      </w:pPr>
      <w:r>
        <w:separator/>
      </w:r>
    </w:p>
  </w:footnote>
  <w:footnote w:type="continuationSeparator" w:id="0">
    <w:p w14:paraId="1046AEDE" w14:textId="77777777" w:rsidR="00C608A5" w:rsidRDefault="00C608A5" w:rsidP="00C60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CDC1" w14:textId="77777777" w:rsidR="00C608A5" w:rsidRPr="00C608A5" w:rsidRDefault="00C608A5" w:rsidP="00C608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9CBC" w14:textId="77777777" w:rsidR="00C608A5" w:rsidRPr="00C608A5" w:rsidRDefault="00C608A5" w:rsidP="00C608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B117" w14:textId="77777777" w:rsidR="00C608A5" w:rsidRPr="00C608A5" w:rsidRDefault="00C608A5" w:rsidP="00C608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A5"/>
    <w:rsid w:val="002C2D97"/>
    <w:rsid w:val="002C3023"/>
    <w:rsid w:val="00C608A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45C9"/>
  <w15:chartTrackingRefBased/>
  <w15:docId w15:val="{258FDDDF-E3F4-470E-8295-71CDF01A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0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0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08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08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08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08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08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08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08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08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08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08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08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08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08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08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08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08A5"/>
    <w:rPr>
      <w:rFonts w:eastAsiaTheme="majorEastAsia" w:cstheme="majorBidi"/>
      <w:color w:val="272727" w:themeColor="text1" w:themeTint="D8"/>
    </w:rPr>
  </w:style>
  <w:style w:type="paragraph" w:styleId="Titel">
    <w:name w:val="Title"/>
    <w:basedOn w:val="Standaard"/>
    <w:next w:val="Standaard"/>
    <w:link w:val="TitelChar"/>
    <w:uiPriority w:val="10"/>
    <w:qFormat/>
    <w:rsid w:val="00C60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08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08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08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08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08A5"/>
    <w:rPr>
      <w:i/>
      <w:iCs/>
      <w:color w:val="404040" w:themeColor="text1" w:themeTint="BF"/>
    </w:rPr>
  </w:style>
  <w:style w:type="paragraph" w:styleId="Lijstalinea">
    <w:name w:val="List Paragraph"/>
    <w:basedOn w:val="Standaard"/>
    <w:uiPriority w:val="34"/>
    <w:qFormat/>
    <w:rsid w:val="00C608A5"/>
    <w:pPr>
      <w:ind w:left="720"/>
      <w:contextualSpacing/>
    </w:pPr>
  </w:style>
  <w:style w:type="character" w:styleId="Intensievebenadrukking">
    <w:name w:val="Intense Emphasis"/>
    <w:basedOn w:val="Standaardalinea-lettertype"/>
    <w:uiPriority w:val="21"/>
    <w:qFormat/>
    <w:rsid w:val="00C608A5"/>
    <w:rPr>
      <w:i/>
      <w:iCs/>
      <w:color w:val="0F4761" w:themeColor="accent1" w:themeShade="BF"/>
    </w:rPr>
  </w:style>
  <w:style w:type="paragraph" w:styleId="Duidelijkcitaat">
    <w:name w:val="Intense Quote"/>
    <w:basedOn w:val="Standaard"/>
    <w:next w:val="Standaard"/>
    <w:link w:val="DuidelijkcitaatChar"/>
    <w:uiPriority w:val="30"/>
    <w:qFormat/>
    <w:rsid w:val="00C60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08A5"/>
    <w:rPr>
      <w:i/>
      <w:iCs/>
      <w:color w:val="0F4761" w:themeColor="accent1" w:themeShade="BF"/>
    </w:rPr>
  </w:style>
  <w:style w:type="character" w:styleId="Intensieveverwijzing">
    <w:name w:val="Intense Reference"/>
    <w:basedOn w:val="Standaardalinea-lettertype"/>
    <w:uiPriority w:val="32"/>
    <w:qFormat/>
    <w:rsid w:val="00C608A5"/>
    <w:rPr>
      <w:b/>
      <w:bCs/>
      <w:smallCaps/>
      <w:color w:val="0F4761" w:themeColor="accent1" w:themeShade="BF"/>
      <w:spacing w:val="5"/>
    </w:rPr>
  </w:style>
  <w:style w:type="paragraph" w:customStyle="1" w:styleId="Referentiegegevens">
    <w:name w:val="Referentiegegevens"/>
    <w:basedOn w:val="Standaard"/>
    <w:next w:val="Standaard"/>
    <w:rsid w:val="00C608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608A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608A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608A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608A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608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08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08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08A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60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469</ap:Characters>
  <ap:DocSecurity>0</ap:DocSecurity>
  <ap:Lines>3</ap:Lines>
  <ap:Paragraphs>1</ap:Paragraphs>
  <ap:ScaleCrop>false</ap:ScaleCrop>
  <ap:LinksUpToDate>false</ap:LinksUpToDate>
  <ap:CharactersWithSpaces>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2025-02-03T10:21:00.0000000Z</dcterms:created>
  <dcterms:modified xsi:type="dcterms:W3CDTF">2025-02-03T10:22:00.0000000Z</dcterms:modified>
  <version/>
  <category/>
</coreProperties>
</file>