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2025Z01796</w:t>
        <w:br/>
      </w:r>
      <w:proofErr w:type="spellEnd"/>
    </w:p>
    <w:p>
      <w:pPr>
        <w:pStyle w:val="Normal"/>
        <w:rPr>
          <w:b w:val="1"/>
          <w:bCs w:val="1"/>
        </w:rPr>
      </w:pPr>
      <w:r w:rsidR="250AE766">
        <w:rPr>
          <w:b w:val="0"/>
          <w:bCs w:val="0"/>
        </w:rPr>
        <w:t>(ingezonden 3 februari 2025)</w:t>
        <w:br/>
      </w:r>
    </w:p>
    <w:p>
      <w:r>
        <w:t xml:space="preserve">Vragen van de leden Omtzigt en Joseph (beiden Nieuw Sociaal Contract) aan de ministers van Sociale Zaken en Werkgelegenheid en van Financiën over het feit dat het pensioenfonds Gasunie wil beleggen met geleend geld voor jonge deelnemers, die daardoor hun hele pensioenopbouw kwijt kunnen raken.</w:t>
      </w:r>
      <w:r>
        <w:br/>
      </w:r>
    </w:p>
    <w:p>
      <w:pPr>
        <w:pStyle w:val="ListParagraph"/>
        <w:numPr>
          <w:ilvl w:val="0"/>
          <w:numId w:val="100467000"/>
        </w:numPr>
        <w:ind w:left="360"/>
      </w:pPr>
      <w:r>
        <w:t>Heeft u kennisgenomen van het bericht: 'Jonge slaper kan bij fonds Gasunie hele pensioen verliezen'? 1)</w:t>
      </w:r>
      <w:r>
        <w:br/>
      </w:r>
    </w:p>
    <w:p>
      <w:pPr>
        <w:pStyle w:val="ListParagraph"/>
        <w:numPr>
          <w:ilvl w:val="0"/>
          <w:numId w:val="100467000"/>
        </w:numPr>
        <w:ind w:left="360"/>
      </w:pPr>
      <w:r>
        <w:t>Vindt u het acceptabel dat jonge slapers (20-35 jaar) in een slechtweerscenario hun hele pensioenopbouw kunnen verliezen?</w:t>
      </w:r>
      <w:r>
        <w:br/>
      </w:r>
    </w:p>
    <w:p>
      <w:pPr>
        <w:pStyle w:val="ListParagraph"/>
        <w:numPr>
          <w:ilvl w:val="0"/>
          <w:numId w:val="100467000"/>
        </w:numPr>
        <w:ind w:left="360"/>
      </w:pPr>
      <w:r>
        <w:t>Wat denkt u dat er gebeurt met het vertrouwen in het pensioenstelsel als een groep deelnemers het hele opgebouwde pensioen van jaren kwijtraakt?</w:t>
      </w:r>
      <w:r>
        <w:br/>
      </w:r>
    </w:p>
    <w:p>
      <w:pPr>
        <w:pStyle w:val="ListParagraph"/>
        <w:numPr>
          <w:ilvl w:val="0"/>
          <w:numId w:val="100467000"/>
        </w:numPr>
        <w:ind w:left="360"/>
      </w:pPr>
      <w:r>
        <w:t>Deelt u de mening dat het opheffen van de leenrestrictie, waardoor er nu met geleend geld belegd kan worden, geen goed idee is? Kunt u dat toelichten?</w:t>
      </w:r>
      <w:r>
        <w:br/>
      </w:r>
    </w:p>
    <w:p>
      <w:pPr>
        <w:pStyle w:val="ListParagraph"/>
        <w:numPr>
          <w:ilvl w:val="0"/>
          <w:numId w:val="100467000"/>
        </w:numPr>
        <w:ind w:left="360"/>
      </w:pPr>
      <w:r>
        <w:t>Wat gaat u eraan doen om ervoor te zorgen dat pensioendeelnemers, die verplicht deelnemen in een fonds, niet het risico lopen om al hun geld kwijt te raken?</w:t>
      </w:r>
      <w:r>
        <w:br/>
      </w:r>
    </w:p>
    <w:p>
      <w:pPr>
        <w:pStyle w:val="ListParagraph"/>
        <w:numPr>
          <w:ilvl w:val="0"/>
          <w:numId w:val="100467000"/>
        </w:numPr>
        <w:ind w:left="360"/>
      </w:pPr>
      <w:r>
        <w:t>Wat zou de AFM-risico-indicator zijn van een beleggingsproduct waarbij men de hele inzet kan kwijtraken? Is het verstandig om dat als pensioenregeling te doen?</w:t>
      </w:r>
      <w:r>
        <w:br/>
      </w:r>
    </w:p>
    <w:p>
      <w:pPr>
        <w:pStyle w:val="ListParagraph"/>
        <w:numPr>
          <w:ilvl w:val="0"/>
          <w:numId w:val="100467000"/>
        </w:numPr>
        <w:ind w:left="360"/>
      </w:pPr>
      <w:r>
        <w:t>Bent u bereid in overleg te treden met de sociale partners en tot afspraken en regelgeving te komen waarmee mensen niet hun hele pensioenopbouw kunnen kwijtraken?</w:t>
      </w:r>
      <w:r>
        <w:br/>
      </w:r>
    </w:p>
    <w:p>
      <w:pPr>
        <w:pStyle w:val="ListParagraph"/>
        <w:numPr>
          <w:ilvl w:val="0"/>
          <w:numId w:val="100467000"/>
        </w:numPr>
        <w:ind w:left="360"/>
      </w:pPr>
      <w:r>
        <w:t>Kunt u deze vragen een voor een en binnen twee weken beantwoorden?</w:t>
      </w:r>
      <w:r>
        <w:br/>
      </w:r>
    </w:p>
    <w:p>
      <w:r>
        <w:t xml:space="preserve">1) Pensioen Pro, 29 januari 2025, 'Jonge slaper kan bij fonds Gasunie hele pensioen verliezen', (pensioenpro.nl/jonge-slaper-kan-bij-fonds-gasunie-hele-pensioen-verliezen/).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980">
    <w:abstractNumId w:val="100466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