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5737355" w14:textId="77777777">
        <w:tc>
          <w:tcPr>
            <w:tcW w:w="6379" w:type="dxa"/>
            <w:gridSpan w:val="2"/>
            <w:tcBorders>
              <w:top w:val="nil"/>
              <w:left w:val="nil"/>
              <w:bottom w:val="nil"/>
              <w:right w:val="nil"/>
            </w:tcBorders>
            <w:vAlign w:val="center"/>
          </w:tcPr>
          <w:p w:rsidR="004330ED" w:rsidP="00EA1CE4" w:rsidRDefault="004330ED" w14:paraId="65FD723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7146BA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46E9DB1" w14:textId="77777777">
        <w:trPr>
          <w:cantSplit/>
        </w:trPr>
        <w:tc>
          <w:tcPr>
            <w:tcW w:w="10348" w:type="dxa"/>
            <w:gridSpan w:val="3"/>
            <w:tcBorders>
              <w:top w:val="single" w:color="auto" w:sz="4" w:space="0"/>
              <w:left w:val="nil"/>
              <w:bottom w:val="nil"/>
              <w:right w:val="nil"/>
            </w:tcBorders>
          </w:tcPr>
          <w:p w:rsidR="004330ED" w:rsidP="004A1E29" w:rsidRDefault="004330ED" w14:paraId="691C79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BFDF34" w14:textId="77777777">
        <w:trPr>
          <w:cantSplit/>
        </w:trPr>
        <w:tc>
          <w:tcPr>
            <w:tcW w:w="10348" w:type="dxa"/>
            <w:gridSpan w:val="3"/>
            <w:tcBorders>
              <w:top w:val="nil"/>
              <w:left w:val="nil"/>
              <w:bottom w:val="nil"/>
              <w:right w:val="nil"/>
            </w:tcBorders>
          </w:tcPr>
          <w:p w:rsidR="004330ED" w:rsidP="00BF623B" w:rsidRDefault="004330ED" w14:paraId="22A42F86" w14:textId="77777777">
            <w:pPr>
              <w:pStyle w:val="Amendement"/>
              <w:tabs>
                <w:tab w:val="clear" w:pos="3310"/>
                <w:tab w:val="clear" w:pos="3600"/>
              </w:tabs>
              <w:rPr>
                <w:rFonts w:ascii="Times New Roman" w:hAnsi="Times New Roman"/>
                <w:b w:val="0"/>
              </w:rPr>
            </w:pPr>
          </w:p>
        </w:tc>
      </w:tr>
      <w:tr w:rsidR="004330ED" w:rsidTr="00EA1CE4" w14:paraId="65F67D60" w14:textId="77777777">
        <w:trPr>
          <w:cantSplit/>
        </w:trPr>
        <w:tc>
          <w:tcPr>
            <w:tcW w:w="10348" w:type="dxa"/>
            <w:gridSpan w:val="3"/>
            <w:tcBorders>
              <w:top w:val="nil"/>
              <w:left w:val="nil"/>
              <w:bottom w:val="single" w:color="auto" w:sz="4" w:space="0"/>
              <w:right w:val="nil"/>
            </w:tcBorders>
          </w:tcPr>
          <w:p w:rsidR="004330ED" w:rsidP="00BF623B" w:rsidRDefault="004330ED" w14:paraId="4EE29838" w14:textId="77777777">
            <w:pPr>
              <w:pStyle w:val="Amendement"/>
              <w:tabs>
                <w:tab w:val="clear" w:pos="3310"/>
                <w:tab w:val="clear" w:pos="3600"/>
              </w:tabs>
              <w:rPr>
                <w:rFonts w:ascii="Times New Roman" w:hAnsi="Times New Roman"/>
              </w:rPr>
            </w:pPr>
          </w:p>
        </w:tc>
      </w:tr>
      <w:tr w:rsidR="004330ED" w:rsidTr="00EA1CE4" w14:paraId="39AD5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34AE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10C048" w14:textId="77777777">
            <w:pPr>
              <w:suppressAutoHyphens/>
              <w:ind w:left="-70"/>
              <w:rPr>
                <w:b/>
              </w:rPr>
            </w:pPr>
          </w:p>
        </w:tc>
      </w:tr>
      <w:tr w:rsidR="003C21AC" w:rsidTr="00EA1CE4" w14:paraId="631DD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2D17" w14:paraId="49C8777E" w14:textId="19E9D648">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552D17" w:rsidR="003C21AC" w:rsidP="00552D17" w:rsidRDefault="00552D17" w14:paraId="2A9CF989" w14:textId="1940CCC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E539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0138E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EFEC92" w14:textId="77777777">
            <w:pPr>
              <w:pStyle w:val="Amendement"/>
              <w:tabs>
                <w:tab w:val="clear" w:pos="3310"/>
                <w:tab w:val="clear" w:pos="3600"/>
              </w:tabs>
              <w:ind w:left="-70"/>
              <w:rPr>
                <w:rFonts w:ascii="Times New Roman" w:hAnsi="Times New Roman"/>
              </w:rPr>
            </w:pPr>
          </w:p>
        </w:tc>
      </w:tr>
      <w:tr w:rsidR="003C21AC" w:rsidTr="00EA1CE4" w14:paraId="085DE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11C1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6B36B" w14:textId="77777777">
            <w:pPr>
              <w:pStyle w:val="Amendement"/>
              <w:tabs>
                <w:tab w:val="clear" w:pos="3310"/>
                <w:tab w:val="clear" w:pos="3600"/>
              </w:tabs>
              <w:ind w:left="-70"/>
              <w:rPr>
                <w:rFonts w:ascii="Times New Roman" w:hAnsi="Times New Roman"/>
              </w:rPr>
            </w:pPr>
          </w:p>
        </w:tc>
      </w:tr>
      <w:tr w:rsidR="003C21AC" w:rsidTr="00EA1CE4" w14:paraId="0D936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716194" w14:textId="11109440">
            <w:pPr>
              <w:pStyle w:val="Amendement"/>
              <w:tabs>
                <w:tab w:val="clear" w:pos="3310"/>
                <w:tab w:val="clear" w:pos="3600"/>
              </w:tabs>
              <w:rPr>
                <w:rFonts w:ascii="Times New Roman" w:hAnsi="Times New Roman"/>
              </w:rPr>
            </w:pPr>
            <w:r w:rsidRPr="00C035D4">
              <w:rPr>
                <w:rFonts w:ascii="Times New Roman" w:hAnsi="Times New Roman"/>
              </w:rPr>
              <w:t xml:space="preserve">Nr. </w:t>
            </w:r>
            <w:r w:rsidR="00823B06">
              <w:rPr>
                <w:rFonts w:ascii="Times New Roman" w:hAnsi="Times New Roman"/>
                <w:caps/>
              </w:rPr>
              <w:t>19</w:t>
            </w:r>
          </w:p>
        </w:tc>
        <w:tc>
          <w:tcPr>
            <w:tcW w:w="7371" w:type="dxa"/>
            <w:gridSpan w:val="2"/>
          </w:tcPr>
          <w:p w:rsidRPr="00C035D4" w:rsidR="003C21AC" w:rsidP="006E0971" w:rsidRDefault="003C21AC" w14:paraId="39B91CD2" w14:textId="408B37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8374C">
              <w:rPr>
                <w:rFonts w:ascii="Times New Roman" w:hAnsi="Times New Roman"/>
                <w:caps/>
              </w:rPr>
              <w:t>Bikker</w:t>
            </w:r>
          </w:p>
        </w:tc>
      </w:tr>
      <w:tr w:rsidR="003C21AC" w:rsidTr="00EA1CE4" w14:paraId="7470F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8935A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CDB4EF6" w14:textId="4E104E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3B06">
              <w:rPr>
                <w:rFonts w:ascii="Times New Roman" w:hAnsi="Times New Roman"/>
                <w:b w:val="0"/>
              </w:rPr>
              <w:t>3 februari 2025</w:t>
            </w:r>
          </w:p>
        </w:tc>
      </w:tr>
      <w:tr w:rsidR="00B01BA6" w:rsidTr="00EA1CE4" w14:paraId="314DD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7F852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251971" w14:textId="77777777">
            <w:pPr>
              <w:pStyle w:val="Amendement"/>
              <w:tabs>
                <w:tab w:val="clear" w:pos="3310"/>
                <w:tab w:val="clear" w:pos="3600"/>
              </w:tabs>
              <w:ind w:left="-70"/>
              <w:rPr>
                <w:rFonts w:ascii="Times New Roman" w:hAnsi="Times New Roman"/>
                <w:b w:val="0"/>
              </w:rPr>
            </w:pPr>
          </w:p>
        </w:tc>
      </w:tr>
      <w:tr w:rsidRPr="00EA69AC" w:rsidR="00B01BA6" w:rsidTr="00EA1CE4" w14:paraId="6A9D0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EA7527" w14:textId="77777777">
            <w:pPr>
              <w:ind w:firstLine="284"/>
            </w:pPr>
            <w:r w:rsidRPr="00EA69AC">
              <w:t>De ondergetekende stelt het volgende amendement voor:</w:t>
            </w:r>
          </w:p>
        </w:tc>
      </w:tr>
    </w:tbl>
    <w:p w:rsidRPr="00EA69AC" w:rsidR="004330ED" w:rsidP="00D774B3" w:rsidRDefault="004330ED" w14:paraId="25E6C885" w14:textId="77777777"/>
    <w:p w:rsidR="00C8374C" w:rsidP="00EA1CE4" w:rsidRDefault="00552D17" w14:paraId="7286EF12" w14:textId="792CD703">
      <w:r>
        <w:tab/>
      </w:r>
      <w:r w:rsidR="00DE69DB">
        <w:t>In a</w:t>
      </w:r>
      <w:r>
        <w:t>rtikel 3, vijfde lid,</w:t>
      </w:r>
      <w:r w:rsidR="00DE69DB">
        <w:t xml:space="preserve"> vervalt “</w:t>
      </w:r>
      <w:r w:rsidRPr="00444D1A" w:rsidR="00DE69DB">
        <w:rPr>
          <w:rFonts w:eastAsia="Calibri"/>
          <w:color w:val="000000"/>
          <w:lang w:eastAsia="en-US"/>
        </w:rPr>
        <w:t>, doch niet langer dan zeven jaar</w:t>
      </w:r>
      <w:r w:rsidR="00DE69DB">
        <w:rPr>
          <w:rFonts w:eastAsia="Calibri"/>
          <w:color w:val="000000"/>
          <w:lang w:eastAsia="en-US"/>
        </w:rPr>
        <w:t xml:space="preserve">” en worden twee zinnen toegevoegd, luidende: </w:t>
      </w:r>
      <w:r w:rsidRPr="00C8374C" w:rsidR="00C8374C">
        <w:t>Daartoe worden de gegevens periodiek gecontroleerd.</w:t>
      </w:r>
      <w:r w:rsidR="00DE69DB">
        <w:t xml:space="preserve"> De gegevens worden in ieder geval niet langer dan vijf jaar bewaard. </w:t>
      </w:r>
    </w:p>
    <w:p w:rsidR="00C8374C" w:rsidP="00EA1CE4" w:rsidRDefault="00C8374C" w14:paraId="5FE842CC" w14:textId="77777777"/>
    <w:p w:rsidRPr="00EA69AC" w:rsidR="003C21AC" w:rsidP="00EA1CE4" w:rsidRDefault="003C21AC" w14:paraId="5F971347" w14:textId="77777777">
      <w:pPr>
        <w:rPr>
          <w:b/>
        </w:rPr>
      </w:pPr>
      <w:r w:rsidRPr="00EA69AC">
        <w:rPr>
          <w:b/>
        </w:rPr>
        <w:t>Toelichting</w:t>
      </w:r>
    </w:p>
    <w:p w:rsidRPr="00EA69AC" w:rsidR="003C21AC" w:rsidP="00BF623B" w:rsidRDefault="003C21AC" w14:paraId="41CB677B" w14:textId="77777777"/>
    <w:p w:rsidR="00C8374C" w:rsidP="00C8374C" w:rsidRDefault="00C8374C" w14:paraId="17B459C2" w14:textId="7216972C">
      <w:r>
        <w:t xml:space="preserve">De bewaartermijn van de aan de burgemeester verstrekte gegevens duurt in het onderhavige wetsvoorstel zolang dat nodig is voor </w:t>
      </w:r>
      <w:r w:rsidR="00FE7C86">
        <w:t>diens</w:t>
      </w:r>
      <w:r>
        <w:t xml:space="preserve"> taakuitoefening (art. 3 lid 5). Dit amendement regelt dat deze gegevens ter verificatie hiervan periodiek worden gecontroleerd. Tevens regelt dit amendement dat de maximumtermijn van zeven jaar wordt teruggebracht naar vijf jaar. </w:t>
      </w:r>
      <w:r w:rsidR="00BD0F2A">
        <w:t>Met deze wijzigingen</w:t>
      </w:r>
      <w:r>
        <w:t xml:space="preserve"> beoogt indiener de voorgestelde wet aan te laten sluiten bij de termijn en controlebepaling uit artikel 10 van de Wet politiegegevens.</w:t>
      </w:r>
    </w:p>
    <w:p w:rsidRPr="00EA69AC" w:rsidR="005B1DCC" w:rsidP="00BF623B" w:rsidRDefault="005B1DCC" w14:paraId="4523E1EA" w14:textId="05C7CC90"/>
    <w:p w:rsidRPr="00DE69DB" w:rsidR="00DE69DB" w:rsidP="00DE69DB" w:rsidRDefault="00C8374C" w14:paraId="0A4006B4" w14:textId="621E1144">
      <w:r>
        <w:t>Bikker</w:t>
      </w:r>
    </w:p>
    <w:sectPr w:rsidRPr="00DE69DB" w:rsidR="00DE69D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4BAE" w14:textId="77777777" w:rsidR="00552D17" w:rsidRDefault="00552D17">
      <w:pPr>
        <w:spacing w:line="20" w:lineRule="exact"/>
      </w:pPr>
    </w:p>
  </w:endnote>
  <w:endnote w:type="continuationSeparator" w:id="0">
    <w:p w14:paraId="29C96849" w14:textId="77777777" w:rsidR="00552D17" w:rsidRDefault="00552D17">
      <w:pPr>
        <w:pStyle w:val="Amendement"/>
      </w:pPr>
      <w:r>
        <w:rPr>
          <w:b w:val="0"/>
        </w:rPr>
        <w:t xml:space="preserve"> </w:t>
      </w:r>
    </w:p>
  </w:endnote>
  <w:endnote w:type="continuationNotice" w:id="1">
    <w:p w14:paraId="1102237D" w14:textId="77777777" w:rsidR="00552D17" w:rsidRDefault="00552D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9056C" w14:textId="77777777" w:rsidR="00552D17" w:rsidRDefault="00552D17">
      <w:pPr>
        <w:pStyle w:val="Amendement"/>
      </w:pPr>
      <w:r>
        <w:rPr>
          <w:b w:val="0"/>
        </w:rPr>
        <w:separator/>
      </w:r>
    </w:p>
  </w:footnote>
  <w:footnote w:type="continuationSeparator" w:id="0">
    <w:p w14:paraId="6B0117D8" w14:textId="77777777" w:rsidR="00552D17" w:rsidRDefault="0055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C6061"/>
    <w:multiLevelType w:val="hybridMultilevel"/>
    <w:tmpl w:val="241EFC3A"/>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4918903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17"/>
    <w:rsid w:val="0007471A"/>
    <w:rsid w:val="000D17BF"/>
    <w:rsid w:val="00157CAF"/>
    <w:rsid w:val="001656EE"/>
    <w:rsid w:val="0016653D"/>
    <w:rsid w:val="001B7698"/>
    <w:rsid w:val="001C05A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2D17"/>
    <w:rsid w:val="005703C9"/>
    <w:rsid w:val="00597703"/>
    <w:rsid w:val="005A6097"/>
    <w:rsid w:val="005B1DCC"/>
    <w:rsid w:val="005B7323"/>
    <w:rsid w:val="005C25B9"/>
    <w:rsid w:val="00613C0B"/>
    <w:rsid w:val="006267E6"/>
    <w:rsid w:val="006558D2"/>
    <w:rsid w:val="0067251D"/>
    <w:rsid w:val="00672D25"/>
    <w:rsid w:val="006738BC"/>
    <w:rsid w:val="006D3E69"/>
    <w:rsid w:val="006E0971"/>
    <w:rsid w:val="007709F6"/>
    <w:rsid w:val="00783215"/>
    <w:rsid w:val="007965FC"/>
    <w:rsid w:val="007D2608"/>
    <w:rsid w:val="00801FB0"/>
    <w:rsid w:val="008164E5"/>
    <w:rsid w:val="00823B06"/>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D0F2A"/>
    <w:rsid w:val="00BF623B"/>
    <w:rsid w:val="00C035D4"/>
    <w:rsid w:val="00C679BF"/>
    <w:rsid w:val="00C81BBD"/>
    <w:rsid w:val="00C8374C"/>
    <w:rsid w:val="00CD3132"/>
    <w:rsid w:val="00CE27CD"/>
    <w:rsid w:val="00D134F3"/>
    <w:rsid w:val="00D47D01"/>
    <w:rsid w:val="00D774B3"/>
    <w:rsid w:val="00DD35A5"/>
    <w:rsid w:val="00DE2948"/>
    <w:rsid w:val="00DE69DB"/>
    <w:rsid w:val="00DF68BE"/>
    <w:rsid w:val="00DF712A"/>
    <w:rsid w:val="00E25DF4"/>
    <w:rsid w:val="00E3485D"/>
    <w:rsid w:val="00E6619B"/>
    <w:rsid w:val="00E908D7"/>
    <w:rsid w:val="00EA1CE4"/>
    <w:rsid w:val="00EA2F75"/>
    <w:rsid w:val="00EA69AC"/>
    <w:rsid w:val="00EB40A1"/>
    <w:rsid w:val="00EC3112"/>
    <w:rsid w:val="00ED5E57"/>
    <w:rsid w:val="00EE0235"/>
    <w:rsid w:val="00EE0C7B"/>
    <w:rsid w:val="00EE1BD8"/>
    <w:rsid w:val="00FA5BBE"/>
    <w:rsid w:val="00FE7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1992A"/>
  <w15:docId w15:val="{A20EBA8A-A6EC-4E3C-84EE-184FE6E9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8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362578">
      <w:bodyDiv w:val="1"/>
      <w:marLeft w:val="0"/>
      <w:marRight w:val="0"/>
      <w:marTop w:val="0"/>
      <w:marBottom w:val="0"/>
      <w:divBdr>
        <w:top w:val="none" w:sz="0" w:space="0" w:color="auto"/>
        <w:left w:val="none" w:sz="0" w:space="0" w:color="auto"/>
        <w:bottom w:val="none" w:sz="0" w:space="0" w:color="auto"/>
        <w:right w:val="none" w:sz="0" w:space="0" w:color="auto"/>
      </w:divBdr>
    </w:div>
    <w:div w:id="21288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2025-02-03T13:40:00.0000000Z</dcterms:created>
  <dcterms:modified xsi:type="dcterms:W3CDTF">2025-02-03T13:41:00.0000000Z</dcterms:modified>
  <dc:description>------------------------</dc:description>
  <dc:subject/>
  <keywords/>
  <version/>
  <category/>
</coreProperties>
</file>